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7D" w:rsidRPr="005824C6" w:rsidRDefault="008C5C7D" w:rsidP="008C5C7D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eastAsia="ru-RU"/>
        </w:rPr>
      </w:pPr>
      <w:bookmarkStart w:id="0" w:name="_GoBack"/>
      <w:bookmarkEnd w:id="0"/>
      <w:r w:rsidRPr="005824C6">
        <w:rPr>
          <w:rFonts w:ascii="Courier New" w:eastAsia="Times New Roman" w:hAnsi="Courier New" w:cs="Courier New"/>
          <w:sz w:val="32"/>
          <w:szCs w:val="32"/>
          <w:lang w:eastAsia="ru-RU"/>
        </w:rPr>
        <w:t>ВЕРХОВНЫЙ СОВЕТ ПРИДНЕСТРОВСКОЙ МОЛДАВСКОЙ РЕСПУБЛИКИ</w:t>
      </w:r>
    </w:p>
    <w:p w:rsidR="008C5C7D" w:rsidRPr="00DE5236" w:rsidRDefault="008C5C7D" w:rsidP="008C5C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5C7D" w:rsidRPr="005824C6" w:rsidRDefault="008C5C7D" w:rsidP="008C5C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07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15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декабря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5824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</w:t>
      </w:r>
      <w:r w:rsidRPr="005824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Тирасполь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</w:t>
      </w:r>
      <w:r w:rsidRPr="00CC73A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0</w:t>
      </w:r>
      <w:r w:rsidRPr="0028076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.00</w:t>
      </w:r>
      <w:r w:rsidRPr="002807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</w:p>
    <w:p w:rsidR="008C5C7D" w:rsidRPr="00774C6F" w:rsidRDefault="008C5C7D" w:rsidP="008C5C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C5C7D" w:rsidRPr="008110C9" w:rsidRDefault="008C5C7D" w:rsidP="008C5C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110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Проведение заседания в режиме </w:t>
      </w:r>
      <w:proofErr w:type="spellStart"/>
      <w:r w:rsidRPr="008110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скайпконференции</w:t>
      </w:r>
      <w:proofErr w:type="spellEnd"/>
    </w:p>
    <w:p w:rsidR="008C5C7D" w:rsidRPr="00774C6F" w:rsidRDefault="008C5C7D" w:rsidP="008C5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5C7D" w:rsidRPr="005824C6" w:rsidRDefault="008C5C7D" w:rsidP="008C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14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e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заседание 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сессии 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VII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созыва</w:t>
      </w:r>
    </w:p>
    <w:p w:rsidR="008C5C7D" w:rsidRPr="00281AAA" w:rsidRDefault="008C5C7D" w:rsidP="008C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C5C7D" w:rsidRDefault="008C5C7D" w:rsidP="008C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ДОПОЛНЕНИЕ № 2 К ОСНОВНОЙ </w:t>
      </w:r>
      <w:r w:rsidRPr="005824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ПОВЕСТК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5824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ДНЯ</w:t>
      </w:r>
    </w:p>
    <w:p w:rsidR="008C5C7D" w:rsidRPr="00DE5236" w:rsidRDefault="008C5C7D" w:rsidP="008C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5C7D" w:rsidRPr="00281AAA" w:rsidRDefault="008C5C7D" w:rsidP="008C5C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8C5C7D" w:rsidRPr="005824C6" w:rsidRDefault="008C5C7D" w:rsidP="008C5C7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проектах законов Приднестровской Молдавской Республики и проектах постановлений Верховного Совета Приднестровской Молдавской Республики:</w:t>
      </w:r>
    </w:p>
    <w:p w:rsidR="008C5C7D" w:rsidRDefault="008C5C7D" w:rsidP="008C5C7D">
      <w:pPr>
        <w:spacing w:after="0"/>
      </w:pP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</w:t>
      </w:r>
      <w:r w:rsidRPr="00002548">
        <w:rPr>
          <w:rFonts w:ascii="Times New Roman" w:hAnsi="Times New Roman" w:cs="Times New Roman"/>
          <w:b/>
          <w:sz w:val="28"/>
          <w:szCs w:val="28"/>
          <w:u w:val="single"/>
        </w:rPr>
        <w:t>режим законодательной необходимости: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537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«О внесении изменений и дополнений в Кодекс Приднестровской Молдавской Республики об административных </w:t>
      </w:r>
      <w:proofErr w:type="gramStart"/>
      <w:r w:rsidRPr="00D56537">
        <w:rPr>
          <w:rFonts w:ascii="Times New Roman" w:hAnsi="Times New Roman" w:cs="Times New Roman"/>
          <w:sz w:val="28"/>
          <w:szCs w:val="28"/>
        </w:rPr>
        <w:t>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33C0F">
        <w:rPr>
          <w:rFonts w:ascii="Times New Roman" w:hAnsi="Times New Roman" w:cs="Times New Roman"/>
          <w:sz w:val="28"/>
          <w:szCs w:val="28"/>
        </w:rPr>
        <w:t xml:space="preserve">     </w:t>
      </w:r>
      <w:r w:rsidRPr="00F843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3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одного заседания</w:t>
      </w:r>
      <w:r w:rsidRPr="00F843C4">
        <w:rPr>
          <w:rFonts w:ascii="Times New Roman" w:hAnsi="Times New Roman" w:cs="Times New Roman"/>
          <w:b/>
          <w:sz w:val="28"/>
          <w:szCs w:val="28"/>
        </w:rPr>
        <w:t>)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СОЗЫВ/385-1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2-х чтениях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385/1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5C7D" w:rsidRPr="00F843C4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езидент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02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.21г.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396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Виталий Николаевич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Чеботарь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Афанасьевич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Тумба Александра Иосифовна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Жук Владислав Валерьевич</w:t>
      </w:r>
    </w:p>
    <w:p w:rsidR="008C5C7D" w:rsidRPr="00DE5236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 </w:t>
      </w:r>
    </w:p>
    <w:p w:rsidR="008C5C7D" w:rsidRPr="00DE5236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1.2) </w:t>
      </w:r>
      <w:r w:rsidRPr="00002548">
        <w:rPr>
          <w:rFonts w:ascii="Times New Roman" w:hAnsi="Times New Roman" w:cs="Times New Roman"/>
          <w:b/>
          <w:sz w:val="28"/>
          <w:szCs w:val="28"/>
          <w:u w:val="single"/>
        </w:rPr>
        <w:t>режим законодательной необходимости:</w:t>
      </w:r>
      <w:r w:rsidRPr="00002548">
        <w:rPr>
          <w:rFonts w:ascii="Times New Roman" w:hAnsi="Times New Roman" w:cs="Times New Roman"/>
          <w:sz w:val="28"/>
          <w:szCs w:val="28"/>
        </w:rPr>
        <w:t xml:space="preserve"> </w:t>
      </w:r>
      <w:r w:rsidRPr="00D56537">
        <w:rPr>
          <w:rFonts w:ascii="Times New Roman" w:hAnsi="Times New Roman" w:cs="Times New Roman"/>
          <w:sz w:val="28"/>
          <w:szCs w:val="28"/>
        </w:rPr>
        <w:t>проект закона Приднестровской Молдавской Республики «О внесении изменения и дополнений в Закон Приднестровской Молдавской Республики «О безопасности дорожного движения»</w:t>
      </w:r>
      <w:r w:rsidRPr="00002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3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одного заседания</w:t>
      </w:r>
      <w:r w:rsidRPr="00F843C4">
        <w:rPr>
          <w:rFonts w:ascii="Times New Roman" w:hAnsi="Times New Roman" w:cs="Times New Roman"/>
          <w:b/>
          <w:sz w:val="28"/>
          <w:szCs w:val="28"/>
        </w:rPr>
        <w:t>)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СОЗЫВ/385-2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2-х чтениях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385/2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5C7D" w:rsidRPr="00F843C4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езидент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02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.21г.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396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Виталий Николаевич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Чеботарь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Афанасьевич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Тумба Александра Иосифовна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Жук Владислав Валерьевич</w:t>
      </w:r>
    </w:p>
    <w:p w:rsidR="008C5C7D" w:rsidRPr="00DE5236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 </w:t>
      </w:r>
    </w:p>
    <w:p w:rsidR="008C5C7D" w:rsidRPr="00DE5236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C7D" w:rsidRPr="007A1DA8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A1DA8">
        <w:rPr>
          <w:rFonts w:ascii="Times New Roman" w:hAnsi="Times New Roman" w:cs="Times New Roman"/>
          <w:sz w:val="28"/>
          <w:szCs w:val="28"/>
        </w:rPr>
        <w:t xml:space="preserve">) </w:t>
      </w:r>
      <w:r w:rsidRPr="007A1DA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законодательной необходимости: </w:t>
      </w:r>
      <w:r w:rsidRPr="007A1DA8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</w:t>
      </w:r>
      <w:r w:rsidRPr="007A1DA8">
        <w:rPr>
          <w:rFonts w:ascii="Times New Roman" w:eastAsia="Times New Roman" w:hAnsi="Times New Roman"/>
          <w:sz w:val="28"/>
          <w:szCs w:val="28"/>
        </w:rPr>
        <w:t xml:space="preserve">«О внесении изменений в некоторые законодательные акты Приднестровской Молдавской Республики» </w:t>
      </w:r>
      <w:r w:rsidRPr="007A1DA8">
        <w:rPr>
          <w:rFonts w:ascii="Times New Roman" w:hAnsi="Times New Roman" w:cs="Times New Roman"/>
          <w:b/>
          <w:sz w:val="28"/>
          <w:szCs w:val="28"/>
        </w:rPr>
        <w:t>(</w:t>
      </w:r>
      <w:r w:rsidRPr="007A1D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DA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A1D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1DA8">
        <w:rPr>
          <w:rFonts w:ascii="Times New Roman" w:hAnsi="Times New Roman" w:cs="Times New Roman"/>
          <w:b/>
          <w:sz w:val="28"/>
          <w:szCs w:val="28"/>
        </w:rPr>
        <w:t xml:space="preserve"> чтение в течение одного заседания)</w:t>
      </w:r>
    </w:p>
    <w:p w:rsidR="008C5C7D" w:rsidRPr="007A1DA8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7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7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СОЗЫВ/394 (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 в 2-х чтениях</w:t>
      </w:r>
    </w:p>
    <w:p w:rsidR="008C5C7D" w:rsidRPr="007A1DA8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394 (</w:t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5C7D" w:rsidRPr="007A1DA8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Президент ПМР: </w:t>
      </w:r>
      <w:r w:rsidRPr="007A1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14.12.21г. № 419рп)</w:t>
      </w:r>
    </w:p>
    <w:p w:rsidR="008C5C7D" w:rsidRPr="007A1DA8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Нягу</w:t>
      </w:r>
      <w:proofErr w:type="spellEnd"/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Виталий Николаевич</w:t>
      </w:r>
    </w:p>
    <w:p w:rsidR="008C5C7D" w:rsidRPr="007A1DA8" w:rsidRDefault="008C5C7D" w:rsidP="008C5C7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DA8">
        <w:rPr>
          <w:rFonts w:ascii="Times New Roman" w:hAnsi="Times New Roman" w:cs="Times New Roman"/>
          <w:b/>
          <w:sz w:val="28"/>
          <w:szCs w:val="28"/>
        </w:rPr>
        <w:t>Албул</w:t>
      </w:r>
      <w:proofErr w:type="spellEnd"/>
      <w:r w:rsidRPr="007A1DA8">
        <w:rPr>
          <w:rFonts w:ascii="Times New Roman" w:hAnsi="Times New Roman" w:cs="Times New Roman"/>
          <w:b/>
          <w:sz w:val="28"/>
          <w:szCs w:val="28"/>
        </w:rPr>
        <w:t xml:space="preserve"> Кристина Валерьевна</w:t>
      </w:r>
    </w:p>
    <w:p w:rsidR="008C5C7D" w:rsidRPr="007A1DA8" w:rsidRDefault="008C5C7D" w:rsidP="008C5C7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Тумба Александра Иосифовна</w:t>
      </w:r>
    </w:p>
    <w:p w:rsidR="008C5C7D" w:rsidRPr="007A1DA8" w:rsidRDefault="008C5C7D" w:rsidP="008C5C7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DA8">
        <w:rPr>
          <w:rFonts w:ascii="Times New Roman" w:hAnsi="Times New Roman" w:cs="Times New Roman"/>
          <w:b/>
          <w:sz w:val="28"/>
          <w:szCs w:val="28"/>
        </w:rPr>
        <w:t>Гебос</w:t>
      </w:r>
      <w:proofErr w:type="spellEnd"/>
      <w:r w:rsidRPr="007A1DA8">
        <w:rPr>
          <w:rFonts w:ascii="Times New Roman" w:hAnsi="Times New Roman" w:cs="Times New Roman"/>
          <w:b/>
          <w:sz w:val="28"/>
          <w:szCs w:val="28"/>
        </w:rPr>
        <w:t xml:space="preserve"> Валерий Дмитриевич </w:t>
      </w:r>
    </w:p>
    <w:p w:rsidR="008C5C7D" w:rsidRPr="007A1DA8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bCs/>
          <w:sz w:val="28"/>
          <w:szCs w:val="28"/>
        </w:rPr>
        <w:t>Жук Владислав Валерьевич</w:t>
      </w:r>
    </w:p>
    <w:p w:rsidR="008C5C7D" w:rsidRPr="007A1DA8" w:rsidRDefault="008C5C7D" w:rsidP="008C5C7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Чеботарь </w:t>
      </w:r>
      <w:proofErr w:type="spellStart"/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Радион</w:t>
      </w:r>
      <w:proofErr w:type="spellEnd"/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Афанасьевич </w:t>
      </w:r>
    </w:p>
    <w:p w:rsidR="008C5C7D" w:rsidRPr="00DE5236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8C5C7D" w:rsidRPr="007A1DA8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 w:rsidRPr="007A1D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 w:rsidRPr="007A1D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 </w:t>
      </w:r>
    </w:p>
    <w:p w:rsidR="008C5C7D" w:rsidRPr="00DE5236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5C7D" w:rsidRPr="007A1DA8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7A1DA8">
        <w:rPr>
          <w:rFonts w:ascii="Times New Roman" w:hAnsi="Times New Roman" w:cs="Times New Roman"/>
          <w:sz w:val="28"/>
          <w:szCs w:val="28"/>
        </w:rPr>
        <w:t xml:space="preserve">) </w:t>
      </w:r>
      <w:r w:rsidRPr="007A1DA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законодательной необходимости: </w:t>
      </w:r>
      <w:r w:rsidRPr="007A1DA8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</w:t>
      </w:r>
      <w:r w:rsidRPr="007A1DA8">
        <w:rPr>
          <w:rFonts w:ascii="Times New Roman" w:eastAsia="Times New Roman" w:hAnsi="Times New Roman"/>
          <w:sz w:val="28"/>
          <w:szCs w:val="28"/>
        </w:rPr>
        <w:t xml:space="preserve">«О внесении </w:t>
      </w:r>
      <w:r>
        <w:rPr>
          <w:rFonts w:ascii="Times New Roman" w:eastAsia="Times New Roman" w:hAnsi="Times New Roman"/>
          <w:sz w:val="28"/>
          <w:szCs w:val="28"/>
        </w:rPr>
        <w:t xml:space="preserve">дополнения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Закон </w:t>
      </w:r>
      <w:r w:rsidRPr="007A1DA8">
        <w:rPr>
          <w:rFonts w:ascii="Times New Roman" w:eastAsia="Times New Roman" w:hAnsi="Times New Roman"/>
          <w:sz w:val="28"/>
          <w:szCs w:val="28"/>
        </w:rPr>
        <w:t xml:space="preserve"> Приднестровской</w:t>
      </w:r>
      <w:proofErr w:type="gramEnd"/>
      <w:r w:rsidRPr="007A1DA8">
        <w:rPr>
          <w:rFonts w:ascii="Times New Roman" w:eastAsia="Times New Roman" w:hAnsi="Times New Roman"/>
          <w:sz w:val="28"/>
          <w:szCs w:val="28"/>
        </w:rPr>
        <w:t xml:space="preserve"> Молдавской Республики</w:t>
      </w:r>
      <w:r>
        <w:rPr>
          <w:rFonts w:ascii="Times New Roman" w:eastAsia="Times New Roman" w:hAnsi="Times New Roman"/>
          <w:sz w:val="28"/>
          <w:szCs w:val="28"/>
        </w:rPr>
        <w:t xml:space="preserve"> «О государственной гражданской службе Приднестровской Молдавской Республики</w:t>
      </w:r>
      <w:r w:rsidRPr="007A1DA8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7A1DA8">
        <w:rPr>
          <w:rFonts w:ascii="Times New Roman" w:hAnsi="Times New Roman" w:cs="Times New Roman"/>
          <w:b/>
          <w:sz w:val="28"/>
          <w:szCs w:val="28"/>
        </w:rPr>
        <w:t>(</w:t>
      </w:r>
      <w:r w:rsidRPr="007A1D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DA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A1D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1DA8">
        <w:rPr>
          <w:rFonts w:ascii="Times New Roman" w:hAnsi="Times New Roman" w:cs="Times New Roman"/>
          <w:b/>
          <w:sz w:val="28"/>
          <w:szCs w:val="28"/>
        </w:rPr>
        <w:t xml:space="preserve"> чтение в течение одного заседания)</w:t>
      </w:r>
    </w:p>
    <w:p w:rsidR="008C5C7D" w:rsidRPr="007A1DA8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7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7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СОЗЫВ/39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 в 2-х чтениях</w:t>
      </w:r>
    </w:p>
    <w:p w:rsidR="008C5C7D" w:rsidRPr="007A1DA8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5C7D" w:rsidRPr="007A1DA8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Президент ПМР: </w:t>
      </w:r>
      <w:r w:rsidRPr="007A1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14.12.21г. № 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7A1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рп)</w:t>
      </w:r>
    </w:p>
    <w:p w:rsidR="008C5C7D" w:rsidRPr="007A1DA8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Кипяткова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 Геннадьевна </w:t>
      </w:r>
    </w:p>
    <w:p w:rsidR="008C5C7D" w:rsidRPr="00DE5236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1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 w:rsidRPr="007A1D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 w:rsidRPr="007A1D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 </w:t>
      </w:r>
    </w:p>
    <w:p w:rsidR="008C5C7D" w:rsidRPr="00DE5236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C5C7D" w:rsidRPr="00F843C4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1.5) </w:t>
      </w:r>
      <w:r w:rsidRPr="00002548">
        <w:rPr>
          <w:rFonts w:ascii="Times New Roman" w:hAnsi="Times New Roman" w:cs="Times New Roman"/>
          <w:b/>
          <w:sz w:val="28"/>
          <w:szCs w:val="28"/>
          <w:u w:val="single"/>
        </w:rPr>
        <w:t>режим законодательной необходимости: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6537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</w:t>
      </w:r>
      <w:r>
        <w:rPr>
          <w:rFonts w:ascii="Times New Roman" w:eastAsia="Times New Roman" w:hAnsi="Times New Roman"/>
          <w:sz w:val="28"/>
          <w:szCs w:val="28"/>
        </w:rPr>
        <w:t xml:space="preserve">«О внесении изменений в Закон Приднестровской Молдавской Республики «О республиканском бюджете на 2021 год» </w:t>
      </w:r>
      <w:r w:rsidRPr="00F843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3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одного заседания</w:t>
      </w:r>
      <w:r w:rsidRPr="00F843C4">
        <w:rPr>
          <w:rFonts w:ascii="Times New Roman" w:hAnsi="Times New Roman" w:cs="Times New Roman"/>
          <w:b/>
          <w:sz w:val="28"/>
          <w:szCs w:val="28"/>
        </w:rPr>
        <w:t>)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СОЗЫВ/393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(Б21-33) 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2-х чтениях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393 (Б21-33)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5C7D" w:rsidRPr="00F843C4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езидент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13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.21г.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414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Гебос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Валерий Дмитриевич 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Добровольский Александр Михайлович </w:t>
      </w:r>
    </w:p>
    <w:p w:rsidR="008C5C7D" w:rsidRPr="009432DC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Гузун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 Михайлович   </w:t>
      </w:r>
    </w:p>
    <w:p w:rsidR="008C5C7D" w:rsidRPr="00DE5236" w:rsidRDefault="008C5C7D" w:rsidP="008C5C7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5C7D" w:rsidRDefault="008C5C7D" w:rsidP="008C5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7A1DA8">
        <w:rPr>
          <w:rFonts w:ascii="Times New Roman" w:hAnsi="Times New Roman" w:cs="Times New Roman"/>
          <w:sz w:val="28"/>
          <w:szCs w:val="28"/>
        </w:rPr>
        <w:t xml:space="preserve">) проект постановления Верховного Совета Приднестровской Молдавской Республики «О назначении на должность Прокурора Приднестровской Молдавской Республики» </w:t>
      </w:r>
    </w:p>
    <w:p w:rsidR="008C5C7D" w:rsidRPr="007A1DA8" w:rsidRDefault="008C5C7D" w:rsidP="008C5C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A1DA8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proofErr w:type="spellEnd"/>
      <w:r w:rsidRPr="007A1DA8">
        <w:rPr>
          <w:rFonts w:ascii="Times New Roman" w:hAnsi="Times New Roman" w:cs="Times New Roman"/>
          <w:b/>
          <w:sz w:val="28"/>
          <w:szCs w:val="28"/>
        </w:rPr>
        <w:t xml:space="preserve"> Вадим Николаевич</w:t>
      </w:r>
    </w:p>
    <w:p w:rsidR="008C5C7D" w:rsidRPr="00DE5236" w:rsidRDefault="008C5C7D" w:rsidP="008C5C7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5C7D" w:rsidRDefault="008C5C7D" w:rsidP="008C5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1DA8">
        <w:rPr>
          <w:rFonts w:ascii="Times New Roman" w:hAnsi="Times New Roman" w:cs="Times New Roman"/>
          <w:sz w:val="28"/>
          <w:szCs w:val="28"/>
        </w:rPr>
        <w:t xml:space="preserve">) проект постановления Верховного Совета Приднестровской Молдавской Республики «О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Председателя центрального банка</w:t>
      </w:r>
      <w:r w:rsidRPr="007A1DA8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</w:t>
      </w:r>
    </w:p>
    <w:p w:rsidR="008C5C7D" w:rsidRPr="007A1DA8" w:rsidRDefault="008C5C7D" w:rsidP="008C5C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r w:rsidRPr="007A1DA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A1DA8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proofErr w:type="spellEnd"/>
      <w:r w:rsidRPr="007A1DA8">
        <w:rPr>
          <w:rFonts w:ascii="Times New Roman" w:hAnsi="Times New Roman" w:cs="Times New Roman"/>
          <w:b/>
          <w:sz w:val="28"/>
          <w:szCs w:val="28"/>
        </w:rPr>
        <w:t xml:space="preserve"> Вадим Николаевич</w:t>
      </w:r>
    </w:p>
    <w:p w:rsidR="008C5C7D" w:rsidRPr="00DE5236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C7D" w:rsidRPr="00F843C4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9432DC">
        <w:rPr>
          <w:rFonts w:ascii="Times New Roman" w:hAnsi="Times New Roman" w:cs="Times New Roman"/>
          <w:sz w:val="28"/>
          <w:szCs w:val="28"/>
        </w:rPr>
        <w:t>) проект закона Приднестровской Молдавской Республики «О внесении дополнения в Таможенный кодекс Приднестровской Молдавской Республики»</w:t>
      </w:r>
      <w:r w:rsidRPr="0094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3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одного заседания</w:t>
      </w:r>
      <w:r w:rsidRPr="00F843C4">
        <w:rPr>
          <w:rFonts w:ascii="Times New Roman" w:hAnsi="Times New Roman" w:cs="Times New Roman"/>
          <w:b/>
          <w:sz w:val="28"/>
          <w:szCs w:val="28"/>
        </w:rPr>
        <w:t>)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СОЗЫВ/3</w:t>
      </w:r>
      <w:r w:rsidRPr="009432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2-х чтениях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4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депутат ВС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</w:t>
      </w:r>
      <w:r w:rsidRPr="0094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94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Гузун</w:t>
      </w:r>
      <w:proofErr w:type="spellEnd"/>
      <w:r w:rsidRPr="0094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Михайлович 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Гузун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 Михайлович   </w:t>
      </w:r>
    </w:p>
    <w:p w:rsidR="008C5C7D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7D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2DC">
        <w:rPr>
          <w:rFonts w:ascii="Times New Roman" w:hAnsi="Times New Roman" w:cs="Times New Roman"/>
          <w:b/>
          <w:i/>
          <w:sz w:val="28"/>
          <w:szCs w:val="28"/>
        </w:rPr>
        <w:lastRenderedPageBreak/>
        <w:t>Официальные представители: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Фидельская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Анатольевна</w:t>
      </w:r>
    </w:p>
    <w:p w:rsidR="008C5C7D" w:rsidRPr="009432DC" w:rsidRDefault="008C5C7D" w:rsidP="008C5C7D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Ковальская Ирина Романовна</w:t>
      </w:r>
    </w:p>
    <w:p w:rsidR="008C5C7D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0B3128">
        <w:rPr>
          <w:rFonts w:ascii="Times New Roman" w:hAnsi="Times New Roman" w:cs="Times New Roman"/>
          <w:sz w:val="28"/>
          <w:szCs w:val="28"/>
        </w:rPr>
        <w:t xml:space="preserve">) проект закона Приднестровской Молдавской </w:t>
      </w:r>
      <w:proofErr w:type="gramStart"/>
      <w:r w:rsidRPr="000B3128">
        <w:rPr>
          <w:rFonts w:ascii="Times New Roman" w:hAnsi="Times New Roman" w:cs="Times New Roman"/>
          <w:sz w:val="28"/>
          <w:szCs w:val="28"/>
        </w:rPr>
        <w:t>Республики  «</w:t>
      </w:r>
      <w:proofErr w:type="gramEnd"/>
      <w:r w:rsidRPr="000B3128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Pr="000B312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0B3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128">
        <w:rPr>
          <w:rFonts w:ascii="Times New Roman" w:hAnsi="Times New Roman" w:cs="Times New Roman"/>
          <w:sz w:val="28"/>
          <w:szCs w:val="28"/>
        </w:rPr>
        <w:t xml:space="preserve">в Закон Приднестровской Молдавской Республики «О порядке предоставления финансовой, налоговой и статистической отчетностей в электронном виде по телекоммуникационным каналам связи» </w:t>
      </w:r>
      <w:r w:rsidRPr="00F843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3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одного заседания</w:t>
      </w:r>
      <w:r w:rsidRPr="00F843C4">
        <w:rPr>
          <w:rFonts w:ascii="Times New Roman" w:hAnsi="Times New Roman" w:cs="Times New Roman"/>
          <w:b/>
          <w:sz w:val="28"/>
          <w:szCs w:val="28"/>
        </w:rPr>
        <w:t>)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СОЗЫВ/368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2-х чтениях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368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5C7D" w:rsidRPr="00F843C4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авительство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18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.21г.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1119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р)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Кирова Татьяна Петровна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Кошелев Евгений Сергеевич 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C5C7D" w:rsidRPr="000B3128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Михайлович </w:t>
      </w:r>
    </w:p>
    <w:p w:rsidR="008C5C7D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7D" w:rsidRPr="000B3128" w:rsidRDefault="008C5C7D" w:rsidP="008C5C7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28">
        <w:rPr>
          <w:rFonts w:ascii="Times New Roman" w:hAnsi="Times New Roman" w:cs="Times New Roman"/>
          <w:b/>
          <w:i/>
          <w:sz w:val="28"/>
          <w:szCs w:val="28"/>
        </w:rPr>
        <w:t>Приглашённые: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Ситкина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Наталья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Юрьевна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начальник ГС экономической активности Министерства экономического развития ПМР</w:t>
      </w:r>
    </w:p>
    <w:p w:rsidR="008C5C7D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F846E7">
        <w:rPr>
          <w:rFonts w:ascii="Times New Roman" w:hAnsi="Times New Roman" w:cs="Times New Roman"/>
          <w:sz w:val="28"/>
          <w:szCs w:val="28"/>
        </w:rPr>
        <w:t>) проект закона Приднестровской Молдавской Республики «</w:t>
      </w:r>
      <w:r w:rsidRPr="00F846E7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законодательные акты Приднестровской Молдавской Республики</w:t>
      </w:r>
      <w:r w:rsidRPr="00F846E7">
        <w:rPr>
          <w:rFonts w:ascii="Times New Roman" w:hAnsi="Times New Roman" w:cs="Times New Roman"/>
          <w:sz w:val="28"/>
          <w:szCs w:val="28"/>
        </w:rPr>
        <w:t>»</w:t>
      </w:r>
      <w:r w:rsidRPr="00F84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3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одного заседания</w:t>
      </w:r>
      <w:r w:rsidRPr="00F843C4">
        <w:rPr>
          <w:rFonts w:ascii="Times New Roman" w:hAnsi="Times New Roman" w:cs="Times New Roman"/>
          <w:b/>
          <w:sz w:val="28"/>
          <w:szCs w:val="28"/>
        </w:rPr>
        <w:t>)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СОЗЫВ/374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2-х чтениях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374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5C7D" w:rsidRPr="00F843C4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авительство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18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.21г.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1111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р)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Мельник Алексей Петрович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Оржеховский Евгений Валерьевич 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C5C7D" w:rsidRPr="000B3128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Михайлович </w:t>
      </w:r>
    </w:p>
    <w:p w:rsidR="008C5C7D" w:rsidRPr="00F846E7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D946CC">
        <w:rPr>
          <w:rFonts w:ascii="Times New Roman" w:hAnsi="Times New Roman" w:cs="Times New Roman"/>
          <w:sz w:val="28"/>
          <w:szCs w:val="28"/>
        </w:rPr>
        <w:t>) проект постановления Верховного Совета Приднестровской Молдавской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6CC">
        <w:rPr>
          <w:rFonts w:ascii="Times New Roman" w:hAnsi="Times New Roman" w:cs="Times New Roman"/>
          <w:sz w:val="28"/>
          <w:szCs w:val="28"/>
        </w:rPr>
        <w:t>Республики «О безвозмездной передаче из государственной собственности имущества в виде комплекса строений,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6CC">
        <w:rPr>
          <w:rFonts w:ascii="Times New Roman" w:hAnsi="Times New Roman" w:cs="Times New Roman"/>
          <w:sz w:val="28"/>
          <w:szCs w:val="28"/>
        </w:rPr>
        <w:t>по адресу: город Тирасполь, улица 25 Октября, дом 40, в муниципальную собственность города Тирасполя»</w:t>
      </w:r>
      <w:r w:rsidRPr="00D9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3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одного заседания</w:t>
      </w:r>
      <w:r w:rsidRPr="00F843C4">
        <w:rPr>
          <w:rFonts w:ascii="Times New Roman" w:hAnsi="Times New Roman" w:cs="Times New Roman"/>
          <w:b/>
          <w:sz w:val="28"/>
          <w:szCs w:val="28"/>
        </w:rPr>
        <w:t>)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СОЗЫВ/203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2-х чтениях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5C7D" w:rsidRPr="00F843C4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авительство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16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.21г.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539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р)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Обручков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Александрович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Довгопол Олег Анатольевич </w:t>
      </w:r>
    </w:p>
    <w:p w:rsidR="008C5C7D" w:rsidRPr="00DE5236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8C5C7D" w:rsidRPr="000B3128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Михайлович </w:t>
      </w:r>
    </w:p>
    <w:p w:rsidR="008C5C7D" w:rsidRPr="00DE5236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615C57">
        <w:rPr>
          <w:rFonts w:ascii="Times New Roman" w:hAnsi="Times New Roman" w:cs="Times New Roman"/>
          <w:sz w:val="28"/>
          <w:szCs w:val="28"/>
        </w:rPr>
        <w:t xml:space="preserve">) </w:t>
      </w:r>
      <w:r w:rsidRPr="00615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постановления Верховного Совета Приднестровской Молдавской Республики «О безвозмездной передаче из государственной собственности имущества в виде 1/6 доли квартиры, расположенной по адресу: город Григориополь, переулок Мира, дом 16, квартира 41, в муниципальную собственность </w:t>
      </w:r>
      <w:proofErr w:type="spellStart"/>
      <w:r w:rsidRPr="00615C57">
        <w:rPr>
          <w:rFonts w:ascii="Times New Roman" w:eastAsia="Calibri" w:hAnsi="Times New Roman" w:cs="Times New Roman"/>
          <w:color w:val="000000"/>
          <w:sz w:val="28"/>
          <w:szCs w:val="28"/>
        </w:rPr>
        <w:t>Григориопольского</w:t>
      </w:r>
      <w:proofErr w:type="spellEnd"/>
      <w:r w:rsidRPr="00615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и города Григориополь»</w:t>
      </w:r>
      <w:r w:rsidRPr="00615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3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C4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одного заседания</w:t>
      </w:r>
      <w:r w:rsidRPr="00F843C4">
        <w:rPr>
          <w:rFonts w:ascii="Times New Roman" w:hAnsi="Times New Roman" w:cs="Times New Roman"/>
          <w:b/>
          <w:sz w:val="28"/>
          <w:szCs w:val="28"/>
        </w:rPr>
        <w:t>)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Электронный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F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СОЗЫВ/257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2-х чтениях</w:t>
      </w:r>
    </w:p>
    <w:p w:rsidR="008C5C7D" w:rsidRPr="00F843C4" w:rsidRDefault="008C5C7D" w:rsidP="008C5C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257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5C7D" w:rsidRPr="00F843C4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авительство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13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.21г.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749</w:t>
      </w:r>
      <w:r w:rsidRPr="00F8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р)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Тумба Александра Иосифовна</w:t>
      </w:r>
    </w:p>
    <w:p w:rsidR="008C5C7D" w:rsidRDefault="008C5C7D" w:rsidP="008C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Жук Владислав Валерьевич </w:t>
      </w:r>
    </w:p>
    <w:p w:rsidR="008C5C7D" w:rsidRPr="00DE5236" w:rsidRDefault="008C5C7D" w:rsidP="008C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8C5C7D" w:rsidRPr="000B3128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8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Михайлович </w:t>
      </w:r>
    </w:p>
    <w:p w:rsidR="008C5C7D" w:rsidRPr="00DE5236" w:rsidRDefault="008C5C7D" w:rsidP="008C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C7D" w:rsidRPr="00B946A2" w:rsidRDefault="008C5C7D" w:rsidP="008C5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946A2">
        <w:rPr>
          <w:rFonts w:ascii="Times New Roman" w:hAnsi="Times New Roman" w:cs="Times New Roman"/>
          <w:sz w:val="28"/>
          <w:szCs w:val="28"/>
        </w:rPr>
        <w:t xml:space="preserve">) </w:t>
      </w:r>
      <w:r w:rsidRPr="00B9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Верховного Совета Приднестровской Молдавской Республики «О внесении изменений в Постановление Верховного Совета Приднестровской Молдавской Республики от 10 февраля 2021 года № 107 «Об утверждении государственной программы исполнения наказов избирателей на 2021 год»</w:t>
      </w:r>
    </w:p>
    <w:p w:rsidR="008C5C7D" w:rsidRPr="00B946A2" w:rsidRDefault="008C5C7D" w:rsidP="008C5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4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 адрес:</w:t>
      </w:r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I:ПОСТАНОВЛЕНИЯ</w:t>
      </w:r>
      <w:proofErr w:type="gramEnd"/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НЕНОРМ.ХАРАКТЕРА/2021/наказы избирателей 2021/изм. № 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8C5C7D" w:rsidRPr="00B946A2" w:rsidRDefault="008C5C7D" w:rsidP="008C5C7D">
      <w:pPr>
        <w:ind w:firstLine="708"/>
      </w:pPr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 w:rsidRPr="00B946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Гузун</w:t>
      </w:r>
      <w:proofErr w:type="spellEnd"/>
      <w:r w:rsidRPr="00B946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 Михайлович</w:t>
      </w:r>
    </w:p>
    <w:p w:rsidR="00133EC5" w:rsidRDefault="00133EC5" w:rsidP="00133EC5">
      <w:pPr>
        <w:spacing w:after="0"/>
        <w:ind w:right="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7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C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Верховного Совета Приднестровской Молдавской Республики </w:t>
      </w:r>
      <w:r w:rsidRPr="007C37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377A">
        <w:rPr>
          <w:rFonts w:ascii="Times New Roman" w:hAnsi="Times New Roman" w:cs="Times New Roman"/>
          <w:bCs/>
          <w:sz w:val="28"/>
          <w:szCs w:val="28"/>
        </w:rPr>
        <w:t>О проведении Счетной палатой Приднестровской Молдавской Республики контрольных мероприятий по оценке эффективности использования и управления некоторым имуществом, находящимся в государственной собственности»</w:t>
      </w:r>
    </w:p>
    <w:p w:rsidR="00133EC5" w:rsidRPr="00B946A2" w:rsidRDefault="00133EC5" w:rsidP="00133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4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 адрес:</w:t>
      </w:r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I:ПОСТАНОВЛЕНИЯ</w:t>
      </w:r>
      <w:proofErr w:type="gramEnd"/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НЕНОРМ.ХАРАКТЕРА/2021/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 проверка водоканала</w:t>
      </w:r>
    </w:p>
    <w:p w:rsidR="00133EC5" w:rsidRPr="00B946A2" w:rsidRDefault="00133EC5" w:rsidP="00133EC5">
      <w:pPr>
        <w:spacing w:after="0"/>
        <w:ind w:firstLine="708"/>
      </w:pPr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94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 w:rsidRPr="00B946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Гузун</w:t>
      </w:r>
      <w:proofErr w:type="spellEnd"/>
      <w:r w:rsidRPr="00B946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 Михайлович</w:t>
      </w:r>
    </w:p>
    <w:p w:rsidR="00133EC5" w:rsidRDefault="00133EC5" w:rsidP="00133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C7D" w:rsidRDefault="008C5C7D" w:rsidP="008C5C7D"/>
    <w:p w:rsidR="008C5C7D" w:rsidRDefault="008C5C7D" w:rsidP="008C5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Разное</w:t>
      </w:r>
    </w:p>
    <w:p w:rsidR="008C5C7D" w:rsidRDefault="008C5C7D" w:rsidP="008C5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7D" w:rsidRDefault="008C5C7D" w:rsidP="008C5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Верховного Совета </w:t>
      </w:r>
    </w:p>
    <w:p w:rsidR="008C5C7D" w:rsidRPr="008110C9" w:rsidRDefault="008C5C7D" w:rsidP="008C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gramStart"/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 В. КОРШУНОВ</w:t>
      </w:r>
    </w:p>
    <w:p w:rsidR="008C5C7D" w:rsidRDefault="008C5C7D" w:rsidP="008C5C7D"/>
    <w:p w:rsidR="008C5C7D" w:rsidRDefault="008C5C7D" w:rsidP="008C5C7D"/>
    <w:p w:rsidR="008C5C7D" w:rsidRDefault="008C5C7D" w:rsidP="008C5C7D"/>
    <w:p w:rsidR="000C3565" w:rsidRDefault="000C3565"/>
    <w:sectPr w:rsidR="000C3565" w:rsidSect="009C35B9">
      <w:headerReference w:type="even" r:id="rId6"/>
      <w:footerReference w:type="even" r:id="rId7"/>
      <w:footerReference w:type="default" r:id="rId8"/>
      <w:pgSz w:w="11906" w:h="16838"/>
      <w:pgMar w:top="567" w:right="39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0F14">
      <w:pPr>
        <w:spacing w:after="0" w:line="240" w:lineRule="auto"/>
      </w:pPr>
      <w:r>
        <w:separator/>
      </w:r>
    </w:p>
  </w:endnote>
  <w:endnote w:type="continuationSeparator" w:id="0">
    <w:p w:rsidR="00000000" w:rsidRDefault="0017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E8" w:rsidRDefault="00133EC5" w:rsidP="002E35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33E8" w:rsidRDefault="00170F14" w:rsidP="002E35F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E8" w:rsidRDefault="00133EC5" w:rsidP="002E35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F14">
      <w:rPr>
        <w:rStyle w:val="a7"/>
        <w:noProof/>
      </w:rPr>
      <w:t>4</w:t>
    </w:r>
    <w:r>
      <w:rPr>
        <w:rStyle w:val="a7"/>
      </w:rPr>
      <w:fldChar w:fldCharType="end"/>
    </w:r>
  </w:p>
  <w:p w:rsidR="006E33E8" w:rsidRDefault="00170F14" w:rsidP="002E35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0F14">
      <w:pPr>
        <w:spacing w:after="0" w:line="240" w:lineRule="auto"/>
      </w:pPr>
      <w:r>
        <w:separator/>
      </w:r>
    </w:p>
  </w:footnote>
  <w:footnote w:type="continuationSeparator" w:id="0">
    <w:p w:rsidR="00000000" w:rsidRDefault="0017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E8" w:rsidRDefault="00133EC5" w:rsidP="002E35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33E8" w:rsidRDefault="00170F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7D"/>
    <w:rsid w:val="000C3565"/>
    <w:rsid w:val="00133EC5"/>
    <w:rsid w:val="00170F14"/>
    <w:rsid w:val="008C5C7D"/>
    <w:rsid w:val="00CC76A1"/>
    <w:rsid w:val="00DE5236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0B5A-E980-4939-81F3-09AABE7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C7D"/>
  </w:style>
  <w:style w:type="paragraph" w:styleId="a5">
    <w:name w:val="footer"/>
    <w:basedOn w:val="a"/>
    <w:link w:val="a6"/>
    <w:uiPriority w:val="99"/>
    <w:unhideWhenUsed/>
    <w:rsid w:val="008C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C7D"/>
  </w:style>
  <w:style w:type="character" w:styleId="a7">
    <w:name w:val="page number"/>
    <w:basedOn w:val="a0"/>
    <w:rsid w:val="008C5C7D"/>
  </w:style>
  <w:style w:type="paragraph" w:styleId="a8">
    <w:name w:val="Balloon Text"/>
    <w:basedOn w:val="a"/>
    <w:link w:val="a9"/>
    <w:uiPriority w:val="99"/>
    <w:semiHidden/>
    <w:unhideWhenUsed/>
    <w:rsid w:val="0013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Данко Анастасия Анатольевна</cp:lastModifiedBy>
  <cp:revision>4</cp:revision>
  <cp:lastPrinted>2021-12-15T06:53:00Z</cp:lastPrinted>
  <dcterms:created xsi:type="dcterms:W3CDTF">2021-12-15T06:50:00Z</dcterms:created>
  <dcterms:modified xsi:type="dcterms:W3CDTF">2021-12-15T07:12:00Z</dcterms:modified>
</cp:coreProperties>
</file>