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303" w:rsidRPr="00AF6AEF" w:rsidRDefault="006A4303" w:rsidP="006A4303">
      <w:pPr>
        <w:spacing w:after="0" w:line="480" w:lineRule="auto"/>
        <w:jc w:val="center"/>
        <w:outlineLvl w:val="0"/>
        <w:rPr>
          <w:rFonts w:ascii="Times New Roman" w:eastAsia="Times New Roman" w:hAnsi="Times New Roman" w:cs="Times New Roman"/>
          <w:sz w:val="28"/>
          <w:szCs w:val="28"/>
          <w:lang w:eastAsia="ru-RU"/>
        </w:rPr>
      </w:pPr>
      <w:r w:rsidRPr="004C0881">
        <w:rPr>
          <w:rFonts w:ascii="Times New Roman" w:eastAsia="Times New Roman" w:hAnsi="Times New Roman" w:cs="Times New Roman"/>
          <w:sz w:val="28"/>
          <w:szCs w:val="28"/>
          <w:lang w:eastAsia="ru-RU"/>
        </w:rPr>
        <w:t xml:space="preserve">  </w:t>
      </w:r>
      <w:r w:rsidRPr="00AF6AEF">
        <w:rPr>
          <w:rFonts w:ascii="Times New Roman" w:eastAsia="Times New Roman" w:hAnsi="Times New Roman" w:cs="Times New Roman"/>
          <w:sz w:val="28"/>
          <w:szCs w:val="28"/>
          <w:lang w:eastAsia="ru-RU"/>
        </w:rPr>
        <w:t>ВЕРХОВНЫЙ СОВЕТ ПРИДНЕСТРОВСКОЙ МОЛДАВСКОЙ РЕСПУБЛИКИ</w:t>
      </w:r>
    </w:p>
    <w:p w:rsidR="006A4303" w:rsidRPr="00AF6AEF" w:rsidRDefault="007119ED" w:rsidP="006A4303">
      <w:pPr>
        <w:spacing w:after="0" w:line="240" w:lineRule="auto"/>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3</w:t>
      </w:r>
      <w:r w:rsidR="006A4303">
        <w:rPr>
          <w:rFonts w:ascii="Times New Roman" w:eastAsia="Times New Roman" w:hAnsi="Times New Roman" w:cs="Times New Roman"/>
          <w:b/>
          <w:sz w:val="56"/>
          <w:szCs w:val="56"/>
          <w:lang w:eastAsia="ru-RU"/>
        </w:rPr>
        <w:t>0</w:t>
      </w:r>
      <w:r w:rsidR="006A4303" w:rsidRPr="00AF6AEF">
        <w:rPr>
          <w:rFonts w:ascii="Times New Roman" w:eastAsia="Times New Roman" w:hAnsi="Times New Roman" w:cs="Times New Roman"/>
          <w:b/>
          <w:sz w:val="56"/>
          <w:szCs w:val="56"/>
          <w:lang w:eastAsia="ru-RU"/>
        </w:rPr>
        <w:t xml:space="preserve"> апреля 2021 года</w:t>
      </w:r>
    </w:p>
    <w:p w:rsidR="006A4303" w:rsidRPr="00AF6AEF" w:rsidRDefault="006A4303" w:rsidP="006A4303">
      <w:pPr>
        <w:spacing w:after="0" w:line="240" w:lineRule="auto"/>
        <w:jc w:val="both"/>
        <w:rPr>
          <w:rFonts w:ascii="Times New Roman" w:eastAsia="Times New Roman" w:hAnsi="Times New Roman" w:cs="Times New Roman"/>
          <w:b/>
          <w:sz w:val="56"/>
          <w:szCs w:val="56"/>
          <w:lang w:eastAsia="ru-RU"/>
        </w:rPr>
      </w:pPr>
      <w:r w:rsidRPr="00AF6AEF">
        <w:rPr>
          <w:rFonts w:ascii="Times New Roman" w:eastAsia="Times New Roman" w:hAnsi="Times New Roman" w:cs="Times New Roman"/>
          <w:b/>
          <w:sz w:val="56"/>
          <w:szCs w:val="56"/>
          <w:lang w:eastAsia="ru-RU"/>
        </w:rPr>
        <w:t>1</w:t>
      </w:r>
      <w:r w:rsidR="007119ED">
        <w:rPr>
          <w:rFonts w:ascii="Times New Roman" w:eastAsia="Times New Roman" w:hAnsi="Times New Roman" w:cs="Times New Roman"/>
          <w:b/>
          <w:sz w:val="56"/>
          <w:szCs w:val="56"/>
          <w:lang w:eastAsia="ru-RU"/>
        </w:rPr>
        <w:t>3</w:t>
      </w:r>
      <w:r w:rsidRPr="00AF6AEF">
        <w:rPr>
          <w:rFonts w:ascii="Times New Roman" w:eastAsia="Times New Roman" w:hAnsi="Times New Roman" w:cs="Times New Roman"/>
          <w:b/>
          <w:sz w:val="56"/>
          <w:szCs w:val="56"/>
          <w:lang w:eastAsia="ru-RU"/>
        </w:rPr>
        <w:t>:</w:t>
      </w:r>
      <w:r w:rsidR="007119ED">
        <w:rPr>
          <w:rFonts w:ascii="Times New Roman" w:eastAsia="Times New Roman" w:hAnsi="Times New Roman" w:cs="Times New Roman"/>
          <w:b/>
          <w:sz w:val="56"/>
          <w:szCs w:val="56"/>
          <w:lang w:eastAsia="ru-RU"/>
        </w:rPr>
        <w:t>3</w:t>
      </w:r>
      <w:r w:rsidRPr="00AF6AEF">
        <w:rPr>
          <w:rFonts w:ascii="Times New Roman" w:eastAsia="Times New Roman" w:hAnsi="Times New Roman" w:cs="Times New Roman"/>
          <w:b/>
          <w:sz w:val="56"/>
          <w:szCs w:val="56"/>
          <w:lang w:eastAsia="ru-RU"/>
        </w:rPr>
        <w:t>0</w:t>
      </w:r>
      <w:r w:rsidRPr="00AF6AEF">
        <w:rPr>
          <w:rFonts w:ascii="Times New Roman" w:eastAsia="Times New Roman" w:hAnsi="Times New Roman" w:cs="Times New Roman"/>
          <w:b/>
          <w:sz w:val="56"/>
          <w:szCs w:val="56"/>
          <w:lang w:eastAsia="ru-RU"/>
        </w:rPr>
        <w:tab/>
      </w:r>
      <w:r w:rsidRPr="00AF6AEF">
        <w:rPr>
          <w:rFonts w:ascii="Times New Roman" w:eastAsia="Times New Roman" w:hAnsi="Times New Roman" w:cs="Times New Roman"/>
          <w:b/>
          <w:sz w:val="56"/>
          <w:szCs w:val="56"/>
          <w:lang w:eastAsia="ru-RU"/>
        </w:rPr>
        <w:tab/>
      </w:r>
      <w:r w:rsidRPr="00AF6AEF">
        <w:rPr>
          <w:rFonts w:ascii="Times New Roman" w:eastAsia="Times New Roman" w:hAnsi="Times New Roman" w:cs="Times New Roman"/>
          <w:b/>
          <w:sz w:val="56"/>
          <w:szCs w:val="56"/>
          <w:lang w:eastAsia="ru-RU"/>
        </w:rPr>
        <w:tab/>
      </w:r>
      <w:r w:rsidRPr="00AF6AEF">
        <w:rPr>
          <w:rFonts w:ascii="Times New Roman" w:eastAsia="Times New Roman" w:hAnsi="Times New Roman" w:cs="Times New Roman"/>
          <w:b/>
          <w:sz w:val="56"/>
          <w:szCs w:val="56"/>
          <w:lang w:eastAsia="ru-RU"/>
        </w:rPr>
        <w:tab/>
      </w:r>
      <w:r w:rsidRPr="00AF6AEF">
        <w:rPr>
          <w:rFonts w:ascii="Times New Roman" w:eastAsia="Times New Roman" w:hAnsi="Times New Roman" w:cs="Times New Roman"/>
          <w:b/>
          <w:sz w:val="56"/>
          <w:szCs w:val="56"/>
          <w:lang w:eastAsia="ru-RU"/>
        </w:rPr>
        <w:tab/>
      </w:r>
      <w:r w:rsidRPr="00AF6AEF">
        <w:rPr>
          <w:rFonts w:ascii="Times New Roman" w:eastAsia="Times New Roman" w:hAnsi="Times New Roman" w:cs="Times New Roman"/>
          <w:b/>
          <w:sz w:val="56"/>
          <w:szCs w:val="56"/>
          <w:lang w:eastAsia="ru-RU"/>
        </w:rPr>
        <w:tab/>
      </w:r>
    </w:p>
    <w:p w:rsidR="006A4303" w:rsidRPr="00AF6AEF" w:rsidRDefault="006A4303" w:rsidP="006A4303">
      <w:pPr>
        <w:spacing w:after="0" w:line="240" w:lineRule="auto"/>
        <w:rPr>
          <w:rFonts w:ascii="Times New Roman" w:eastAsia="Times New Roman" w:hAnsi="Times New Roman" w:cs="Times New Roman"/>
          <w:sz w:val="28"/>
          <w:szCs w:val="28"/>
          <w:lang w:eastAsia="ru-RU"/>
        </w:rPr>
      </w:pPr>
      <w:r w:rsidRPr="00AF6AEF">
        <w:rPr>
          <w:rFonts w:ascii="Times New Roman" w:eastAsia="Times New Roman" w:hAnsi="Times New Roman" w:cs="Times New Roman"/>
          <w:b/>
          <w:sz w:val="28"/>
          <w:szCs w:val="28"/>
          <w:u w:val="single"/>
          <w:lang w:eastAsia="ru-RU"/>
        </w:rPr>
        <w:t>Проведение заседания в режиме скайпконференции</w:t>
      </w:r>
    </w:p>
    <w:p w:rsidR="006A4303" w:rsidRPr="00AF6AEF" w:rsidRDefault="006A4303" w:rsidP="006A4303">
      <w:pPr>
        <w:spacing w:after="0" w:line="240" w:lineRule="auto"/>
        <w:jc w:val="center"/>
        <w:outlineLvl w:val="0"/>
        <w:rPr>
          <w:rFonts w:ascii="Times New Roman" w:eastAsia="Times New Roman" w:hAnsi="Times New Roman" w:cs="Times New Roman"/>
          <w:b/>
          <w:sz w:val="16"/>
          <w:szCs w:val="16"/>
          <w:lang w:eastAsia="ru-RU"/>
        </w:rPr>
      </w:pPr>
    </w:p>
    <w:p w:rsidR="006A4303" w:rsidRPr="00AF6AEF" w:rsidRDefault="006A4303" w:rsidP="006A4303">
      <w:pPr>
        <w:spacing w:after="0" w:line="240" w:lineRule="auto"/>
        <w:jc w:val="center"/>
        <w:outlineLvl w:val="0"/>
        <w:rPr>
          <w:rFonts w:ascii="Times New Roman" w:eastAsia="Times New Roman" w:hAnsi="Times New Roman" w:cs="Times New Roman"/>
          <w:b/>
          <w:sz w:val="36"/>
          <w:szCs w:val="36"/>
          <w:lang w:eastAsia="ru-RU"/>
        </w:rPr>
      </w:pPr>
      <w:r w:rsidRPr="00AF6AEF">
        <w:rPr>
          <w:rFonts w:ascii="Times New Roman" w:eastAsia="Times New Roman" w:hAnsi="Times New Roman" w:cs="Times New Roman"/>
          <w:b/>
          <w:sz w:val="36"/>
          <w:szCs w:val="36"/>
          <w:lang w:eastAsia="ru-RU"/>
        </w:rPr>
        <w:t>ПРЕЗИДИУМ</w:t>
      </w:r>
    </w:p>
    <w:p w:rsidR="006A4303" w:rsidRPr="00AF6AEF" w:rsidRDefault="006A4303" w:rsidP="006A4303">
      <w:pPr>
        <w:spacing w:after="0" w:line="240" w:lineRule="auto"/>
        <w:jc w:val="center"/>
        <w:outlineLvl w:val="0"/>
        <w:rPr>
          <w:rFonts w:ascii="Times New Roman" w:eastAsia="Times New Roman" w:hAnsi="Times New Roman" w:cs="Times New Roman"/>
          <w:b/>
          <w:sz w:val="36"/>
          <w:szCs w:val="36"/>
          <w:lang w:eastAsia="ru-RU"/>
        </w:rPr>
      </w:pPr>
      <w:r w:rsidRPr="00AF6AEF">
        <w:rPr>
          <w:rFonts w:ascii="Times New Roman" w:eastAsia="Times New Roman" w:hAnsi="Times New Roman" w:cs="Times New Roman"/>
          <w:b/>
          <w:sz w:val="36"/>
          <w:szCs w:val="36"/>
          <w:lang w:eastAsia="ru-RU"/>
        </w:rPr>
        <w:t>ПОВЕСТКА ДНЯ</w:t>
      </w:r>
    </w:p>
    <w:p w:rsidR="006A4303" w:rsidRPr="00AF6AEF" w:rsidRDefault="006A4303" w:rsidP="006A4303">
      <w:pPr>
        <w:spacing w:after="0" w:line="240" w:lineRule="auto"/>
        <w:jc w:val="both"/>
        <w:rPr>
          <w:rFonts w:ascii="Times New Roman" w:eastAsia="Times New Roman" w:hAnsi="Times New Roman" w:cs="Times New Roman"/>
          <w:b/>
          <w:sz w:val="16"/>
          <w:szCs w:val="16"/>
          <w:lang w:eastAsia="ru-RU"/>
        </w:rPr>
      </w:pPr>
    </w:p>
    <w:p w:rsidR="006A4303" w:rsidRPr="00AF6AEF" w:rsidRDefault="006A4303" w:rsidP="006A4303">
      <w:pPr>
        <w:spacing w:after="0" w:line="240" w:lineRule="auto"/>
        <w:ind w:firstLine="708"/>
        <w:jc w:val="both"/>
        <w:rPr>
          <w:rFonts w:ascii="Times New Roman" w:eastAsia="Times New Roman" w:hAnsi="Times New Roman" w:cs="Times New Roman"/>
          <w:b/>
          <w:sz w:val="32"/>
          <w:szCs w:val="32"/>
          <w:lang w:eastAsia="ru-RU"/>
        </w:rPr>
      </w:pPr>
      <w:r w:rsidRPr="008C0B58">
        <w:rPr>
          <w:rFonts w:ascii="Times New Roman" w:eastAsia="Times New Roman" w:hAnsi="Times New Roman" w:cs="Times New Roman"/>
          <w:b/>
          <w:sz w:val="32"/>
          <w:szCs w:val="32"/>
          <w:lang w:eastAsia="ru-RU"/>
        </w:rPr>
        <w:t xml:space="preserve">1. </w:t>
      </w:r>
      <w:r w:rsidRPr="00AF6AEF">
        <w:rPr>
          <w:rFonts w:ascii="Times New Roman" w:eastAsia="Times New Roman" w:hAnsi="Times New Roman" w:cs="Times New Roman"/>
          <w:b/>
          <w:sz w:val="32"/>
          <w:szCs w:val="32"/>
          <w:u w:val="single"/>
          <w:lang w:eastAsia="ru-RU"/>
        </w:rPr>
        <w:t>О включении</w:t>
      </w:r>
      <w:r w:rsidRPr="00AF6AEF">
        <w:rPr>
          <w:rFonts w:ascii="Times New Roman" w:eastAsia="Times New Roman" w:hAnsi="Times New Roman" w:cs="Times New Roman"/>
          <w:b/>
          <w:sz w:val="32"/>
          <w:szCs w:val="32"/>
          <w:lang w:eastAsia="ru-RU"/>
        </w:rPr>
        <w:t xml:space="preserve"> проектов законов Приднестровской Молдавской Республики и проектов постановлений Верховного Совета Приднестровской Молдавской Республики </w:t>
      </w:r>
      <w:r w:rsidRPr="00AF6AEF">
        <w:rPr>
          <w:rFonts w:ascii="Times New Roman" w:eastAsia="Times New Roman" w:hAnsi="Times New Roman" w:cs="Times New Roman"/>
          <w:b/>
          <w:sz w:val="32"/>
          <w:szCs w:val="32"/>
          <w:u w:val="single"/>
          <w:lang w:eastAsia="ru-RU"/>
        </w:rPr>
        <w:t>в повестку дня пленарного заседания:</w:t>
      </w:r>
      <w:r w:rsidRPr="00AF6AEF">
        <w:rPr>
          <w:rFonts w:ascii="Times New Roman" w:eastAsia="Times New Roman" w:hAnsi="Times New Roman" w:cs="Times New Roman"/>
          <w:b/>
          <w:sz w:val="32"/>
          <w:szCs w:val="32"/>
          <w:lang w:eastAsia="ru-RU"/>
        </w:rPr>
        <w:t xml:space="preserve"> </w:t>
      </w:r>
    </w:p>
    <w:p w:rsidR="006A4303" w:rsidRPr="00C91B0D" w:rsidRDefault="006A4303" w:rsidP="006A4303">
      <w:pPr>
        <w:spacing w:after="0" w:line="240" w:lineRule="auto"/>
        <w:ind w:firstLine="708"/>
        <w:jc w:val="both"/>
        <w:rPr>
          <w:rFonts w:ascii="Times New Roman" w:hAnsi="Times New Roman" w:cs="Times New Roman"/>
          <w:b/>
          <w:sz w:val="16"/>
          <w:szCs w:val="16"/>
        </w:rPr>
      </w:pPr>
    </w:p>
    <w:p w:rsidR="00B3401D" w:rsidRPr="004D062C" w:rsidRDefault="000918C7" w:rsidP="00B3401D">
      <w:pPr>
        <w:spacing w:after="0"/>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b/>
          <w:sz w:val="28"/>
          <w:szCs w:val="28"/>
          <w:u w:val="single"/>
          <w:lang w:eastAsia="ru-RU"/>
        </w:rPr>
        <w:t xml:space="preserve">режим законодательной необходимости: </w:t>
      </w:r>
      <w:r w:rsidR="004E25E8">
        <w:rPr>
          <w:rFonts w:ascii="Times New Roman" w:eastAsia="Times New Roman" w:hAnsi="Times New Roman" w:cs="Times New Roman"/>
          <w:sz w:val="28"/>
          <w:szCs w:val="28"/>
          <w:lang w:eastAsia="ru-RU"/>
        </w:rPr>
        <w:t>проект закона Приднестровской Молдавской Республики «О внесении изменени</w:t>
      </w:r>
      <w:r w:rsidR="003B4AEB">
        <w:rPr>
          <w:rFonts w:ascii="Times New Roman" w:eastAsia="Times New Roman" w:hAnsi="Times New Roman" w:cs="Times New Roman"/>
          <w:sz w:val="28"/>
          <w:szCs w:val="28"/>
          <w:lang w:eastAsia="ru-RU"/>
        </w:rPr>
        <w:t xml:space="preserve">я </w:t>
      </w:r>
      <w:r w:rsidR="004E25E8">
        <w:rPr>
          <w:rFonts w:ascii="Times New Roman" w:eastAsia="Times New Roman" w:hAnsi="Times New Roman" w:cs="Times New Roman"/>
          <w:sz w:val="28"/>
          <w:szCs w:val="28"/>
          <w:lang w:eastAsia="ru-RU"/>
        </w:rPr>
        <w:t xml:space="preserve">в Закон Приднестровской Молдавской Республики </w:t>
      </w:r>
      <w:r w:rsidR="004E25E8" w:rsidRPr="004E25E8">
        <w:rPr>
          <w:rFonts w:ascii="Times New Roman" w:eastAsia="Times New Roman" w:hAnsi="Times New Roman" w:cs="Times New Roman"/>
          <w:sz w:val="28"/>
          <w:szCs w:val="28"/>
          <w:lang w:eastAsia="ru-RU"/>
        </w:rPr>
        <w:t>«</w:t>
      </w:r>
      <w:r w:rsidR="004E25E8" w:rsidRPr="004E25E8">
        <w:rPr>
          <w:rFonts w:ascii="Times New Roman" w:hAnsi="Times New Roman" w:cs="Times New Roman"/>
          <w:bCs/>
          <w:sz w:val="28"/>
          <w:szCs w:val="28"/>
        </w:rPr>
        <w:t>О бюджете Единого государственного фонда социального страхования Приднестровской Молдавской Республики на 2021 год</w:t>
      </w:r>
      <w:r w:rsidR="004E25E8" w:rsidRPr="004E25E8">
        <w:rPr>
          <w:rFonts w:ascii="Times New Roman" w:hAnsi="Times New Roman" w:cs="Times New Roman"/>
          <w:bCs/>
          <w:sz w:val="28"/>
          <w:szCs w:val="28"/>
        </w:rPr>
        <w:t>»</w:t>
      </w:r>
      <w:r w:rsidR="00B3401D" w:rsidRPr="00B3401D">
        <w:rPr>
          <w:rFonts w:ascii="Times New Roman" w:hAnsi="Times New Roman" w:cs="Times New Roman"/>
          <w:b/>
          <w:sz w:val="28"/>
          <w:szCs w:val="28"/>
        </w:rPr>
        <w:t xml:space="preserve"> </w:t>
      </w:r>
      <w:r w:rsidR="00B3401D" w:rsidRPr="004D062C">
        <w:rPr>
          <w:rFonts w:ascii="Times New Roman" w:hAnsi="Times New Roman" w:cs="Times New Roman"/>
          <w:b/>
          <w:sz w:val="28"/>
          <w:szCs w:val="28"/>
        </w:rPr>
        <w:t>(</w:t>
      </w:r>
      <w:r w:rsidR="00B3401D" w:rsidRPr="004D062C">
        <w:rPr>
          <w:rFonts w:ascii="Times New Roman" w:hAnsi="Times New Roman" w:cs="Times New Roman"/>
          <w:b/>
          <w:sz w:val="28"/>
          <w:szCs w:val="28"/>
          <w:lang w:val="en-US"/>
        </w:rPr>
        <w:t>I</w:t>
      </w:r>
      <w:r w:rsidR="00B3401D">
        <w:rPr>
          <w:rFonts w:ascii="Times New Roman" w:hAnsi="Times New Roman" w:cs="Times New Roman"/>
          <w:b/>
          <w:sz w:val="28"/>
          <w:szCs w:val="28"/>
        </w:rPr>
        <w:t xml:space="preserve"> </w:t>
      </w:r>
      <w:r w:rsidR="00B3401D">
        <w:rPr>
          <w:rFonts w:ascii="Times New Roman" w:hAnsi="Times New Roman" w:cs="Times New Roman"/>
          <w:b/>
          <w:sz w:val="28"/>
          <w:szCs w:val="28"/>
        </w:rPr>
        <w:t xml:space="preserve">и </w:t>
      </w:r>
      <w:r w:rsidR="00B3401D">
        <w:rPr>
          <w:rFonts w:ascii="Times New Roman" w:hAnsi="Times New Roman" w:cs="Times New Roman"/>
          <w:b/>
          <w:sz w:val="28"/>
          <w:szCs w:val="28"/>
          <w:lang w:val="en-US"/>
        </w:rPr>
        <w:t>II</w:t>
      </w:r>
      <w:r w:rsidR="00B3401D" w:rsidRPr="00B3401D">
        <w:rPr>
          <w:rFonts w:ascii="Times New Roman" w:hAnsi="Times New Roman" w:cs="Times New Roman"/>
          <w:b/>
          <w:sz w:val="28"/>
          <w:szCs w:val="28"/>
        </w:rPr>
        <w:t xml:space="preserve"> </w:t>
      </w:r>
      <w:r w:rsidR="00B3401D">
        <w:rPr>
          <w:rFonts w:ascii="Times New Roman" w:hAnsi="Times New Roman" w:cs="Times New Roman"/>
          <w:b/>
          <w:sz w:val="28"/>
          <w:szCs w:val="28"/>
        </w:rPr>
        <w:t>чтение в течение одного заседания</w:t>
      </w:r>
      <w:r w:rsidR="00B3401D" w:rsidRPr="004D062C">
        <w:rPr>
          <w:rFonts w:ascii="Times New Roman" w:hAnsi="Times New Roman" w:cs="Times New Roman"/>
          <w:b/>
          <w:sz w:val="28"/>
          <w:szCs w:val="28"/>
        </w:rPr>
        <w:t>)</w:t>
      </w:r>
    </w:p>
    <w:p w:rsidR="00B3401D" w:rsidRPr="004D062C" w:rsidRDefault="00B3401D" w:rsidP="00B3401D">
      <w:pPr>
        <w:shd w:val="clear" w:color="auto" w:fill="FFFFFF"/>
        <w:spacing w:after="0"/>
        <w:ind w:firstLine="708"/>
        <w:jc w:val="both"/>
        <w:rPr>
          <w:rFonts w:ascii="Times New Roman" w:hAnsi="Times New Roman" w:cs="Times New Roman"/>
          <w:b/>
          <w:i/>
          <w:sz w:val="28"/>
          <w:szCs w:val="28"/>
        </w:rPr>
      </w:pPr>
      <w:r w:rsidRPr="004D062C">
        <w:rPr>
          <w:rFonts w:ascii="Times New Roman" w:hAnsi="Times New Roman" w:cs="Times New Roman"/>
          <w:i/>
          <w:sz w:val="28"/>
          <w:szCs w:val="28"/>
        </w:rPr>
        <w:t>Электронный</w:t>
      </w:r>
      <w:r w:rsidRPr="004D062C">
        <w:rPr>
          <w:rFonts w:ascii="Times New Roman" w:hAnsi="Times New Roman" w:cs="Times New Roman"/>
          <w:sz w:val="28"/>
          <w:szCs w:val="28"/>
        </w:rPr>
        <w:t xml:space="preserve"> </w:t>
      </w:r>
      <w:r w:rsidRPr="004D062C">
        <w:rPr>
          <w:rFonts w:ascii="Times New Roman" w:hAnsi="Times New Roman" w:cs="Times New Roman"/>
          <w:i/>
          <w:sz w:val="28"/>
          <w:szCs w:val="28"/>
        </w:rPr>
        <w:t>адрес</w:t>
      </w:r>
      <w:r w:rsidRPr="004D062C">
        <w:rPr>
          <w:rFonts w:ascii="Times New Roman" w:hAnsi="Times New Roman" w:cs="Times New Roman"/>
          <w:sz w:val="28"/>
          <w:szCs w:val="28"/>
        </w:rPr>
        <w:t xml:space="preserve">: </w:t>
      </w:r>
      <w:r w:rsidRPr="004D062C">
        <w:rPr>
          <w:rFonts w:ascii="Times New Roman" w:hAnsi="Times New Roman" w:cs="Times New Roman"/>
          <w:b/>
          <w:i/>
          <w:sz w:val="28"/>
          <w:szCs w:val="28"/>
          <w:lang w:val="en-US"/>
        </w:rPr>
        <w:t>I</w:t>
      </w:r>
      <w:r w:rsidRPr="004D062C">
        <w:rPr>
          <w:rFonts w:ascii="Times New Roman" w:hAnsi="Times New Roman" w:cs="Times New Roman"/>
          <w:b/>
          <w:i/>
          <w:sz w:val="28"/>
          <w:szCs w:val="28"/>
        </w:rPr>
        <w:t>:ИНИЦИАТИВА/</w:t>
      </w:r>
      <w:r w:rsidRPr="004D062C">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4D062C">
        <w:rPr>
          <w:rFonts w:ascii="Times New Roman" w:hAnsi="Times New Roman" w:cs="Times New Roman"/>
          <w:b/>
          <w:i/>
          <w:sz w:val="28"/>
          <w:szCs w:val="28"/>
          <w:lang w:val="en-US"/>
        </w:rPr>
        <w:t>I</w:t>
      </w:r>
      <w:r w:rsidRPr="004D062C">
        <w:rPr>
          <w:rFonts w:ascii="Times New Roman" w:hAnsi="Times New Roman" w:cs="Times New Roman"/>
          <w:b/>
          <w:i/>
          <w:sz w:val="28"/>
          <w:szCs w:val="28"/>
        </w:rPr>
        <w:t xml:space="preserve"> СОЗЫВ/</w:t>
      </w:r>
      <w:r>
        <w:rPr>
          <w:rFonts w:ascii="Times New Roman" w:hAnsi="Times New Roman" w:cs="Times New Roman"/>
          <w:b/>
          <w:i/>
          <w:sz w:val="28"/>
          <w:szCs w:val="28"/>
        </w:rPr>
        <w:t>136</w:t>
      </w:r>
      <w:r w:rsidRPr="004D062C">
        <w:rPr>
          <w:rFonts w:ascii="Times New Roman" w:hAnsi="Times New Roman" w:cs="Times New Roman"/>
          <w:b/>
          <w:i/>
          <w:sz w:val="28"/>
          <w:szCs w:val="28"/>
        </w:rPr>
        <w:t xml:space="preserve"> (</w:t>
      </w:r>
      <w:r w:rsidRPr="004D062C">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4D062C">
        <w:rPr>
          <w:rFonts w:ascii="Times New Roman" w:hAnsi="Times New Roman" w:cs="Times New Roman"/>
          <w:b/>
          <w:i/>
          <w:sz w:val="28"/>
          <w:szCs w:val="28"/>
          <w:lang w:val="en-US"/>
        </w:rPr>
        <w:t>I</w:t>
      </w:r>
      <w:r w:rsidRPr="004D062C">
        <w:rPr>
          <w:rFonts w:ascii="Times New Roman" w:hAnsi="Times New Roman" w:cs="Times New Roman"/>
          <w:b/>
          <w:i/>
          <w:sz w:val="28"/>
          <w:szCs w:val="28"/>
        </w:rPr>
        <w:t xml:space="preserve">) – 1 чтение </w:t>
      </w:r>
    </w:p>
    <w:p w:rsidR="00B3401D" w:rsidRPr="004D062C" w:rsidRDefault="00B3401D" w:rsidP="00B3401D">
      <w:pPr>
        <w:pStyle w:val="a3"/>
        <w:ind w:firstLine="708"/>
        <w:jc w:val="both"/>
        <w:outlineLvl w:val="0"/>
        <w:rPr>
          <w:rFonts w:ascii="Times New Roman" w:hAnsi="Times New Roman" w:cs="Times New Roman"/>
          <w:b/>
          <w:sz w:val="28"/>
          <w:szCs w:val="28"/>
        </w:rPr>
      </w:pPr>
      <w:r>
        <w:rPr>
          <w:rFonts w:ascii="Times New Roman" w:hAnsi="Times New Roman" w:cs="Times New Roman"/>
          <w:b/>
          <w:sz w:val="28"/>
          <w:szCs w:val="28"/>
        </w:rPr>
        <w:t xml:space="preserve">(папка № </w:t>
      </w:r>
      <w:r>
        <w:rPr>
          <w:rFonts w:ascii="Times New Roman" w:hAnsi="Times New Roman" w:cs="Times New Roman"/>
          <w:b/>
          <w:sz w:val="28"/>
          <w:szCs w:val="28"/>
        </w:rPr>
        <w:t>136</w:t>
      </w:r>
      <w:r w:rsidRPr="004D062C">
        <w:rPr>
          <w:rFonts w:ascii="Times New Roman" w:hAnsi="Times New Roman" w:cs="Times New Roman"/>
          <w:b/>
          <w:sz w:val="28"/>
          <w:szCs w:val="28"/>
        </w:rPr>
        <w:t xml:space="preserve"> (</w:t>
      </w:r>
      <w:r w:rsidRPr="004D062C">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4D062C">
        <w:rPr>
          <w:rFonts w:ascii="Times New Roman" w:hAnsi="Times New Roman" w:cs="Times New Roman"/>
          <w:b/>
          <w:sz w:val="28"/>
          <w:szCs w:val="28"/>
          <w:lang w:val="en-US"/>
        </w:rPr>
        <w:t>I</w:t>
      </w:r>
      <w:r w:rsidRPr="004D062C">
        <w:rPr>
          <w:rFonts w:ascii="Times New Roman" w:hAnsi="Times New Roman" w:cs="Times New Roman"/>
          <w:b/>
          <w:sz w:val="28"/>
          <w:szCs w:val="28"/>
        </w:rPr>
        <w:t>))</w:t>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p>
    <w:p w:rsidR="00B3401D" w:rsidRPr="004D062C" w:rsidRDefault="00B3401D" w:rsidP="00B3401D">
      <w:pPr>
        <w:spacing w:after="0"/>
        <w:ind w:firstLine="708"/>
        <w:jc w:val="both"/>
        <w:rPr>
          <w:rFonts w:ascii="Times New Roman" w:hAnsi="Times New Roman" w:cs="Times New Roman"/>
          <w:b/>
          <w:sz w:val="28"/>
          <w:szCs w:val="28"/>
        </w:rPr>
      </w:pPr>
      <w:r w:rsidRPr="004D062C">
        <w:rPr>
          <w:rFonts w:ascii="Times New Roman" w:hAnsi="Times New Roman" w:cs="Times New Roman"/>
          <w:b/>
          <w:i/>
          <w:sz w:val="28"/>
          <w:szCs w:val="28"/>
        </w:rPr>
        <w:t xml:space="preserve">Автор з/и – </w:t>
      </w:r>
      <w:r>
        <w:rPr>
          <w:rFonts w:ascii="Times New Roman" w:hAnsi="Times New Roman" w:cs="Times New Roman"/>
          <w:b/>
          <w:i/>
          <w:sz w:val="28"/>
          <w:szCs w:val="28"/>
        </w:rPr>
        <w:t>П</w:t>
      </w:r>
      <w:r>
        <w:rPr>
          <w:rFonts w:ascii="Times New Roman" w:hAnsi="Times New Roman" w:cs="Times New Roman"/>
          <w:b/>
          <w:i/>
          <w:sz w:val="28"/>
          <w:szCs w:val="28"/>
        </w:rPr>
        <w:t>резидент</w:t>
      </w:r>
      <w:r w:rsidRPr="004D062C">
        <w:rPr>
          <w:rFonts w:ascii="Times New Roman" w:hAnsi="Times New Roman" w:cs="Times New Roman"/>
          <w:b/>
          <w:i/>
          <w:sz w:val="28"/>
          <w:szCs w:val="28"/>
        </w:rPr>
        <w:t xml:space="preserve"> ПМР: </w:t>
      </w:r>
      <w:r>
        <w:rPr>
          <w:rFonts w:ascii="Times New Roman" w:hAnsi="Times New Roman" w:cs="Times New Roman"/>
          <w:i/>
          <w:sz w:val="28"/>
          <w:szCs w:val="28"/>
        </w:rPr>
        <w:t xml:space="preserve">(Распоряжение от </w:t>
      </w:r>
      <w:r>
        <w:rPr>
          <w:rFonts w:ascii="Times New Roman" w:hAnsi="Times New Roman" w:cs="Times New Roman"/>
          <w:i/>
          <w:sz w:val="28"/>
          <w:szCs w:val="28"/>
        </w:rPr>
        <w:t>29</w:t>
      </w:r>
      <w:r>
        <w:rPr>
          <w:rFonts w:ascii="Times New Roman" w:hAnsi="Times New Roman" w:cs="Times New Roman"/>
          <w:i/>
          <w:sz w:val="28"/>
          <w:szCs w:val="28"/>
        </w:rPr>
        <w:t>.0</w:t>
      </w:r>
      <w:r>
        <w:rPr>
          <w:rFonts w:ascii="Times New Roman" w:hAnsi="Times New Roman" w:cs="Times New Roman"/>
          <w:i/>
          <w:sz w:val="28"/>
          <w:szCs w:val="28"/>
        </w:rPr>
        <w:t>4</w:t>
      </w:r>
      <w:r>
        <w:rPr>
          <w:rFonts w:ascii="Times New Roman" w:hAnsi="Times New Roman" w:cs="Times New Roman"/>
          <w:i/>
          <w:sz w:val="28"/>
          <w:szCs w:val="28"/>
        </w:rPr>
        <w:t xml:space="preserve">.21 № </w:t>
      </w:r>
      <w:r w:rsidR="00842372">
        <w:rPr>
          <w:rFonts w:ascii="Times New Roman" w:hAnsi="Times New Roman" w:cs="Times New Roman"/>
          <w:i/>
          <w:sz w:val="28"/>
          <w:szCs w:val="28"/>
        </w:rPr>
        <w:t>122</w:t>
      </w:r>
      <w:r>
        <w:rPr>
          <w:rFonts w:ascii="Times New Roman" w:hAnsi="Times New Roman" w:cs="Times New Roman"/>
          <w:i/>
          <w:sz w:val="28"/>
          <w:szCs w:val="28"/>
        </w:rPr>
        <w:t>р</w:t>
      </w:r>
      <w:r>
        <w:rPr>
          <w:rFonts w:ascii="Times New Roman" w:hAnsi="Times New Roman" w:cs="Times New Roman"/>
          <w:i/>
          <w:sz w:val="28"/>
          <w:szCs w:val="28"/>
        </w:rPr>
        <w:t>п</w:t>
      </w:r>
      <w:r>
        <w:rPr>
          <w:rFonts w:ascii="Times New Roman" w:hAnsi="Times New Roman" w:cs="Times New Roman"/>
          <w:i/>
          <w:sz w:val="28"/>
          <w:szCs w:val="28"/>
        </w:rPr>
        <w:t xml:space="preserve">) </w:t>
      </w:r>
      <w:r>
        <w:rPr>
          <w:rFonts w:ascii="Times New Roman" w:hAnsi="Times New Roman" w:cs="Times New Roman"/>
          <w:b/>
          <w:sz w:val="28"/>
          <w:szCs w:val="28"/>
        </w:rPr>
        <w:t xml:space="preserve"> </w:t>
      </w:r>
    </w:p>
    <w:p w:rsidR="00B3401D" w:rsidRPr="005A5F77" w:rsidRDefault="00B3401D" w:rsidP="00B3401D">
      <w:pPr>
        <w:spacing w:after="0"/>
        <w:ind w:firstLine="708"/>
        <w:jc w:val="both"/>
        <w:rPr>
          <w:rFonts w:ascii="Times New Roman" w:hAnsi="Times New Roman" w:cs="Times New Roman"/>
          <w:b/>
          <w:i/>
          <w:sz w:val="16"/>
          <w:szCs w:val="16"/>
          <w:u w:val="single"/>
        </w:rPr>
      </w:pPr>
    </w:p>
    <w:p w:rsidR="00B3401D" w:rsidRDefault="00B3401D" w:rsidP="00B3401D">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i/>
          <w:sz w:val="28"/>
          <w:szCs w:val="28"/>
        </w:rPr>
        <w:tab/>
      </w:r>
      <w:r w:rsidRPr="004D062C">
        <w:rPr>
          <w:rFonts w:ascii="Times New Roman" w:hAnsi="Times New Roman" w:cs="Times New Roman"/>
          <w:b/>
          <w:i/>
          <w:sz w:val="28"/>
          <w:szCs w:val="28"/>
        </w:rPr>
        <w:t>Официальные представители:</w:t>
      </w:r>
      <w:r w:rsidRPr="004D062C">
        <w:rPr>
          <w:rFonts w:ascii="Times New Roman" w:hAnsi="Times New Roman" w:cs="Times New Roman"/>
          <w:b/>
          <w:i/>
          <w:sz w:val="28"/>
          <w:szCs w:val="28"/>
        </w:rPr>
        <w:tab/>
      </w:r>
      <w:r w:rsidRPr="004D062C">
        <w:rPr>
          <w:rFonts w:ascii="Times New Roman" w:hAnsi="Times New Roman" w:cs="Times New Roman"/>
          <w:b/>
          <w:sz w:val="28"/>
          <w:szCs w:val="28"/>
        </w:rPr>
        <w:tab/>
      </w:r>
      <w:r>
        <w:rPr>
          <w:rFonts w:ascii="Times New Roman" w:hAnsi="Times New Roman" w:cs="Times New Roman"/>
          <w:b/>
          <w:sz w:val="28"/>
          <w:szCs w:val="28"/>
        </w:rPr>
        <w:t>Куличенко Елена Николаевна</w:t>
      </w:r>
    </w:p>
    <w:p w:rsidR="00B3401D" w:rsidRDefault="00B3401D" w:rsidP="00B3401D">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Федотов Олег Александрович </w:t>
      </w:r>
    </w:p>
    <w:p w:rsidR="00842372" w:rsidRPr="004D062C" w:rsidRDefault="00842372" w:rsidP="00B3401D">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Кротова Александра Владимировна </w:t>
      </w:r>
    </w:p>
    <w:p w:rsidR="00B3401D" w:rsidRPr="00EA512F" w:rsidRDefault="00B3401D" w:rsidP="00B3401D">
      <w:pPr>
        <w:spacing w:after="0"/>
        <w:ind w:firstLine="708"/>
        <w:jc w:val="both"/>
        <w:rPr>
          <w:rFonts w:ascii="Times New Roman" w:hAnsi="Times New Roman" w:cs="Times New Roman"/>
          <w:b/>
          <w:i/>
          <w:sz w:val="16"/>
          <w:szCs w:val="16"/>
          <w:u w:val="single"/>
        </w:rPr>
      </w:pPr>
    </w:p>
    <w:p w:rsidR="00B3401D" w:rsidRPr="004D062C" w:rsidRDefault="00B3401D" w:rsidP="00B3401D">
      <w:pPr>
        <w:spacing w:after="0"/>
        <w:ind w:firstLine="708"/>
        <w:jc w:val="both"/>
        <w:rPr>
          <w:rFonts w:ascii="Times New Roman" w:hAnsi="Times New Roman" w:cs="Times New Roman"/>
          <w:b/>
          <w:sz w:val="28"/>
          <w:szCs w:val="28"/>
          <w:u w:val="single"/>
        </w:rPr>
      </w:pPr>
      <w:r w:rsidRPr="004D062C">
        <w:rPr>
          <w:rFonts w:ascii="Times New Roman" w:hAnsi="Times New Roman" w:cs="Times New Roman"/>
          <w:b/>
          <w:i/>
          <w:sz w:val="28"/>
          <w:szCs w:val="28"/>
          <w:u w:val="single"/>
        </w:rPr>
        <w:t>Ответственный комитет:</w:t>
      </w:r>
      <w:r w:rsidRPr="004D062C">
        <w:rPr>
          <w:rFonts w:ascii="Times New Roman" w:hAnsi="Times New Roman" w:cs="Times New Roman"/>
          <w:b/>
          <w:i/>
          <w:sz w:val="28"/>
          <w:szCs w:val="28"/>
        </w:rPr>
        <w:tab/>
      </w:r>
      <w:r w:rsidRPr="004D062C">
        <w:rPr>
          <w:rFonts w:ascii="Times New Roman" w:hAnsi="Times New Roman" w:cs="Times New Roman"/>
          <w:b/>
          <w:i/>
          <w:sz w:val="28"/>
          <w:szCs w:val="28"/>
        </w:rPr>
        <w:tab/>
      </w:r>
      <w:r w:rsidRPr="004D062C">
        <w:rPr>
          <w:rFonts w:ascii="Times New Roman" w:hAnsi="Times New Roman" w:cs="Times New Roman"/>
          <w:b/>
          <w:i/>
          <w:sz w:val="28"/>
          <w:szCs w:val="28"/>
        </w:rPr>
        <w:tab/>
      </w:r>
      <w:r>
        <w:rPr>
          <w:rFonts w:ascii="Times New Roman" w:hAnsi="Times New Roman" w:cs="Times New Roman"/>
          <w:b/>
          <w:sz w:val="28"/>
          <w:szCs w:val="28"/>
          <w:u w:val="single"/>
        </w:rPr>
        <w:t xml:space="preserve">Гузун Виктор Михайлович  </w:t>
      </w:r>
    </w:p>
    <w:p w:rsidR="004E25E8" w:rsidRPr="004E25E8" w:rsidRDefault="004E25E8" w:rsidP="004E25E8">
      <w:pPr>
        <w:ind w:firstLine="708"/>
        <w:jc w:val="both"/>
        <w:rPr>
          <w:rFonts w:ascii="Times New Roman" w:hAnsi="Times New Roman" w:cs="Times New Roman"/>
          <w:bCs/>
          <w:sz w:val="28"/>
          <w:szCs w:val="28"/>
        </w:rPr>
      </w:pPr>
    </w:p>
    <w:p w:rsidR="0007620D" w:rsidRPr="000918C7" w:rsidRDefault="0007620D" w:rsidP="006A4303">
      <w:pPr>
        <w:spacing w:after="0" w:line="240" w:lineRule="auto"/>
        <w:ind w:firstLine="708"/>
        <w:jc w:val="both"/>
        <w:rPr>
          <w:rFonts w:ascii="Times New Roman" w:eastAsia="Times New Roman" w:hAnsi="Times New Roman" w:cs="Times New Roman"/>
          <w:b/>
          <w:i/>
          <w:sz w:val="28"/>
          <w:szCs w:val="28"/>
          <w:u w:val="single"/>
          <w:lang w:eastAsia="ru-RU"/>
        </w:rPr>
      </w:pPr>
      <w:bookmarkStart w:id="0" w:name="_GoBack"/>
      <w:bookmarkEnd w:id="0"/>
    </w:p>
    <w:p w:rsidR="006A4303" w:rsidRPr="00AF6AEF" w:rsidRDefault="007119ED" w:rsidP="006A4303">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A4303" w:rsidRPr="00AF6AEF">
        <w:rPr>
          <w:rFonts w:ascii="Times New Roman" w:eastAsia="Times New Roman" w:hAnsi="Times New Roman" w:cs="Times New Roman"/>
          <w:b/>
          <w:sz w:val="28"/>
          <w:szCs w:val="28"/>
          <w:lang w:eastAsia="ru-RU"/>
        </w:rPr>
        <w:t>. Разное</w:t>
      </w:r>
    </w:p>
    <w:p w:rsidR="006A4303" w:rsidRPr="00AF6AEF" w:rsidRDefault="006A4303" w:rsidP="006A4303">
      <w:pPr>
        <w:spacing w:after="0" w:line="240" w:lineRule="auto"/>
        <w:ind w:firstLine="708"/>
        <w:jc w:val="both"/>
        <w:rPr>
          <w:rFonts w:ascii="Times New Roman" w:eastAsia="Times New Roman" w:hAnsi="Times New Roman" w:cs="Times New Roman"/>
          <w:b/>
          <w:sz w:val="16"/>
          <w:szCs w:val="16"/>
          <w:lang w:eastAsia="ru-RU"/>
        </w:rPr>
      </w:pPr>
    </w:p>
    <w:p w:rsidR="006A4303" w:rsidRPr="00AF6AEF" w:rsidRDefault="006A4303" w:rsidP="006A4303">
      <w:pPr>
        <w:spacing w:after="0" w:line="240" w:lineRule="auto"/>
        <w:ind w:firstLine="708"/>
        <w:jc w:val="both"/>
        <w:rPr>
          <w:rFonts w:ascii="Times New Roman" w:eastAsia="Times New Roman" w:hAnsi="Times New Roman" w:cs="Times New Roman"/>
          <w:b/>
          <w:sz w:val="16"/>
          <w:szCs w:val="16"/>
          <w:lang w:eastAsia="ru-RU"/>
        </w:rPr>
      </w:pPr>
    </w:p>
    <w:p w:rsidR="006A4303" w:rsidRPr="00AF6AEF" w:rsidRDefault="006A4303" w:rsidP="006A4303">
      <w:pPr>
        <w:spacing w:after="0" w:line="240" w:lineRule="auto"/>
        <w:jc w:val="both"/>
        <w:outlineLvl w:val="0"/>
        <w:rPr>
          <w:rFonts w:ascii="Times New Roman" w:eastAsia="Times New Roman" w:hAnsi="Times New Roman" w:cs="Times New Roman"/>
          <w:sz w:val="28"/>
          <w:szCs w:val="28"/>
          <w:lang w:eastAsia="ru-RU"/>
        </w:rPr>
      </w:pPr>
      <w:r w:rsidRPr="00AF6AEF">
        <w:rPr>
          <w:rFonts w:ascii="Times New Roman" w:eastAsia="Times New Roman" w:hAnsi="Times New Roman" w:cs="Times New Roman"/>
          <w:sz w:val="28"/>
          <w:szCs w:val="28"/>
          <w:lang w:eastAsia="ru-RU"/>
        </w:rPr>
        <w:t xml:space="preserve">Председатель Верховного Совета </w:t>
      </w:r>
    </w:p>
    <w:p w:rsidR="006A4303" w:rsidRPr="00AF6AEF" w:rsidRDefault="006A4303" w:rsidP="006A4303">
      <w:pPr>
        <w:spacing w:after="0" w:line="240" w:lineRule="auto"/>
        <w:jc w:val="both"/>
        <w:outlineLvl w:val="0"/>
      </w:pPr>
      <w:r w:rsidRPr="00AF6AEF">
        <w:rPr>
          <w:rFonts w:ascii="Times New Roman" w:eastAsia="Times New Roman" w:hAnsi="Times New Roman" w:cs="Times New Roman"/>
          <w:sz w:val="28"/>
          <w:szCs w:val="28"/>
          <w:lang w:eastAsia="ru-RU"/>
        </w:rPr>
        <w:t>Приднестровской Молдавской Республики</w:t>
      </w:r>
      <w:r w:rsidRPr="00AF6AEF">
        <w:rPr>
          <w:rFonts w:ascii="Times New Roman" w:eastAsia="Times New Roman" w:hAnsi="Times New Roman" w:cs="Times New Roman"/>
          <w:sz w:val="28"/>
          <w:szCs w:val="28"/>
          <w:lang w:eastAsia="ru-RU"/>
        </w:rPr>
        <w:tab/>
        <w:t xml:space="preserve">                </w:t>
      </w:r>
      <w:r w:rsidRPr="00AF6AEF">
        <w:rPr>
          <w:rFonts w:ascii="Times New Roman" w:eastAsia="Times New Roman" w:hAnsi="Times New Roman" w:cs="Times New Roman"/>
          <w:sz w:val="28"/>
          <w:szCs w:val="28"/>
          <w:lang w:eastAsia="ru-RU"/>
        </w:rPr>
        <w:tab/>
        <w:t xml:space="preserve">  </w:t>
      </w:r>
      <w:r w:rsidRPr="00AF6AEF">
        <w:rPr>
          <w:rFonts w:ascii="Times New Roman" w:eastAsia="Times New Roman" w:hAnsi="Times New Roman" w:cs="Times New Roman"/>
          <w:sz w:val="28"/>
          <w:szCs w:val="28"/>
          <w:lang w:eastAsia="ru-RU"/>
        </w:rPr>
        <w:tab/>
        <w:t xml:space="preserve">  А. В. КОРШУНОВ</w:t>
      </w:r>
    </w:p>
    <w:p w:rsidR="006A4303" w:rsidRPr="00AF6AEF" w:rsidRDefault="006A4303" w:rsidP="006A4303">
      <w:pPr>
        <w:spacing w:after="0"/>
      </w:pPr>
    </w:p>
    <w:p w:rsidR="006A4303" w:rsidRPr="00AF6AEF" w:rsidRDefault="006A4303" w:rsidP="006A4303">
      <w:pPr>
        <w:spacing w:after="0"/>
      </w:pPr>
    </w:p>
    <w:p w:rsidR="006A4303" w:rsidRPr="00AF6AEF" w:rsidRDefault="006A4303" w:rsidP="006A4303">
      <w:pPr>
        <w:spacing w:after="0"/>
      </w:pPr>
    </w:p>
    <w:p w:rsidR="006A4303" w:rsidRPr="00AF6AEF" w:rsidRDefault="006A4303" w:rsidP="006A4303">
      <w:pPr>
        <w:spacing w:after="0"/>
      </w:pPr>
    </w:p>
    <w:p w:rsidR="006A4303" w:rsidRPr="00AF6AEF" w:rsidRDefault="006A4303" w:rsidP="006A4303">
      <w:pPr>
        <w:spacing w:after="0"/>
      </w:pPr>
    </w:p>
    <w:p w:rsidR="006A4303" w:rsidRPr="00AF6AEF" w:rsidRDefault="006A4303" w:rsidP="006A4303">
      <w:pPr>
        <w:spacing w:after="0"/>
      </w:pPr>
    </w:p>
    <w:p w:rsidR="006A4303" w:rsidRPr="00AF6AEF" w:rsidRDefault="006A4303" w:rsidP="006A4303">
      <w:pPr>
        <w:spacing w:after="0"/>
      </w:pPr>
    </w:p>
    <w:p w:rsidR="006A4303" w:rsidRPr="00AF6AEF" w:rsidRDefault="006A4303" w:rsidP="006A4303">
      <w:pPr>
        <w:spacing w:after="0"/>
      </w:pPr>
    </w:p>
    <w:sectPr w:rsidR="006A4303" w:rsidRPr="00AF6AEF" w:rsidSect="00623B84">
      <w:headerReference w:type="default" r:id="rId4"/>
      <w:pgSz w:w="11906" w:h="16838"/>
      <w:pgMar w:top="567" w:right="397" w:bottom="567"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57499"/>
      <w:docPartObj>
        <w:docPartGallery w:val="Page Numbers (Top of Page)"/>
        <w:docPartUnique/>
      </w:docPartObj>
    </w:sdtPr>
    <w:sdtEndPr/>
    <w:sdtContent>
      <w:p w:rsidR="00623B84" w:rsidRDefault="005953A8">
        <w:pPr>
          <w:pStyle w:val="a5"/>
          <w:jc w:val="right"/>
        </w:pPr>
        <w:r>
          <w:fldChar w:fldCharType="begin"/>
        </w:r>
        <w:r>
          <w:instrText>PAGE   \* MERGEFORMAT</w:instrText>
        </w:r>
        <w:r>
          <w:fldChar w:fldCharType="separate"/>
        </w:r>
        <w:r w:rsidR="00842372">
          <w:rPr>
            <w:noProof/>
          </w:rPr>
          <w:t>2</w:t>
        </w:r>
        <w:r>
          <w:fldChar w:fldCharType="end"/>
        </w:r>
      </w:p>
    </w:sdtContent>
  </w:sdt>
  <w:p w:rsidR="00623B84" w:rsidRDefault="005953A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03"/>
    <w:rsid w:val="0007620D"/>
    <w:rsid w:val="000918C7"/>
    <w:rsid w:val="000C3565"/>
    <w:rsid w:val="003B4AEB"/>
    <w:rsid w:val="004E25E8"/>
    <w:rsid w:val="005953A8"/>
    <w:rsid w:val="006A4303"/>
    <w:rsid w:val="007119ED"/>
    <w:rsid w:val="00842372"/>
    <w:rsid w:val="00B3401D"/>
    <w:rsid w:val="00CC76A1"/>
    <w:rsid w:val="00F44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4A22"/>
  <w15:chartTrackingRefBased/>
  <w15:docId w15:val="{968F08AF-6792-4833-BCEF-CC88E719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3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Зн,З"/>
    <w:basedOn w:val="a"/>
    <w:link w:val="1"/>
    <w:rsid w:val="006A4303"/>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uiPriority w:val="99"/>
    <w:semiHidden/>
    <w:rsid w:val="006A4303"/>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3"/>
    <w:locked/>
    <w:rsid w:val="006A4303"/>
    <w:rPr>
      <w:rFonts w:ascii="Courier New" w:eastAsia="Times New Roman" w:hAnsi="Courier New" w:cs="Courier New"/>
      <w:sz w:val="20"/>
      <w:szCs w:val="20"/>
      <w:lang w:eastAsia="ru-RU"/>
    </w:rPr>
  </w:style>
  <w:style w:type="paragraph" w:styleId="a5">
    <w:name w:val="header"/>
    <w:basedOn w:val="a"/>
    <w:link w:val="a6"/>
    <w:uiPriority w:val="99"/>
    <w:unhideWhenUsed/>
    <w:rsid w:val="006A430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4303"/>
  </w:style>
  <w:style w:type="character" w:styleId="a7">
    <w:name w:val="Emphasis"/>
    <w:basedOn w:val="a0"/>
    <w:qFormat/>
    <w:rsid w:val="006A4303"/>
    <w:rPr>
      <w:i/>
      <w:iCs/>
    </w:rPr>
  </w:style>
  <w:style w:type="character" w:customStyle="1" w:styleId="st">
    <w:name w:val="st"/>
    <w:basedOn w:val="a0"/>
    <w:rsid w:val="006A4303"/>
  </w:style>
  <w:style w:type="character" w:styleId="a8">
    <w:name w:val="Strong"/>
    <w:qFormat/>
    <w:rsid w:val="006A4303"/>
    <w:rPr>
      <w:b/>
      <w:bCs/>
    </w:rPr>
  </w:style>
  <w:style w:type="paragraph" w:styleId="a9">
    <w:name w:val="List Paragraph"/>
    <w:basedOn w:val="a"/>
    <w:uiPriority w:val="34"/>
    <w:qFormat/>
    <w:rsid w:val="00076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170</Words>
  <Characters>970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Савинных Н.П.</cp:lastModifiedBy>
  <cp:revision>7</cp:revision>
  <dcterms:created xsi:type="dcterms:W3CDTF">2021-04-29T09:18:00Z</dcterms:created>
  <dcterms:modified xsi:type="dcterms:W3CDTF">2021-04-29T14:10:00Z</dcterms:modified>
</cp:coreProperties>
</file>