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63" w:rsidRPr="00A95201" w:rsidRDefault="00A16E63" w:rsidP="00370A69">
      <w:pPr>
        <w:rPr>
          <w:b/>
          <w:sz w:val="28"/>
          <w:szCs w:val="28"/>
          <w:u w:val="single"/>
        </w:rPr>
      </w:pPr>
    </w:p>
    <w:p w:rsidR="00A16E63" w:rsidRPr="0048167E" w:rsidRDefault="00A16E63" w:rsidP="00D55130">
      <w:pPr>
        <w:rPr>
          <w:b/>
          <w:sz w:val="28"/>
          <w:szCs w:val="28"/>
          <w:u w:val="single"/>
        </w:rPr>
      </w:pPr>
    </w:p>
    <w:p w:rsidR="00A16E63" w:rsidRPr="00E34F28" w:rsidRDefault="00A16E63" w:rsidP="00D55130">
      <w:pPr>
        <w:ind w:right="2975"/>
        <w:rPr>
          <w:sz w:val="28"/>
          <w:szCs w:val="28"/>
        </w:rPr>
      </w:pPr>
    </w:p>
    <w:p w:rsidR="00A16E63" w:rsidRPr="00E34F28" w:rsidRDefault="00A16E63" w:rsidP="00D55130">
      <w:pPr>
        <w:ind w:right="2975"/>
        <w:jc w:val="both"/>
        <w:rPr>
          <w:sz w:val="28"/>
          <w:szCs w:val="28"/>
        </w:rPr>
      </w:pPr>
    </w:p>
    <w:p w:rsidR="00A16E63" w:rsidRPr="00E34F28" w:rsidRDefault="00A16E63" w:rsidP="00D55130">
      <w:pPr>
        <w:ind w:right="2975"/>
        <w:jc w:val="both"/>
        <w:rPr>
          <w:sz w:val="28"/>
          <w:szCs w:val="28"/>
        </w:rPr>
      </w:pPr>
    </w:p>
    <w:p w:rsidR="00A16E63" w:rsidRPr="00E34F28" w:rsidRDefault="00A16E63" w:rsidP="00A16E63">
      <w:pPr>
        <w:ind w:right="-2"/>
        <w:jc w:val="center"/>
        <w:rPr>
          <w:b/>
          <w:sz w:val="28"/>
          <w:szCs w:val="28"/>
        </w:rPr>
      </w:pPr>
      <w:r w:rsidRPr="00E34F28">
        <w:rPr>
          <w:b/>
          <w:sz w:val="28"/>
          <w:szCs w:val="28"/>
        </w:rPr>
        <w:t xml:space="preserve">ПОСТАНОВЛЕНИЕ № </w:t>
      </w:r>
      <w:r w:rsidR="00BE7991">
        <w:rPr>
          <w:b/>
          <w:sz w:val="28"/>
          <w:szCs w:val="28"/>
        </w:rPr>
        <w:t>1020</w:t>
      </w:r>
    </w:p>
    <w:p w:rsidR="00A16E63" w:rsidRPr="00E34F28" w:rsidRDefault="00A16E63" w:rsidP="00A16E63">
      <w:pPr>
        <w:ind w:right="2975"/>
        <w:jc w:val="both"/>
        <w:rPr>
          <w:sz w:val="28"/>
          <w:szCs w:val="28"/>
        </w:rPr>
      </w:pPr>
    </w:p>
    <w:p w:rsidR="00A16E63" w:rsidRPr="00E34F28" w:rsidRDefault="00A16E63" w:rsidP="00A16E63">
      <w:pPr>
        <w:ind w:right="-2"/>
        <w:jc w:val="both"/>
        <w:rPr>
          <w:sz w:val="28"/>
          <w:szCs w:val="28"/>
        </w:rPr>
      </w:pPr>
      <w:r w:rsidRPr="00E34F28">
        <w:rPr>
          <w:sz w:val="28"/>
          <w:szCs w:val="28"/>
        </w:rPr>
        <w:t>Принято Верховным Советом</w:t>
      </w:r>
    </w:p>
    <w:p w:rsidR="00A16E63" w:rsidRPr="00E34F28" w:rsidRDefault="00A16E63" w:rsidP="00A16E63">
      <w:pPr>
        <w:ind w:right="-2"/>
        <w:jc w:val="both"/>
        <w:rPr>
          <w:sz w:val="28"/>
          <w:szCs w:val="28"/>
        </w:rPr>
      </w:pPr>
      <w:r w:rsidRPr="00E34F28">
        <w:rPr>
          <w:sz w:val="28"/>
          <w:szCs w:val="28"/>
        </w:rPr>
        <w:t>Приднестровской Молдавской Респуб</w:t>
      </w:r>
      <w:r>
        <w:rPr>
          <w:sz w:val="28"/>
          <w:szCs w:val="28"/>
        </w:rPr>
        <w:t>лики                            6</w:t>
      </w:r>
      <w:r w:rsidRPr="00E34F2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34F28">
        <w:rPr>
          <w:sz w:val="28"/>
          <w:szCs w:val="28"/>
        </w:rPr>
        <w:t xml:space="preserve"> 2022 года</w:t>
      </w:r>
    </w:p>
    <w:p w:rsidR="00A16E63" w:rsidRPr="00E34F28" w:rsidRDefault="00A16E63" w:rsidP="00A16E63">
      <w:pPr>
        <w:ind w:right="-2"/>
        <w:jc w:val="both"/>
        <w:rPr>
          <w:sz w:val="28"/>
          <w:szCs w:val="28"/>
        </w:rPr>
      </w:pPr>
    </w:p>
    <w:p w:rsidR="00873FA0" w:rsidRPr="00B02A14" w:rsidRDefault="00873FA0" w:rsidP="00873FA0">
      <w:pPr>
        <w:tabs>
          <w:tab w:val="left" w:pos="5940"/>
        </w:tabs>
        <w:ind w:right="3676"/>
        <w:jc w:val="both"/>
        <w:rPr>
          <w:b/>
          <w:sz w:val="28"/>
        </w:rPr>
      </w:pPr>
      <w:r w:rsidRPr="00B02A14">
        <w:rPr>
          <w:b/>
          <w:sz w:val="28"/>
        </w:rPr>
        <w:t>Об информации Арбитражного суда Приднестровской Молдавской Республики «О результатах деятельности Арбитражного суда Приднестровской Молдавской Республики за 202</w:t>
      </w:r>
      <w:r w:rsidR="006339F1" w:rsidRPr="00B02A14">
        <w:rPr>
          <w:b/>
          <w:sz w:val="28"/>
        </w:rPr>
        <w:t>1</w:t>
      </w:r>
      <w:r w:rsidRPr="00B02A14">
        <w:rPr>
          <w:b/>
          <w:sz w:val="28"/>
        </w:rPr>
        <w:t xml:space="preserve"> год»</w:t>
      </w:r>
    </w:p>
    <w:p w:rsidR="002960ED" w:rsidRPr="002107B7" w:rsidRDefault="002960ED" w:rsidP="002960ED">
      <w:pPr>
        <w:jc w:val="both"/>
        <w:rPr>
          <w:sz w:val="28"/>
        </w:rPr>
      </w:pPr>
    </w:p>
    <w:p w:rsidR="002960ED" w:rsidRPr="002107B7" w:rsidRDefault="002960ED" w:rsidP="009B3702">
      <w:pPr>
        <w:ind w:firstLine="709"/>
        <w:jc w:val="both"/>
        <w:rPr>
          <w:color w:val="000000"/>
          <w:sz w:val="28"/>
        </w:rPr>
      </w:pPr>
      <w:r w:rsidRPr="002107B7">
        <w:rPr>
          <w:sz w:val="28"/>
        </w:rPr>
        <w:t xml:space="preserve">Рассмотрев информацию </w:t>
      </w:r>
      <w:r w:rsidR="00F90D69" w:rsidRPr="00873FA0">
        <w:rPr>
          <w:sz w:val="28"/>
        </w:rPr>
        <w:t xml:space="preserve">Арбитражного </w:t>
      </w:r>
      <w:r w:rsidRPr="002107B7">
        <w:rPr>
          <w:sz w:val="28"/>
        </w:rPr>
        <w:t xml:space="preserve">суда Приднестровской Молдавской Республики </w:t>
      </w:r>
      <w:r w:rsidR="00873FA0" w:rsidRPr="00873FA0">
        <w:rPr>
          <w:sz w:val="28"/>
        </w:rPr>
        <w:t>«О результатах деятельности Арбитражного суда Приднестровской Молдавской Республики за 20</w:t>
      </w:r>
      <w:r w:rsidR="00873FA0">
        <w:rPr>
          <w:sz w:val="28"/>
        </w:rPr>
        <w:t>2</w:t>
      </w:r>
      <w:r w:rsidR="006339F1">
        <w:rPr>
          <w:sz w:val="28"/>
        </w:rPr>
        <w:t>1</w:t>
      </w:r>
      <w:r w:rsidR="00873FA0" w:rsidRPr="00873FA0">
        <w:rPr>
          <w:sz w:val="28"/>
        </w:rPr>
        <w:t xml:space="preserve"> год»</w:t>
      </w:r>
      <w:r w:rsidRPr="002107B7">
        <w:rPr>
          <w:sz w:val="28"/>
        </w:rPr>
        <w:t xml:space="preserve">, представленную </w:t>
      </w:r>
      <w:r w:rsidR="006339F1">
        <w:rPr>
          <w:sz w:val="28"/>
        </w:rPr>
        <w:t>Арбитражным</w:t>
      </w:r>
      <w:r w:rsidRPr="002107B7">
        <w:rPr>
          <w:sz w:val="28"/>
        </w:rPr>
        <w:t xml:space="preserve"> судом Приднестровской Молдавской Республики, </w:t>
      </w:r>
      <w:r w:rsidR="00DE5852">
        <w:rPr>
          <w:sz w:val="28"/>
        </w:rPr>
        <w:br/>
      </w:r>
      <w:r w:rsidRPr="002107B7">
        <w:rPr>
          <w:sz w:val="28"/>
        </w:rPr>
        <w:t xml:space="preserve">в соответствии с пунктом </w:t>
      </w:r>
      <w:r w:rsidR="007F2E40">
        <w:rPr>
          <w:sz w:val="28"/>
        </w:rPr>
        <w:t>5</w:t>
      </w:r>
      <w:r w:rsidRPr="002107B7">
        <w:rPr>
          <w:sz w:val="28"/>
        </w:rPr>
        <w:t xml:space="preserve"> статьи 1</w:t>
      </w:r>
      <w:r w:rsidR="007F2E40">
        <w:rPr>
          <w:sz w:val="28"/>
        </w:rPr>
        <w:t>21</w:t>
      </w:r>
      <w:r w:rsidRPr="002107B7">
        <w:rPr>
          <w:sz w:val="28"/>
        </w:rPr>
        <w:t xml:space="preserve"> Регламента Верховного Совета Приднестровской Молдавской Республики, руководствуясь пунктом </w:t>
      </w:r>
      <w:r w:rsidR="007F2E40">
        <w:rPr>
          <w:sz w:val="28"/>
        </w:rPr>
        <w:t>8</w:t>
      </w:r>
      <w:r w:rsidRPr="002107B7">
        <w:rPr>
          <w:sz w:val="28"/>
        </w:rPr>
        <w:t xml:space="preserve"> </w:t>
      </w:r>
      <w:r w:rsidR="00DE5852">
        <w:rPr>
          <w:sz w:val="28"/>
        </w:rPr>
        <w:br/>
      </w:r>
      <w:r w:rsidRPr="002107B7">
        <w:rPr>
          <w:sz w:val="28"/>
        </w:rPr>
        <w:t xml:space="preserve">статьи </w:t>
      </w:r>
      <w:r w:rsidR="007F2E40">
        <w:rPr>
          <w:sz w:val="28"/>
        </w:rPr>
        <w:t>121</w:t>
      </w:r>
      <w:r w:rsidRPr="002107B7">
        <w:rPr>
          <w:sz w:val="28"/>
        </w:rPr>
        <w:t xml:space="preserve"> Регламента Верховного Совета Приднестровской Молдавской Республики, Верховный Совет Приднестровской Молдавской Республики </w:t>
      </w:r>
      <w:r w:rsidRPr="002107B7">
        <w:rPr>
          <w:b/>
          <w:sz w:val="28"/>
        </w:rPr>
        <w:t>ПОСТАНОВЛЯЕТ:</w:t>
      </w:r>
      <w:r w:rsidRPr="002107B7">
        <w:rPr>
          <w:sz w:val="28"/>
        </w:rPr>
        <w:t xml:space="preserve"> </w:t>
      </w:r>
    </w:p>
    <w:p w:rsidR="002960ED" w:rsidRPr="002107B7" w:rsidRDefault="002960ED" w:rsidP="009B3702">
      <w:pPr>
        <w:ind w:firstLine="709"/>
        <w:jc w:val="both"/>
        <w:rPr>
          <w:color w:val="000000"/>
          <w:sz w:val="28"/>
        </w:rPr>
      </w:pPr>
    </w:p>
    <w:p w:rsidR="002960ED" w:rsidRPr="002107B7" w:rsidRDefault="002960ED" w:rsidP="009B3702">
      <w:pPr>
        <w:ind w:firstLine="709"/>
        <w:jc w:val="both"/>
        <w:rPr>
          <w:sz w:val="28"/>
        </w:rPr>
      </w:pPr>
      <w:r w:rsidRPr="002107B7">
        <w:rPr>
          <w:sz w:val="28"/>
        </w:rPr>
        <w:t xml:space="preserve">1. Принять к сведению информацию </w:t>
      </w:r>
      <w:r w:rsidR="006339F1">
        <w:rPr>
          <w:sz w:val="28"/>
        </w:rPr>
        <w:t>Арбитражного</w:t>
      </w:r>
      <w:r w:rsidRPr="002107B7">
        <w:rPr>
          <w:sz w:val="28"/>
        </w:rPr>
        <w:t xml:space="preserve"> суда Приднестровской Молдавской Республики </w:t>
      </w:r>
      <w:r w:rsidR="00873FA0" w:rsidRPr="00873FA0">
        <w:rPr>
          <w:sz w:val="28"/>
        </w:rPr>
        <w:t>«О результатах деятельности Арбитражного суда Приднестровской Молдавской Республики за 20</w:t>
      </w:r>
      <w:r w:rsidR="00873FA0">
        <w:rPr>
          <w:sz w:val="28"/>
        </w:rPr>
        <w:t>2</w:t>
      </w:r>
      <w:r w:rsidR="006339F1">
        <w:rPr>
          <w:sz w:val="28"/>
        </w:rPr>
        <w:t>1</w:t>
      </w:r>
      <w:r w:rsidR="00873FA0" w:rsidRPr="00873FA0">
        <w:rPr>
          <w:sz w:val="28"/>
        </w:rPr>
        <w:t xml:space="preserve"> год»</w:t>
      </w:r>
      <w:r w:rsidRPr="002107B7">
        <w:rPr>
          <w:sz w:val="28"/>
        </w:rPr>
        <w:t xml:space="preserve"> (прилагается). </w:t>
      </w:r>
    </w:p>
    <w:p w:rsidR="002960ED" w:rsidRPr="002107B7" w:rsidRDefault="002960ED" w:rsidP="009B3702">
      <w:pPr>
        <w:ind w:firstLine="709"/>
        <w:jc w:val="both"/>
        <w:rPr>
          <w:sz w:val="28"/>
        </w:rPr>
      </w:pPr>
    </w:p>
    <w:p w:rsidR="002960ED" w:rsidRPr="002107B7" w:rsidRDefault="002960ED" w:rsidP="009B3702">
      <w:pPr>
        <w:ind w:firstLine="709"/>
        <w:jc w:val="both"/>
        <w:rPr>
          <w:sz w:val="28"/>
        </w:rPr>
      </w:pPr>
      <w:r w:rsidRPr="002107B7">
        <w:rPr>
          <w:sz w:val="28"/>
        </w:rPr>
        <w:t>2. Настоящее Постановление вступает в силу со дня подписания и подлежит официальному опубликованию.</w:t>
      </w:r>
    </w:p>
    <w:p w:rsidR="00BE7991" w:rsidRDefault="00BE7991" w:rsidP="00BE7991">
      <w:pPr>
        <w:ind w:right="2975"/>
        <w:jc w:val="both"/>
        <w:rPr>
          <w:bCs/>
          <w:sz w:val="28"/>
        </w:rPr>
      </w:pPr>
    </w:p>
    <w:p w:rsidR="00BE7991" w:rsidRDefault="00BE7991" w:rsidP="00BE7991">
      <w:pPr>
        <w:ind w:right="2975"/>
        <w:jc w:val="both"/>
        <w:rPr>
          <w:bCs/>
          <w:sz w:val="28"/>
        </w:rPr>
      </w:pPr>
    </w:p>
    <w:p w:rsidR="00BE7991" w:rsidRPr="002D13DA" w:rsidRDefault="00BE7991" w:rsidP="00BE7991">
      <w:pPr>
        <w:ind w:right="2975"/>
        <w:jc w:val="both"/>
        <w:rPr>
          <w:bCs/>
          <w:sz w:val="28"/>
        </w:rPr>
      </w:pPr>
    </w:p>
    <w:p w:rsidR="00BE7991" w:rsidRPr="002D13DA" w:rsidRDefault="00BE7991" w:rsidP="00BE7991">
      <w:pPr>
        <w:ind w:right="2975"/>
        <w:jc w:val="both"/>
        <w:rPr>
          <w:bCs/>
          <w:sz w:val="28"/>
        </w:rPr>
      </w:pPr>
      <w:r w:rsidRPr="002D13DA">
        <w:rPr>
          <w:bCs/>
          <w:sz w:val="28"/>
        </w:rPr>
        <w:t xml:space="preserve">Председатель Верховного </w:t>
      </w:r>
    </w:p>
    <w:p w:rsidR="00BE7991" w:rsidRPr="002D13DA" w:rsidRDefault="00BE7991" w:rsidP="00BE7991">
      <w:pPr>
        <w:ind w:right="2975"/>
        <w:jc w:val="both"/>
        <w:rPr>
          <w:bCs/>
          <w:sz w:val="28"/>
        </w:rPr>
      </w:pPr>
      <w:r w:rsidRPr="002D13DA">
        <w:rPr>
          <w:bCs/>
          <w:sz w:val="28"/>
        </w:rPr>
        <w:t xml:space="preserve">Совета Приднестровской </w:t>
      </w:r>
    </w:p>
    <w:p w:rsidR="00BE7991" w:rsidRPr="002D13DA" w:rsidRDefault="00BE7991" w:rsidP="00BE7991">
      <w:pPr>
        <w:ind w:right="-2"/>
        <w:jc w:val="both"/>
        <w:rPr>
          <w:bCs/>
          <w:sz w:val="28"/>
        </w:rPr>
      </w:pPr>
      <w:r w:rsidRPr="002D13DA">
        <w:rPr>
          <w:bCs/>
          <w:sz w:val="28"/>
        </w:rPr>
        <w:t xml:space="preserve">Молдавской Республики                               </w:t>
      </w:r>
      <w:r>
        <w:rPr>
          <w:bCs/>
          <w:sz w:val="28"/>
        </w:rPr>
        <w:t xml:space="preserve">                </w:t>
      </w:r>
      <w:r w:rsidRPr="002D13DA">
        <w:rPr>
          <w:bCs/>
          <w:sz w:val="28"/>
        </w:rPr>
        <w:t xml:space="preserve">           А. В. КОРШУНОВ</w:t>
      </w:r>
    </w:p>
    <w:p w:rsidR="00BE7991" w:rsidRDefault="00BE7991" w:rsidP="00BE7991">
      <w:pPr>
        <w:ind w:right="2975"/>
        <w:jc w:val="both"/>
        <w:rPr>
          <w:bCs/>
          <w:sz w:val="28"/>
        </w:rPr>
      </w:pPr>
    </w:p>
    <w:p w:rsidR="00BE7991" w:rsidRPr="002D13DA" w:rsidRDefault="00BE7991" w:rsidP="00BE7991">
      <w:pPr>
        <w:ind w:right="2975"/>
        <w:jc w:val="both"/>
        <w:rPr>
          <w:bCs/>
          <w:sz w:val="28"/>
        </w:rPr>
      </w:pPr>
      <w:r w:rsidRPr="002D13DA">
        <w:rPr>
          <w:bCs/>
          <w:sz w:val="28"/>
        </w:rPr>
        <w:t xml:space="preserve">г. Тирасполь </w:t>
      </w:r>
    </w:p>
    <w:p w:rsidR="00BE7991" w:rsidRPr="002D13DA" w:rsidRDefault="00FF07FF" w:rsidP="00BE7991">
      <w:pPr>
        <w:ind w:right="2975"/>
        <w:jc w:val="both"/>
        <w:rPr>
          <w:bCs/>
          <w:sz w:val="28"/>
        </w:rPr>
      </w:pPr>
      <w:r>
        <w:rPr>
          <w:bCs/>
          <w:sz w:val="28"/>
        </w:rPr>
        <w:t>8</w:t>
      </w:r>
      <w:bookmarkStart w:id="0" w:name="_GoBack"/>
      <w:bookmarkEnd w:id="0"/>
      <w:r w:rsidR="00BE7991" w:rsidRPr="002D13DA">
        <w:rPr>
          <w:bCs/>
          <w:sz w:val="28"/>
        </w:rPr>
        <w:t xml:space="preserve"> апреля 2022 года</w:t>
      </w:r>
    </w:p>
    <w:p w:rsidR="00BE7991" w:rsidRPr="00E34F28" w:rsidRDefault="00BE7991" w:rsidP="00BE7991">
      <w:pPr>
        <w:ind w:right="2975"/>
        <w:jc w:val="both"/>
        <w:rPr>
          <w:sz w:val="28"/>
          <w:szCs w:val="28"/>
        </w:rPr>
      </w:pPr>
      <w:r w:rsidRPr="002D13DA">
        <w:rPr>
          <w:bCs/>
          <w:sz w:val="28"/>
        </w:rPr>
        <w:t>№</w:t>
      </w:r>
      <w:r w:rsidRPr="002D13DA">
        <w:rPr>
          <w:b/>
          <w:bCs/>
          <w:sz w:val="28"/>
        </w:rPr>
        <w:t xml:space="preserve"> </w:t>
      </w:r>
      <w:r w:rsidRPr="00BE7991">
        <w:rPr>
          <w:bCs/>
          <w:sz w:val="28"/>
        </w:rPr>
        <w:t>1020</w:t>
      </w:r>
    </w:p>
    <w:p w:rsidR="008A0990" w:rsidRDefault="008A0990"/>
    <w:sectPr w:rsidR="008A0990" w:rsidSect="00B02A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F6"/>
    <w:rsid w:val="000B50F5"/>
    <w:rsid w:val="000D3A5C"/>
    <w:rsid w:val="00216271"/>
    <w:rsid w:val="0027112F"/>
    <w:rsid w:val="002960ED"/>
    <w:rsid w:val="002C435A"/>
    <w:rsid w:val="00370A69"/>
    <w:rsid w:val="003E61E5"/>
    <w:rsid w:val="00445607"/>
    <w:rsid w:val="006339F1"/>
    <w:rsid w:val="007E5A04"/>
    <w:rsid w:val="007F2E40"/>
    <w:rsid w:val="00813E59"/>
    <w:rsid w:val="00873FA0"/>
    <w:rsid w:val="008A0990"/>
    <w:rsid w:val="008D33F6"/>
    <w:rsid w:val="0095620A"/>
    <w:rsid w:val="009B3702"/>
    <w:rsid w:val="009F56C1"/>
    <w:rsid w:val="00A16E63"/>
    <w:rsid w:val="00A95201"/>
    <w:rsid w:val="00B02A14"/>
    <w:rsid w:val="00BE7991"/>
    <w:rsid w:val="00C63A51"/>
    <w:rsid w:val="00D55130"/>
    <w:rsid w:val="00DE5852"/>
    <w:rsid w:val="00E410F1"/>
    <w:rsid w:val="00F90D6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6ACE"/>
  <w15:chartTrackingRefBased/>
  <w15:docId w15:val="{455D3368-78DA-4E60-9F19-51BF0C4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Тельпиз Валерия</dc:creator>
  <cp:keywords/>
  <dc:description/>
  <cp:lastModifiedBy>Дротенко</cp:lastModifiedBy>
  <cp:revision>21</cp:revision>
  <dcterms:created xsi:type="dcterms:W3CDTF">2021-03-08T17:13:00Z</dcterms:created>
  <dcterms:modified xsi:type="dcterms:W3CDTF">2022-04-08T06:36:00Z</dcterms:modified>
</cp:coreProperties>
</file>