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04" w:rsidRPr="00BA3118" w:rsidRDefault="00D23D04" w:rsidP="00D23D04">
      <w:pPr>
        <w:pStyle w:val="a5"/>
        <w:jc w:val="center"/>
        <w:rPr>
          <w:rFonts w:ascii="Times New Roman" w:hAnsi="Times New Roman"/>
          <w:sz w:val="24"/>
          <w:szCs w:val="24"/>
        </w:rPr>
      </w:pPr>
      <w:r w:rsidRPr="00BA3118">
        <w:rPr>
          <w:rFonts w:ascii="Times New Roman" w:hAnsi="Times New Roman"/>
          <w:sz w:val="24"/>
          <w:szCs w:val="24"/>
        </w:rPr>
        <w:t>СРАВНИТЕЛЬНАЯ ТАБЛИЦА</w:t>
      </w:r>
    </w:p>
    <w:p w:rsidR="00D23D04" w:rsidRPr="00BA3118" w:rsidRDefault="00D23D04" w:rsidP="00D23D04">
      <w:pPr>
        <w:jc w:val="center"/>
        <w:rPr>
          <w:rFonts w:eastAsia="Calibri"/>
          <w:bCs/>
        </w:rPr>
      </w:pPr>
      <w:r w:rsidRPr="00BA3118">
        <w:rPr>
          <w:rFonts w:eastAsia="Calibri"/>
          <w:bCs/>
        </w:rPr>
        <w:t xml:space="preserve">к проекту закона Приднестровской Молдавской Республики </w:t>
      </w:r>
    </w:p>
    <w:p w:rsidR="00D23D04" w:rsidRPr="00BA3118" w:rsidRDefault="00D23D04" w:rsidP="00D23D04">
      <w:pPr>
        <w:pStyle w:val="a8"/>
        <w:shd w:val="clear" w:color="auto" w:fill="FFFFFF"/>
        <w:spacing w:before="0" w:beforeAutospacing="0" w:after="0" w:afterAutospacing="0"/>
        <w:ind w:firstLine="567"/>
        <w:jc w:val="center"/>
      </w:pPr>
      <w:r w:rsidRPr="00BA3118">
        <w:rPr>
          <w:rStyle w:val="a7"/>
        </w:rPr>
        <w:t>«</w:t>
      </w:r>
      <w:r w:rsidRPr="00BA3118">
        <w:t xml:space="preserve">О внесении изменения в Закон Приднестровской Молдавской Республики </w:t>
      </w:r>
    </w:p>
    <w:p w:rsidR="00D23D04" w:rsidRPr="00BA3118" w:rsidRDefault="00D23D04" w:rsidP="00D23D04">
      <w:pPr>
        <w:pStyle w:val="a8"/>
        <w:shd w:val="clear" w:color="auto" w:fill="FFFFFF"/>
        <w:spacing w:before="0" w:beforeAutospacing="0" w:after="0" w:afterAutospacing="0"/>
        <w:ind w:firstLine="567"/>
        <w:jc w:val="center"/>
      </w:pPr>
      <w:r w:rsidRPr="00BA3118">
        <w:t>«О минимальном размере оплаты труда в Приднестровской Молдавской Республике»</w:t>
      </w:r>
    </w:p>
    <w:p w:rsidR="00D23D04" w:rsidRPr="00BA3118" w:rsidRDefault="00D23D04" w:rsidP="00D23D04">
      <w:pPr>
        <w:pStyle w:val="a5"/>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D23D04" w:rsidRPr="00BA3118" w:rsidTr="003D0F47">
        <w:tc>
          <w:tcPr>
            <w:tcW w:w="4815" w:type="dxa"/>
            <w:shd w:val="clear" w:color="auto" w:fill="auto"/>
          </w:tcPr>
          <w:p w:rsidR="00D23D04" w:rsidRPr="00BA3118" w:rsidRDefault="00D23D04" w:rsidP="005750CB">
            <w:pPr>
              <w:pStyle w:val="a5"/>
              <w:jc w:val="center"/>
              <w:rPr>
                <w:rFonts w:ascii="Times New Roman" w:hAnsi="Times New Roman"/>
                <w:sz w:val="24"/>
                <w:szCs w:val="24"/>
              </w:rPr>
            </w:pPr>
            <w:r w:rsidRPr="00BA3118">
              <w:rPr>
                <w:rFonts w:ascii="Times New Roman" w:hAnsi="Times New Roman"/>
                <w:sz w:val="24"/>
                <w:szCs w:val="24"/>
              </w:rPr>
              <w:t>Действующая редакция</w:t>
            </w:r>
          </w:p>
          <w:p w:rsidR="00D23D04" w:rsidRPr="00BA3118" w:rsidRDefault="00D23D04" w:rsidP="005750CB">
            <w:pPr>
              <w:pStyle w:val="a5"/>
              <w:jc w:val="center"/>
              <w:rPr>
                <w:rFonts w:ascii="Times New Roman" w:hAnsi="Times New Roman"/>
                <w:sz w:val="24"/>
                <w:szCs w:val="24"/>
              </w:rPr>
            </w:pPr>
          </w:p>
        </w:tc>
        <w:tc>
          <w:tcPr>
            <w:tcW w:w="4813" w:type="dxa"/>
            <w:shd w:val="clear" w:color="auto" w:fill="auto"/>
          </w:tcPr>
          <w:p w:rsidR="00D23D04" w:rsidRPr="00BA3118" w:rsidRDefault="00D23D04" w:rsidP="005750CB">
            <w:pPr>
              <w:pStyle w:val="a5"/>
              <w:jc w:val="center"/>
              <w:rPr>
                <w:rFonts w:ascii="Times New Roman" w:hAnsi="Times New Roman"/>
                <w:sz w:val="24"/>
                <w:szCs w:val="24"/>
              </w:rPr>
            </w:pPr>
            <w:r w:rsidRPr="00BA3118">
              <w:rPr>
                <w:rFonts w:ascii="Times New Roman" w:hAnsi="Times New Roman"/>
                <w:sz w:val="24"/>
                <w:szCs w:val="24"/>
              </w:rPr>
              <w:t>Предлагаемая редакция</w:t>
            </w:r>
          </w:p>
        </w:tc>
      </w:tr>
      <w:tr w:rsidR="00D23D04" w:rsidRPr="003D0F47" w:rsidTr="003D0F47">
        <w:tc>
          <w:tcPr>
            <w:tcW w:w="4815" w:type="dxa"/>
            <w:shd w:val="clear" w:color="auto" w:fill="auto"/>
          </w:tcPr>
          <w:p w:rsidR="00D23D04" w:rsidRPr="003D0F47" w:rsidRDefault="00D23D04" w:rsidP="005750CB">
            <w:pPr>
              <w:ind w:firstLine="284"/>
              <w:jc w:val="both"/>
            </w:pPr>
            <w:r w:rsidRPr="003D0F47">
              <w:t>Статья 3. Применение </w:t>
            </w:r>
          </w:p>
          <w:p w:rsidR="00D23D04" w:rsidRPr="003D0F47" w:rsidRDefault="00D23D04" w:rsidP="005750CB">
            <w:pPr>
              <w:ind w:firstLine="284"/>
              <w:jc w:val="both"/>
            </w:pPr>
            <w:r w:rsidRPr="003D0F47">
              <w:t>минимального размера оплаты труда</w:t>
            </w:r>
          </w:p>
          <w:p w:rsidR="00D23D04" w:rsidRPr="003D0F47" w:rsidRDefault="00D23D04" w:rsidP="005750CB">
            <w:pPr>
              <w:pStyle w:val="a5"/>
              <w:ind w:firstLine="284"/>
              <w:jc w:val="both"/>
              <w:rPr>
                <w:rFonts w:ascii="Times New Roman" w:hAnsi="Times New Roman"/>
                <w:sz w:val="24"/>
                <w:szCs w:val="24"/>
              </w:rPr>
            </w:pPr>
            <w:r w:rsidRPr="003D0F47">
              <w:rPr>
                <w:rFonts w:ascii="Times New Roman" w:hAnsi="Times New Roman"/>
                <w:sz w:val="24"/>
                <w:szCs w:val="24"/>
              </w:rPr>
              <w:t>…</w:t>
            </w:r>
          </w:p>
          <w:p w:rsidR="00D23D04" w:rsidRPr="003D0F47" w:rsidRDefault="00D23D04" w:rsidP="005750CB">
            <w:pPr>
              <w:pStyle w:val="a5"/>
              <w:ind w:firstLine="284"/>
              <w:jc w:val="both"/>
              <w:rPr>
                <w:rFonts w:ascii="Times New Roman" w:hAnsi="Times New Roman"/>
                <w:sz w:val="24"/>
                <w:szCs w:val="24"/>
              </w:rPr>
            </w:pPr>
            <w:r w:rsidRPr="003D0F47">
              <w:rPr>
                <w:rFonts w:ascii="Times New Roman" w:hAnsi="Times New Roman"/>
                <w:sz w:val="24"/>
                <w:szCs w:val="24"/>
              </w:rPr>
              <w:t xml:space="preserve"> </w:t>
            </w:r>
          </w:p>
          <w:p w:rsidR="00D23D04" w:rsidRPr="003D0F47" w:rsidRDefault="00D23D04" w:rsidP="005750CB">
            <w:pPr>
              <w:pStyle w:val="a3"/>
              <w:ind w:firstLine="284"/>
              <w:jc w:val="both"/>
              <w:rPr>
                <w:rFonts w:ascii="Times New Roman" w:hAnsi="Times New Roman"/>
                <w:sz w:val="24"/>
                <w:szCs w:val="24"/>
              </w:rPr>
            </w:pPr>
            <w:r w:rsidRPr="003D0F47">
              <w:rPr>
                <w:rFonts w:ascii="Times New Roman" w:hAnsi="Times New Roman"/>
                <w:sz w:val="24"/>
                <w:szCs w:val="24"/>
              </w:rPr>
              <w:t>6. Работникам, выполняющим работу за пределами нормальной продолжительности рабочего времени по инициативе работника (по совместительству), работодателем производятся выплаты не ниже</w:t>
            </w:r>
            <w:r w:rsidRPr="003D0F47">
              <w:rPr>
                <w:rFonts w:ascii="Times New Roman" w:hAnsi="Times New Roman"/>
                <w:sz w:val="24"/>
                <w:szCs w:val="24"/>
              </w:rPr>
              <w:br/>
              <w:t>50 процентов установленного настоящим Законом минимального размера оплаты труда, скорректированного с учетом фактически отработанного времени.</w:t>
            </w:r>
          </w:p>
          <w:p w:rsidR="00D23D04" w:rsidRPr="003D0F47" w:rsidRDefault="00D23D04" w:rsidP="005750CB">
            <w:pPr>
              <w:pStyle w:val="a3"/>
              <w:ind w:firstLine="284"/>
              <w:jc w:val="both"/>
              <w:rPr>
                <w:rFonts w:ascii="Times New Roman" w:hAnsi="Times New Roman"/>
                <w:sz w:val="24"/>
                <w:szCs w:val="24"/>
              </w:rPr>
            </w:pPr>
          </w:p>
        </w:tc>
        <w:tc>
          <w:tcPr>
            <w:tcW w:w="4813" w:type="dxa"/>
            <w:shd w:val="clear" w:color="auto" w:fill="auto"/>
          </w:tcPr>
          <w:p w:rsidR="00D23D04" w:rsidRPr="003D0F47" w:rsidRDefault="00D23D04" w:rsidP="005750CB">
            <w:pPr>
              <w:ind w:firstLine="284"/>
              <w:jc w:val="both"/>
            </w:pPr>
            <w:r w:rsidRPr="003D0F47">
              <w:t>Статья 3. Применение минимального </w:t>
            </w:r>
          </w:p>
          <w:p w:rsidR="00D23D04" w:rsidRPr="003D0F47" w:rsidRDefault="00D23D04" w:rsidP="005750CB">
            <w:pPr>
              <w:ind w:firstLine="284"/>
              <w:jc w:val="both"/>
            </w:pPr>
            <w:r w:rsidRPr="003D0F47">
              <w:t>размера оплаты труда</w:t>
            </w:r>
          </w:p>
          <w:p w:rsidR="00D23D04" w:rsidRPr="003D0F47" w:rsidRDefault="00D23D04" w:rsidP="005750CB">
            <w:pPr>
              <w:pStyle w:val="a5"/>
              <w:ind w:firstLine="284"/>
              <w:jc w:val="both"/>
              <w:rPr>
                <w:rFonts w:ascii="Times New Roman" w:hAnsi="Times New Roman"/>
                <w:sz w:val="24"/>
                <w:szCs w:val="24"/>
              </w:rPr>
            </w:pPr>
            <w:r w:rsidRPr="003D0F47">
              <w:rPr>
                <w:rFonts w:ascii="Times New Roman" w:hAnsi="Times New Roman"/>
                <w:sz w:val="24"/>
                <w:szCs w:val="24"/>
              </w:rPr>
              <w:t>…</w:t>
            </w:r>
          </w:p>
          <w:p w:rsidR="00D23D04" w:rsidRPr="003D0F47" w:rsidRDefault="00D23D04" w:rsidP="005750CB">
            <w:pPr>
              <w:pStyle w:val="a5"/>
              <w:ind w:firstLine="284"/>
              <w:jc w:val="both"/>
              <w:rPr>
                <w:rFonts w:ascii="Times New Roman" w:hAnsi="Times New Roman"/>
                <w:sz w:val="24"/>
                <w:szCs w:val="24"/>
              </w:rPr>
            </w:pPr>
            <w:r w:rsidRPr="003D0F47">
              <w:rPr>
                <w:rFonts w:ascii="Times New Roman" w:hAnsi="Times New Roman"/>
                <w:sz w:val="24"/>
                <w:szCs w:val="24"/>
              </w:rPr>
              <w:t xml:space="preserve"> </w:t>
            </w:r>
          </w:p>
          <w:p w:rsidR="00D23D04" w:rsidRPr="003D0F47" w:rsidRDefault="00D23D04" w:rsidP="005750CB">
            <w:pPr>
              <w:ind w:firstLine="317"/>
              <w:jc w:val="both"/>
              <w:rPr>
                <w:b/>
              </w:rPr>
            </w:pPr>
            <w:r w:rsidRPr="003D0F47">
              <w:t xml:space="preserve">6. </w:t>
            </w:r>
            <w:r w:rsidRPr="003D0F47">
              <w:rPr>
                <w:rStyle w:val="2"/>
                <w:rFonts w:ascii="Times New Roman" w:eastAsia="Arial Unicode MS" w:hAnsi="Times New Roman" w:cs="Times New Roman"/>
                <w:b w:val="0"/>
                <w:sz w:val="24"/>
                <w:szCs w:val="24"/>
                <w:u w:val="none"/>
              </w:rPr>
              <w:t>Работникам, заключившим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работодателем производятся выплаты не ниже части установленного настоящим Законом миним</w:t>
            </w:r>
            <w:bookmarkStart w:id="0" w:name="_GoBack"/>
            <w:bookmarkEnd w:id="0"/>
            <w:r w:rsidRPr="003D0F47">
              <w:rPr>
                <w:rStyle w:val="2"/>
                <w:rFonts w:ascii="Times New Roman" w:eastAsia="Arial Unicode MS" w:hAnsi="Times New Roman" w:cs="Times New Roman"/>
                <w:b w:val="0"/>
                <w:sz w:val="24"/>
                <w:szCs w:val="24"/>
                <w:u w:val="none"/>
              </w:rPr>
              <w:t>ального размера оплаты труда, рассчитанной пропорционально продолжительности рабочего времени, установленной в соответствии с условиями трудового договора, и скорректированной с учетом фактически отработанного времени и (или) с учетом фактического выполнения установленных работодателем норм труда.</w:t>
            </w:r>
          </w:p>
          <w:p w:rsidR="00D23D04" w:rsidRPr="003D0F47" w:rsidRDefault="00D23D04" w:rsidP="005750CB">
            <w:pPr>
              <w:pStyle w:val="a3"/>
              <w:ind w:firstLine="284"/>
              <w:jc w:val="both"/>
              <w:rPr>
                <w:rFonts w:ascii="Times New Roman" w:hAnsi="Times New Roman"/>
                <w:sz w:val="24"/>
                <w:szCs w:val="24"/>
              </w:rPr>
            </w:pPr>
          </w:p>
        </w:tc>
      </w:tr>
    </w:tbl>
    <w:p w:rsidR="00D23D04" w:rsidRPr="00472153" w:rsidRDefault="00D23D04" w:rsidP="00D23D04">
      <w:pPr>
        <w:spacing w:after="200" w:line="276" w:lineRule="auto"/>
      </w:pPr>
    </w:p>
    <w:p w:rsidR="007A7C63" w:rsidRDefault="007A7C63"/>
    <w:sectPr w:rsidR="007A7C63" w:rsidSect="00ED7663">
      <w:pgSz w:w="11907" w:h="16840" w:code="9"/>
      <w:pgMar w:top="1134" w:right="851" w:bottom="1134"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04"/>
    <w:rsid w:val="003D0F47"/>
    <w:rsid w:val="007A7C63"/>
    <w:rsid w:val="00D23D04"/>
    <w:rsid w:val="00FF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4AF02-22F3-459B-B7C1-96799999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D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Текст Знак2"/>
    <w:basedOn w:val="a"/>
    <w:link w:val="a4"/>
    <w:rsid w:val="00D23D04"/>
    <w:rPr>
      <w:rFonts w:ascii="Courier New" w:hAnsi="Courier New"/>
      <w:sz w:val="20"/>
      <w:szCs w:val="20"/>
    </w:rPr>
  </w:style>
  <w:style w:type="character" w:customStyle="1" w:styleId="a4">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D23D04"/>
    <w:rPr>
      <w:rFonts w:ascii="Courier New" w:eastAsia="Times New Roman" w:hAnsi="Courier New" w:cs="Times New Roman"/>
      <w:sz w:val="20"/>
      <w:szCs w:val="20"/>
      <w:lang w:eastAsia="ru-RU"/>
    </w:rPr>
  </w:style>
  <w:style w:type="paragraph" w:styleId="a5">
    <w:name w:val="No Spacing"/>
    <w:link w:val="a6"/>
    <w:uiPriority w:val="1"/>
    <w:qFormat/>
    <w:rsid w:val="00D23D04"/>
    <w:pPr>
      <w:spacing w:after="0" w:line="240" w:lineRule="auto"/>
    </w:pPr>
    <w:rPr>
      <w:rFonts w:ascii="Calibri" w:eastAsia="Calibri" w:hAnsi="Calibri" w:cs="Times New Roman"/>
    </w:rPr>
  </w:style>
  <w:style w:type="character" w:styleId="a7">
    <w:name w:val="Strong"/>
    <w:uiPriority w:val="22"/>
    <w:qFormat/>
    <w:rsid w:val="00D23D04"/>
    <w:rPr>
      <w:b/>
      <w:bCs/>
    </w:rPr>
  </w:style>
  <w:style w:type="character" w:customStyle="1" w:styleId="2">
    <w:name w:val="Основной текст (2)"/>
    <w:rsid w:val="00D23D04"/>
    <w:rPr>
      <w:rFonts w:ascii="MS Reference Sans Serif" w:eastAsia="MS Reference Sans Serif" w:hAnsi="MS Reference Sans Serif" w:cs="MS Reference Sans Serif"/>
      <w:b/>
      <w:bCs/>
      <w:i w:val="0"/>
      <w:iCs w:val="0"/>
      <w:smallCaps w:val="0"/>
      <w:strike w:val="0"/>
      <w:color w:val="000000"/>
      <w:spacing w:val="0"/>
      <w:w w:val="100"/>
      <w:position w:val="0"/>
      <w:sz w:val="18"/>
      <w:szCs w:val="18"/>
      <w:u w:val="single"/>
      <w:lang w:val="ru-RU"/>
    </w:rPr>
  </w:style>
  <w:style w:type="character" w:customStyle="1" w:styleId="a6">
    <w:name w:val="Без интервала Знак"/>
    <w:basedOn w:val="a0"/>
    <w:link w:val="a5"/>
    <w:uiPriority w:val="1"/>
    <w:locked/>
    <w:rsid w:val="00D23D04"/>
    <w:rPr>
      <w:rFonts w:ascii="Calibri" w:eastAsia="Calibri" w:hAnsi="Calibri" w:cs="Times New Roman"/>
    </w:rPr>
  </w:style>
  <w:style w:type="paragraph" w:styleId="a8">
    <w:name w:val="Normal (Web)"/>
    <w:basedOn w:val="a"/>
    <w:uiPriority w:val="99"/>
    <w:unhideWhenUsed/>
    <w:rsid w:val="00D23D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Company>SPecialiST RePack</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2023-10-05T12:10:00Z</dcterms:created>
  <dcterms:modified xsi:type="dcterms:W3CDTF">2023-10-05T12:17:00Z</dcterms:modified>
</cp:coreProperties>
</file>