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9A" w:rsidRPr="00B5468E" w:rsidRDefault="00853B9A" w:rsidP="00853B9A">
      <w:pPr>
        <w:autoSpaceDE w:val="0"/>
        <w:autoSpaceDN w:val="0"/>
        <w:adjustRightInd w:val="0"/>
        <w:jc w:val="right"/>
        <w:rPr>
          <w:b/>
          <w:sz w:val="28"/>
          <w:szCs w:val="28"/>
        </w:rPr>
      </w:pPr>
      <w:r w:rsidRPr="00B5468E">
        <w:rPr>
          <w:b/>
          <w:sz w:val="28"/>
          <w:szCs w:val="28"/>
        </w:rPr>
        <w:t>ПРОЕКТ</w:t>
      </w:r>
    </w:p>
    <w:p w:rsidR="00853B9A" w:rsidRPr="00B5468E" w:rsidRDefault="00853B9A" w:rsidP="00853B9A">
      <w:pPr>
        <w:autoSpaceDE w:val="0"/>
        <w:autoSpaceDN w:val="0"/>
        <w:adjustRightInd w:val="0"/>
        <w:jc w:val="center"/>
        <w:rPr>
          <w:b/>
          <w:sz w:val="28"/>
          <w:szCs w:val="28"/>
        </w:rPr>
      </w:pPr>
    </w:p>
    <w:p w:rsidR="00853B9A" w:rsidRPr="00D9418E" w:rsidRDefault="00853B9A" w:rsidP="00853B9A">
      <w:pPr>
        <w:autoSpaceDE w:val="0"/>
        <w:autoSpaceDN w:val="0"/>
        <w:adjustRightInd w:val="0"/>
        <w:jc w:val="center"/>
        <w:rPr>
          <w:b/>
          <w:sz w:val="28"/>
          <w:szCs w:val="28"/>
        </w:rPr>
      </w:pPr>
      <w:bookmarkStart w:id="0" w:name="_GoBack"/>
      <w:bookmarkEnd w:id="0"/>
      <w:r w:rsidRPr="00D9418E">
        <w:rPr>
          <w:b/>
          <w:sz w:val="28"/>
          <w:szCs w:val="28"/>
        </w:rPr>
        <w:t>ЗАКОН</w:t>
      </w:r>
    </w:p>
    <w:p w:rsidR="00853B9A" w:rsidRPr="00D9418E" w:rsidRDefault="00853B9A" w:rsidP="00853B9A">
      <w:pPr>
        <w:autoSpaceDE w:val="0"/>
        <w:autoSpaceDN w:val="0"/>
        <w:adjustRightInd w:val="0"/>
        <w:jc w:val="center"/>
        <w:rPr>
          <w:b/>
          <w:sz w:val="28"/>
          <w:szCs w:val="28"/>
        </w:rPr>
      </w:pPr>
      <w:r w:rsidRPr="00D9418E">
        <w:rPr>
          <w:b/>
          <w:sz w:val="28"/>
          <w:szCs w:val="28"/>
        </w:rPr>
        <w:t>ПРИДНЕСТРОВСКОЙ МОЛДАВСКОЙ РЕСПУБЛИКИ</w:t>
      </w:r>
    </w:p>
    <w:p w:rsidR="00853B9A" w:rsidRPr="00D9418E" w:rsidRDefault="00853B9A" w:rsidP="00853B9A">
      <w:pPr>
        <w:jc w:val="center"/>
        <w:rPr>
          <w:b/>
          <w:sz w:val="28"/>
          <w:szCs w:val="28"/>
        </w:rPr>
      </w:pPr>
      <w:r w:rsidRPr="00D9418E">
        <w:rPr>
          <w:b/>
          <w:sz w:val="28"/>
          <w:szCs w:val="28"/>
        </w:rPr>
        <w:t xml:space="preserve">«О внесении изменения в </w:t>
      </w:r>
      <w:r>
        <w:rPr>
          <w:b/>
          <w:sz w:val="28"/>
          <w:szCs w:val="28"/>
        </w:rPr>
        <w:t>Гражданский кодекс</w:t>
      </w:r>
      <w:r w:rsidRPr="00D9418E">
        <w:rPr>
          <w:b/>
          <w:sz w:val="28"/>
          <w:szCs w:val="28"/>
        </w:rPr>
        <w:t xml:space="preserve"> Приднестровской Молдавской Республики»</w:t>
      </w:r>
    </w:p>
    <w:p w:rsidR="00853B9A" w:rsidRPr="00D9418E" w:rsidRDefault="00853B9A" w:rsidP="00853B9A">
      <w:pPr>
        <w:jc w:val="center"/>
        <w:rPr>
          <w:b/>
          <w:bCs/>
          <w:sz w:val="28"/>
          <w:szCs w:val="28"/>
        </w:rPr>
      </w:pPr>
    </w:p>
    <w:p w:rsidR="00853B9A" w:rsidRDefault="00853B9A" w:rsidP="00853B9A">
      <w:pPr>
        <w:ind w:firstLine="709"/>
        <w:jc w:val="both"/>
        <w:rPr>
          <w:sz w:val="28"/>
          <w:szCs w:val="28"/>
        </w:rPr>
      </w:pPr>
      <w:r w:rsidRPr="00D9418E">
        <w:rPr>
          <w:b/>
          <w:bCs/>
          <w:sz w:val="28"/>
          <w:szCs w:val="28"/>
        </w:rPr>
        <w:t xml:space="preserve">Статья 1. </w:t>
      </w:r>
      <w:r w:rsidRPr="00FE259F">
        <w:rPr>
          <w:sz w:val="28"/>
          <w:szCs w:val="28"/>
        </w:rPr>
        <w:t>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части первой Гражданского кодекса Приднестровской Молдавской Республики» (СЗМР 00-2),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 с дополнением, внесенным Законом Приднестровской Молдавской Республики от 25 октября 2011 года № 191-ЗД-</w:t>
      </w:r>
      <w:r w:rsidRPr="00FE259F">
        <w:rPr>
          <w:sz w:val="28"/>
          <w:szCs w:val="28"/>
          <w:lang w:val="en-US"/>
        </w:rPr>
        <w:t>V</w:t>
      </w:r>
      <w:r w:rsidRPr="00FE259F">
        <w:rPr>
          <w:sz w:val="28"/>
          <w:szCs w:val="28"/>
        </w:rPr>
        <w:t xml:space="preserve"> (САЗ 11-43), и Законом Приднестровской Молдавской Республики от 12 июля 2022 года № 172-З-</w:t>
      </w:r>
      <w:r w:rsidRPr="00FE259F">
        <w:rPr>
          <w:sz w:val="28"/>
          <w:szCs w:val="28"/>
          <w:lang w:val="en-US"/>
        </w:rPr>
        <w:t>V</w:t>
      </w:r>
      <w:r w:rsidRPr="00FE259F">
        <w:rPr>
          <w:sz w:val="28"/>
          <w:szCs w:val="28"/>
        </w:rPr>
        <w:t>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 152-ЗИД-III (САЗ 02-28,1); от 18 февраля 2003 года № 242-ЗД-III (САЗ 03-8); от 19 сентября 2003 года № 328-ЗИД-III (САЗ 03-38); от 26 декабря 2003 года № 376-ЗИД-III (САЗ 03-52); от 25 мая 2004 года № 419-ЗИД-III (САЗ 04-22); от 11 июня 2004 года № 425-ЗИД-III (САЗ 04-24); от 16 ноября 2004 года № 496-ЗИ-III (САЗ 04-47); от 17 января 2005 года № 520-ЗД-III (САЗ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(САЗ 06-13); от 19 июня 2006 года № 46-ЗИД-IV (САЗ 06-26); от 15 января 2007 года № 156-ЗД-IV (САЗ 07-4); от 22 января 2007 года № 169-ЗИД-IV (САЗ 07-5); от 13 марта 2007 года № 191-ЗИ-IV (САЗ 07-12); от 5 июня 2007 года № 218-ЗД-IV (САЗ 07-24); от 12 июня 2007 года № 223-ЗИД-IV (САЗ 07-25); от 25 июня 2007 года № 234-ЗИ-IV (САЗ 07-27); от 2 августа 2007 года № 288-ЗИ-IV (САЗ 07-32); от 14 ноября 2007 года № 331-ЗИД-IV (САЗ 07-47); от 14 ноября 2007 года № 332-ЗИ-IV (САЗ 07-47); от 27 ноября 2007 года № 343-ЗИ-IV (САЗ 07-49); от 29 ноября 2007 года № 347-ЗИ-IV (САЗ 07-49); от 17 января 2008 года № 384-ЗД-IV (САЗ 08-2); от 14 апреля 2008 года № 439-ЗИД-IV (САЗ 08-15) с изменением, внесенным Законом Приднестровской Молдавской Республики от 25 июля 2008 года № 496-ЗИ-</w:t>
      </w:r>
      <w:r w:rsidRPr="00FE259F">
        <w:rPr>
          <w:sz w:val="28"/>
          <w:szCs w:val="28"/>
          <w:lang w:val="en-US"/>
        </w:rPr>
        <w:t>IV</w:t>
      </w:r>
      <w:r w:rsidRPr="00FE259F">
        <w:rPr>
          <w:sz w:val="28"/>
          <w:szCs w:val="28"/>
        </w:rPr>
        <w:t xml:space="preserve"> (САЗ 08-29); от 25 июля 2008 года № 503-ЗИ-IV (САЗ 08-29); от 25 июля 2008 года № 504-ЗИ-IV (САЗ 08-29); от 30 июля 2008 года № 515-ЗИД-IV (САЗ 08-30); от 18 ноября 2008 года № 586-ЗИ-IV (САЗ 08-46); от 16 декабря 2008 года № 620-ЗИД-IV (САЗ 08-50); от 18 декабря 2008 года № 623-ЗИ-IV (САЗ 08-</w:t>
      </w:r>
      <w:r w:rsidRPr="00FE259F">
        <w:rPr>
          <w:sz w:val="28"/>
          <w:szCs w:val="28"/>
        </w:rPr>
        <w:lastRenderedPageBreak/>
        <w:t>50); от 9 января 2009 года № 639-ЗИ-IV (САЗ 09-2); от 22 апреля 2009 года № 728-ЗД-IV (САЗ 09-17); от 25 сентября 2009 года № 867-ЗИ-IV (САЗ 09-39); от 11 января 2010 года № 9-ЗИД-IV (САЗ 10-2); от 20 июля 2010 года № 132-ЗИ-IV (САЗ 10-29); от 22 июля 2010 года № 144-ЗИ-IV (САЗ 10-29); от 17 ноября 2010 года № 221-ЗИ-IV (САЗ 10-46); от 21 апреля 2011 года № 28-ЗИ-</w:t>
      </w:r>
      <w:r w:rsidRPr="00FE259F">
        <w:rPr>
          <w:sz w:val="28"/>
          <w:szCs w:val="28"/>
          <w:lang w:val="en-US"/>
        </w:rPr>
        <w:t>V</w:t>
      </w:r>
      <w:r w:rsidRPr="00FE259F">
        <w:rPr>
          <w:sz w:val="28"/>
          <w:szCs w:val="28"/>
        </w:rPr>
        <w:t xml:space="preserve"> (САЗ 11-16); от 18 мая 2011 года № 55-ЗИ-</w:t>
      </w:r>
      <w:r w:rsidRPr="00FE259F">
        <w:rPr>
          <w:sz w:val="28"/>
          <w:szCs w:val="28"/>
          <w:lang w:val="en-US"/>
        </w:rPr>
        <w:t>V</w:t>
      </w:r>
      <w:r w:rsidRPr="00FE259F">
        <w:rPr>
          <w:sz w:val="28"/>
          <w:szCs w:val="28"/>
        </w:rPr>
        <w:t xml:space="preserve"> (САЗ 11-20); от 24 мая 2011 года № 65-ЗИ-</w:t>
      </w:r>
      <w:r w:rsidRPr="00FE259F">
        <w:rPr>
          <w:sz w:val="28"/>
          <w:szCs w:val="28"/>
          <w:lang w:val="en-US"/>
        </w:rPr>
        <w:t>V</w:t>
      </w:r>
      <w:r w:rsidRPr="00FE259F">
        <w:rPr>
          <w:sz w:val="28"/>
          <w:szCs w:val="28"/>
        </w:rPr>
        <w:t xml:space="preserve"> (САЗ 11-21); от 8 июля 2011 года № 100-ЗД-V (САЗ 11-27); от 7 октября 2011 года № 172-ЗИ-V (САЗ 11-40); от 27 октября 2011 года № 194-ЗИ-V (САЗ 11-43); от 29 декабря 2011 года № 262-ЗИД-</w:t>
      </w:r>
      <w:r w:rsidRPr="00FE259F">
        <w:rPr>
          <w:sz w:val="28"/>
          <w:szCs w:val="28"/>
          <w:lang w:val="en-US"/>
        </w:rPr>
        <w:t>V</w:t>
      </w:r>
      <w:r w:rsidRPr="00FE259F">
        <w:rPr>
          <w:sz w:val="28"/>
          <w:szCs w:val="28"/>
        </w:rPr>
        <w:t xml:space="preserve"> (САЗ 12-1,1); от 29 декабря 2011 года № 272-ЗИД-</w:t>
      </w:r>
      <w:r w:rsidRPr="00FE259F">
        <w:rPr>
          <w:sz w:val="28"/>
          <w:szCs w:val="28"/>
          <w:lang w:val="en-US"/>
        </w:rPr>
        <w:t>V</w:t>
      </w:r>
      <w:r w:rsidRPr="00FE259F">
        <w:rPr>
          <w:sz w:val="28"/>
          <w:szCs w:val="28"/>
        </w:rPr>
        <w:t xml:space="preserve"> (САЗ 12-1,1); от 10 мая 2012 года № 61-ЗИ-</w:t>
      </w:r>
      <w:r w:rsidRPr="00FE259F">
        <w:rPr>
          <w:sz w:val="28"/>
          <w:szCs w:val="28"/>
          <w:lang w:val="en-US"/>
        </w:rPr>
        <w:t>V</w:t>
      </w:r>
      <w:r w:rsidRPr="00FE259F">
        <w:rPr>
          <w:sz w:val="28"/>
          <w:szCs w:val="28"/>
        </w:rPr>
        <w:t xml:space="preserve"> (САЗ 12-20); от 24 декабря 2012 года № 252-ЗИ-</w:t>
      </w:r>
      <w:r w:rsidRPr="00FE259F">
        <w:rPr>
          <w:sz w:val="28"/>
          <w:szCs w:val="28"/>
          <w:lang w:val="en-US"/>
        </w:rPr>
        <w:t>V</w:t>
      </w:r>
      <w:r w:rsidRPr="00FE259F">
        <w:rPr>
          <w:sz w:val="28"/>
          <w:szCs w:val="28"/>
        </w:rPr>
        <w:t xml:space="preserve"> (САЗ 12-53); от 17 июня 2013 года № 121-ЗД-V (САЗ 13-24); от 30 июля 2013 года № 173-ЗИ-V (САЗ 13-30); от 16 декабря 2013 года № 275-ЗИД-</w:t>
      </w:r>
      <w:r w:rsidRPr="00FE259F">
        <w:rPr>
          <w:sz w:val="28"/>
          <w:szCs w:val="28"/>
          <w:lang w:val="en-US"/>
        </w:rPr>
        <w:t>V</w:t>
      </w:r>
      <w:r w:rsidRPr="00FE259F">
        <w:rPr>
          <w:sz w:val="28"/>
          <w:szCs w:val="28"/>
        </w:rPr>
        <w:t xml:space="preserve"> (САЗ 13-50); от 24 декабря 2013 года № 284-ЗИ-</w:t>
      </w:r>
      <w:r w:rsidRPr="00FE259F">
        <w:rPr>
          <w:sz w:val="28"/>
          <w:szCs w:val="28"/>
          <w:lang w:val="en-US"/>
        </w:rPr>
        <w:t>V</w:t>
      </w:r>
      <w:r w:rsidRPr="00FE259F">
        <w:rPr>
          <w:sz w:val="28"/>
          <w:szCs w:val="28"/>
        </w:rPr>
        <w:t xml:space="preserve"> (САЗ 13-51,1); от 9 июня 2014 года № 109-ЗИ-</w:t>
      </w:r>
      <w:r w:rsidRPr="00FE259F">
        <w:rPr>
          <w:sz w:val="28"/>
          <w:szCs w:val="28"/>
          <w:lang w:val="en-US"/>
        </w:rPr>
        <w:t>V</w:t>
      </w:r>
      <w:r w:rsidRPr="00FE259F">
        <w:rPr>
          <w:sz w:val="28"/>
          <w:szCs w:val="28"/>
        </w:rPr>
        <w:t xml:space="preserve"> (САЗ 14-24); от 7 октября 2014 года № 155-ЗД-</w:t>
      </w:r>
      <w:r w:rsidRPr="00FE259F">
        <w:rPr>
          <w:sz w:val="28"/>
          <w:szCs w:val="28"/>
          <w:lang w:val="en-US"/>
        </w:rPr>
        <w:t>V</w:t>
      </w:r>
      <w:r w:rsidRPr="00FE259F">
        <w:rPr>
          <w:sz w:val="28"/>
          <w:szCs w:val="28"/>
        </w:rPr>
        <w:t xml:space="preserve"> (САЗ 14-41); от 18 ноября 2014 года № 177-З-V (САЗ 14-47); от 16 января 2015 года № 27-ЗИД-</w:t>
      </w:r>
      <w:r w:rsidRPr="00FE259F">
        <w:rPr>
          <w:sz w:val="28"/>
          <w:szCs w:val="28"/>
          <w:lang w:val="en-US"/>
        </w:rPr>
        <w:t>V</w:t>
      </w:r>
      <w:r w:rsidRPr="00FE259F">
        <w:rPr>
          <w:sz w:val="28"/>
          <w:szCs w:val="28"/>
        </w:rPr>
        <w:t xml:space="preserve"> (САЗ 15-3); от 13 февраля 2015 года № 36-ЗИД-</w:t>
      </w:r>
      <w:r w:rsidRPr="00FE259F">
        <w:rPr>
          <w:sz w:val="28"/>
          <w:szCs w:val="28"/>
          <w:lang w:val="en-US"/>
        </w:rPr>
        <w:t>V</w:t>
      </w:r>
      <w:r w:rsidRPr="00FE259F">
        <w:rPr>
          <w:sz w:val="28"/>
          <w:szCs w:val="28"/>
        </w:rPr>
        <w:t xml:space="preserve"> (САЗ 15-7); от 17 февраля 2016 года № 27-ЗИ-VI (САЗ 16-7); от 5 апреля 2016 года № 83-ЗИД-VI (САЗ 16-14); от 6 марта 2017 года № 47-ЗИД-</w:t>
      </w:r>
      <w:r w:rsidRPr="00FE259F">
        <w:rPr>
          <w:sz w:val="28"/>
          <w:szCs w:val="28"/>
          <w:lang w:val="en-US"/>
        </w:rPr>
        <w:t>VI</w:t>
      </w:r>
      <w:r w:rsidRPr="00FE259F">
        <w:rPr>
          <w:sz w:val="28"/>
          <w:szCs w:val="28"/>
        </w:rPr>
        <w:t xml:space="preserve"> (САЗ 17-11); от 29 мая 2017 года № 115-ЗИ-VI (САЗ 17-23,1); от 19 июля 2017 года № 223-ЗИ-</w:t>
      </w:r>
      <w:r w:rsidRPr="00FE259F">
        <w:rPr>
          <w:sz w:val="28"/>
          <w:szCs w:val="28"/>
          <w:lang w:val="en-US"/>
        </w:rPr>
        <w:t>VI</w:t>
      </w:r>
      <w:r w:rsidRPr="00FE259F">
        <w:rPr>
          <w:sz w:val="28"/>
          <w:szCs w:val="28"/>
        </w:rPr>
        <w:t xml:space="preserve"> (САЗ 17-30); от 26 июля 2017 года № 241-ЗИД-</w:t>
      </w:r>
      <w:r w:rsidRPr="00FE259F">
        <w:rPr>
          <w:sz w:val="28"/>
          <w:szCs w:val="28"/>
          <w:lang w:val="en-US"/>
        </w:rPr>
        <w:t>VI</w:t>
      </w:r>
      <w:r w:rsidRPr="00FE259F">
        <w:rPr>
          <w:sz w:val="28"/>
          <w:szCs w:val="28"/>
        </w:rPr>
        <w:t xml:space="preserve"> (САЗ 17-31) с изменениями, внесенными Законом Приднестровской Молдавской Республики от 18 апреля 2018 года № 100-ЗИ-</w:t>
      </w:r>
      <w:r w:rsidRPr="00FE259F">
        <w:rPr>
          <w:sz w:val="28"/>
          <w:szCs w:val="28"/>
          <w:lang w:val="en-US"/>
        </w:rPr>
        <w:t>VI</w:t>
      </w:r>
      <w:r w:rsidRPr="00FE259F">
        <w:rPr>
          <w:sz w:val="28"/>
          <w:szCs w:val="28"/>
        </w:rPr>
        <w:t xml:space="preserve"> (САЗ 18-16); от 1 ноября 2017 года № 291-ЗД-</w:t>
      </w:r>
      <w:r w:rsidRPr="00FE259F">
        <w:rPr>
          <w:sz w:val="28"/>
          <w:szCs w:val="28"/>
          <w:lang w:val="en-US"/>
        </w:rPr>
        <w:t>VI</w:t>
      </w:r>
      <w:r w:rsidRPr="00FE259F">
        <w:rPr>
          <w:sz w:val="28"/>
          <w:szCs w:val="28"/>
        </w:rPr>
        <w:t xml:space="preserve"> (САЗ 17-45,1); от 4 ноября 2017 года № 302-ЗИ-</w:t>
      </w:r>
      <w:r w:rsidRPr="00FE259F">
        <w:rPr>
          <w:sz w:val="28"/>
          <w:szCs w:val="28"/>
          <w:lang w:val="en-US"/>
        </w:rPr>
        <w:t>VI</w:t>
      </w:r>
      <w:r w:rsidRPr="00FE259F">
        <w:rPr>
          <w:sz w:val="28"/>
          <w:szCs w:val="28"/>
        </w:rPr>
        <w:t xml:space="preserve"> (САЗ 17-45,1); от 16 ноября 2017 года № 312-ЗД-</w:t>
      </w:r>
      <w:r w:rsidRPr="00FE259F">
        <w:rPr>
          <w:sz w:val="28"/>
          <w:szCs w:val="28"/>
          <w:lang w:val="en-US"/>
        </w:rPr>
        <w:t>VI</w:t>
      </w:r>
      <w:r w:rsidRPr="00FE259F">
        <w:rPr>
          <w:sz w:val="28"/>
          <w:szCs w:val="28"/>
        </w:rPr>
        <w:t xml:space="preserve"> (САЗ 17-47); от 24 ноября 2017 года № 331-ЗД-</w:t>
      </w:r>
      <w:r w:rsidRPr="00FE259F">
        <w:rPr>
          <w:sz w:val="28"/>
          <w:szCs w:val="28"/>
          <w:lang w:val="en-US"/>
        </w:rPr>
        <w:t>VI</w:t>
      </w:r>
      <w:r w:rsidRPr="00FE259F">
        <w:rPr>
          <w:sz w:val="28"/>
          <w:szCs w:val="28"/>
        </w:rPr>
        <w:t xml:space="preserve"> (САЗ 17-48); от 10 января 2018 года № 1-ЗИ-</w:t>
      </w:r>
      <w:r w:rsidRPr="00FE259F">
        <w:rPr>
          <w:sz w:val="28"/>
          <w:szCs w:val="28"/>
          <w:lang w:val="en-US"/>
        </w:rPr>
        <w:t>VI</w:t>
      </w:r>
      <w:r w:rsidRPr="00FE259F">
        <w:rPr>
          <w:sz w:val="28"/>
          <w:szCs w:val="28"/>
        </w:rPr>
        <w:t xml:space="preserve"> (САЗ 18-2); от 1 марта 2018 года № 50-ЗД-</w:t>
      </w:r>
      <w:r w:rsidRPr="00FE259F">
        <w:rPr>
          <w:sz w:val="28"/>
          <w:szCs w:val="28"/>
          <w:lang w:val="en-US"/>
        </w:rPr>
        <w:t>VI</w:t>
      </w:r>
      <w:r w:rsidRPr="00FE259F">
        <w:rPr>
          <w:sz w:val="28"/>
          <w:szCs w:val="28"/>
        </w:rPr>
        <w:t xml:space="preserve"> (САЗ 18-9); от 19 марта 2018 года № 73-ЗИД-VI (САЗ 18-12); от 18 апреля 2018 года № 101-ЗИ-</w:t>
      </w:r>
      <w:r w:rsidRPr="00FE259F">
        <w:rPr>
          <w:sz w:val="28"/>
          <w:szCs w:val="28"/>
          <w:lang w:val="en-US"/>
        </w:rPr>
        <w:t>VI</w:t>
      </w:r>
      <w:r w:rsidRPr="00FE259F">
        <w:rPr>
          <w:sz w:val="28"/>
          <w:szCs w:val="28"/>
        </w:rPr>
        <w:t xml:space="preserve"> (САЗ 18-16); от 29 мая 2018 года № 137-ЗД-</w:t>
      </w:r>
      <w:r w:rsidRPr="00FE259F">
        <w:rPr>
          <w:sz w:val="28"/>
          <w:szCs w:val="28"/>
          <w:lang w:val="en-US"/>
        </w:rPr>
        <w:t>VI</w:t>
      </w:r>
      <w:r w:rsidRPr="00FE259F">
        <w:rPr>
          <w:sz w:val="28"/>
          <w:szCs w:val="28"/>
        </w:rPr>
        <w:t xml:space="preserve"> (САЗ 18-22); от 31 мая 2018 года № 157-ЗИ-</w:t>
      </w:r>
      <w:r w:rsidRPr="00FE259F">
        <w:rPr>
          <w:sz w:val="28"/>
          <w:szCs w:val="28"/>
          <w:lang w:val="en-US"/>
        </w:rPr>
        <w:t>VI</w:t>
      </w:r>
      <w:r w:rsidRPr="00FE259F">
        <w:rPr>
          <w:sz w:val="28"/>
          <w:szCs w:val="28"/>
        </w:rPr>
        <w:t xml:space="preserve"> (САЗ 18-22); от 22 июня 2018 года № 173-ЗД-</w:t>
      </w:r>
      <w:r w:rsidRPr="00FE259F">
        <w:rPr>
          <w:sz w:val="28"/>
          <w:szCs w:val="28"/>
          <w:lang w:val="en-US"/>
        </w:rPr>
        <w:t>VI</w:t>
      </w:r>
      <w:r w:rsidRPr="00FE259F">
        <w:rPr>
          <w:sz w:val="28"/>
          <w:szCs w:val="28"/>
        </w:rPr>
        <w:t xml:space="preserve"> (САЗ 18-25); от 19 октября 2018 года № 283-ЗИ-</w:t>
      </w:r>
      <w:r w:rsidRPr="00FE259F">
        <w:rPr>
          <w:sz w:val="28"/>
          <w:szCs w:val="28"/>
          <w:lang w:val="en-US"/>
        </w:rPr>
        <w:t>VI</w:t>
      </w:r>
      <w:r w:rsidRPr="00FE259F">
        <w:rPr>
          <w:sz w:val="28"/>
          <w:szCs w:val="28"/>
        </w:rPr>
        <w:t xml:space="preserve"> (САЗ 18-42); от 29 декабря 2018 года № 367-ЗИД-</w:t>
      </w:r>
      <w:r w:rsidRPr="00FE259F">
        <w:rPr>
          <w:sz w:val="28"/>
          <w:szCs w:val="28"/>
          <w:lang w:val="en-US"/>
        </w:rPr>
        <w:t>VI</w:t>
      </w:r>
      <w:r w:rsidRPr="00FE259F">
        <w:rPr>
          <w:sz w:val="28"/>
          <w:szCs w:val="28"/>
        </w:rPr>
        <w:t xml:space="preserve"> (САЗ 18-52,1); от 5 апреля 2019 года № 45-ЗИ-</w:t>
      </w:r>
      <w:r w:rsidRPr="00FE259F">
        <w:rPr>
          <w:sz w:val="28"/>
          <w:szCs w:val="28"/>
          <w:lang w:val="en-US"/>
        </w:rPr>
        <w:t>VI</w:t>
      </w:r>
      <w:r w:rsidRPr="00FE259F">
        <w:rPr>
          <w:sz w:val="28"/>
          <w:szCs w:val="28"/>
        </w:rPr>
        <w:t xml:space="preserve"> (САЗ 19-13); от 8 апреля 2019 года № 54-ЗИД-</w:t>
      </w:r>
      <w:r w:rsidRPr="00FE259F">
        <w:rPr>
          <w:sz w:val="28"/>
          <w:szCs w:val="28"/>
          <w:lang w:val="en-US"/>
        </w:rPr>
        <w:t>VI</w:t>
      </w:r>
      <w:r w:rsidRPr="00FE259F">
        <w:rPr>
          <w:sz w:val="28"/>
          <w:szCs w:val="28"/>
        </w:rPr>
        <w:t xml:space="preserve"> (САЗ 19-14); от 6 марта 2020 года № 35-ЗИД-</w:t>
      </w:r>
      <w:r w:rsidRPr="00FE259F">
        <w:rPr>
          <w:sz w:val="28"/>
          <w:szCs w:val="28"/>
          <w:lang w:val="en-US"/>
        </w:rPr>
        <w:t>VI</w:t>
      </w:r>
      <w:r w:rsidRPr="00FE259F">
        <w:rPr>
          <w:sz w:val="28"/>
          <w:szCs w:val="28"/>
        </w:rPr>
        <w:t xml:space="preserve"> (САЗ 20-10); от 7 июля 2020 года № 85-ЗИ-</w:t>
      </w:r>
      <w:r w:rsidRPr="00FE259F">
        <w:rPr>
          <w:sz w:val="28"/>
          <w:szCs w:val="28"/>
          <w:lang w:val="en-US"/>
        </w:rPr>
        <w:t>VI</w:t>
      </w:r>
      <w:r w:rsidRPr="00FE259F">
        <w:rPr>
          <w:sz w:val="28"/>
          <w:szCs w:val="28"/>
        </w:rPr>
        <w:t xml:space="preserve"> (САЗ 20-28); от 23 июля 2020 года № 108-ЗИ-</w:t>
      </w:r>
      <w:r w:rsidRPr="00FE259F">
        <w:rPr>
          <w:sz w:val="28"/>
          <w:szCs w:val="28"/>
          <w:lang w:val="en-US"/>
        </w:rPr>
        <w:t>VI</w:t>
      </w:r>
      <w:r w:rsidRPr="00FE259F">
        <w:rPr>
          <w:sz w:val="28"/>
          <w:szCs w:val="28"/>
        </w:rPr>
        <w:t xml:space="preserve"> (САЗ 20-30); от 12 ноября 2020 года № 189-ЗИД-</w:t>
      </w:r>
      <w:r w:rsidRPr="00FE259F">
        <w:rPr>
          <w:sz w:val="28"/>
          <w:szCs w:val="28"/>
          <w:lang w:val="en-US"/>
        </w:rPr>
        <w:t>VI</w:t>
      </w:r>
      <w:r w:rsidRPr="00FE259F">
        <w:rPr>
          <w:sz w:val="28"/>
          <w:szCs w:val="28"/>
        </w:rPr>
        <w:t xml:space="preserve"> (САЗ 20-46); от 29 апреля 2021 года № 80-ЗИ-VII (САЗ 21-17); от 8 июня 2021 года № 112-ЗИД-VII (САЗ 21-23); от 3 августа 2021 года № 215-ЗИД-VII (САЗ 21-31); от 8 июля 2022 года № 169-ЗИ-VII (САЗ 22-26); от 12 июля 2022 года № 174-ЗИД-</w:t>
      </w:r>
      <w:r w:rsidRPr="00FE259F">
        <w:rPr>
          <w:sz w:val="28"/>
          <w:szCs w:val="28"/>
          <w:lang w:val="en-US"/>
        </w:rPr>
        <w:t>VII</w:t>
      </w:r>
      <w:r w:rsidRPr="00FE259F">
        <w:rPr>
          <w:sz w:val="28"/>
          <w:szCs w:val="28"/>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 от 10 мая 2023 года № 95-ЗИД-VII (САЗ 23-19), </w:t>
      </w:r>
      <w:r>
        <w:rPr>
          <w:sz w:val="28"/>
          <w:szCs w:val="28"/>
        </w:rPr>
        <w:t xml:space="preserve"> </w:t>
      </w:r>
      <w:r w:rsidRPr="00FE259F">
        <w:rPr>
          <w:sz w:val="28"/>
          <w:szCs w:val="28"/>
        </w:rPr>
        <w:t>28 июня 2023 года</w:t>
      </w:r>
      <w:r>
        <w:rPr>
          <w:sz w:val="28"/>
          <w:szCs w:val="28"/>
        </w:rPr>
        <w:t xml:space="preserve"> </w:t>
      </w:r>
      <w:r w:rsidRPr="00FE259F">
        <w:rPr>
          <w:sz w:val="28"/>
          <w:szCs w:val="28"/>
        </w:rPr>
        <w:t>№ 163-ЗИ-VII</w:t>
      </w:r>
      <w:r>
        <w:rPr>
          <w:sz w:val="28"/>
          <w:szCs w:val="28"/>
        </w:rPr>
        <w:t xml:space="preserve"> </w:t>
      </w:r>
      <w:r w:rsidRPr="00FE259F">
        <w:rPr>
          <w:sz w:val="28"/>
          <w:szCs w:val="28"/>
        </w:rPr>
        <w:t>(САЗ 23-26)</w:t>
      </w:r>
      <w:r>
        <w:rPr>
          <w:sz w:val="28"/>
          <w:szCs w:val="28"/>
        </w:rPr>
        <w:t xml:space="preserve"> </w:t>
      </w:r>
      <w:r w:rsidRPr="00FE259F">
        <w:rPr>
          <w:sz w:val="28"/>
          <w:szCs w:val="28"/>
        </w:rPr>
        <w:t>следующее изменение</w:t>
      </w:r>
      <w:r>
        <w:rPr>
          <w:sz w:val="28"/>
          <w:szCs w:val="28"/>
        </w:rPr>
        <w:t>.</w:t>
      </w:r>
    </w:p>
    <w:p w:rsidR="00853B9A" w:rsidRDefault="00853B9A" w:rsidP="00853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rFonts w:ascii="Times New Roman" w:hAnsi="Times New Roman" w:cs="Times New Roman"/>
          <w:b/>
          <w:sz w:val="28"/>
          <w:szCs w:val="28"/>
        </w:rPr>
      </w:pPr>
      <w:r>
        <w:rPr>
          <w:rFonts w:ascii="Times New Roman" w:hAnsi="Times New Roman" w:cs="Times New Roman"/>
          <w:sz w:val="28"/>
          <w:szCs w:val="28"/>
        </w:rPr>
        <w:lastRenderedPageBreak/>
        <w:t>В пункте 2 статьи 277 слова «</w:t>
      </w:r>
      <w:r w:rsidRPr="00FE259F">
        <w:rPr>
          <w:rFonts w:ascii="Times New Roman" w:hAnsi="Times New Roman" w:cs="Times New Roman"/>
          <w:sz w:val="28"/>
          <w:szCs w:val="28"/>
        </w:rPr>
        <w:t>может предоставлять земельные участки</w:t>
      </w:r>
      <w:r>
        <w:rPr>
          <w:rFonts w:ascii="Times New Roman" w:hAnsi="Times New Roman" w:cs="Times New Roman"/>
          <w:sz w:val="28"/>
          <w:szCs w:val="28"/>
        </w:rPr>
        <w:t>» заменить словами «может предоставлять права на земельные участки».</w:t>
      </w:r>
    </w:p>
    <w:p w:rsidR="00853B9A" w:rsidRDefault="00853B9A" w:rsidP="00853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rFonts w:ascii="Times New Roman" w:hAnsi="Times New Roman" w:cs="Times New Roman"/>
          <w:b/>
          <w:sz w:val="28"/>
          <w:szCs w:val="28"/>
        </w:rPr>
      </w:pPr>
    </w:p>
    <w:p w:rsidR="00853B9A" w:rsidRPr="00D9418E" w:rsidRDefault="00853B9A" w:rsidP="00853B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rFonts w:ascii="Times New Roman" w:hAnsi="Times New Roman" w:cs="Times New Roman"/>
          <w:sz w:val="28"/>
          <w:szCs w:val="28"/>
        </w:rPr>
      </w:pPr>
      <w:r w:rsidRPr="00D9418E">
        <w:rPr>
          <w:rFonts w:ascii="Times New Roman" w:hAnsi="Times New Roman" w:cs="Times New Roman"/>
          <w:b/>
          <w:sz w:val="28"/>
          <w:szCs w:val="28"/>
        </w:rPr>
        <w:t>Статья 2.</w:t>
      </w:r>
      <w:r w:rsidRPr="00D9418E">
        <w:rPr>
          <w:rFonts w:ascii="Times New Roman" w:hAnsi="Times New Roman" w:cs="Times New Roman"/>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Земельный кодекс Приднестровской Молдавской Республики», конкретизирующего земельное законодательство в части предоставления и прекращения прав на земельные участки уполномоченными органами.</w:t>
      </w:r>
    </w:p>
    <w:p w:rsidR="00853B9A" w:rsidRPr="00D9418E" w:rsidRDefault="00853B9A" w:rsidP="00853B9A">
      <w:pPr>
        <w:rPr>
          <w:b/>
          <w:sz w:val="28"/>
          <w:szCs w:val="28"/>
        </w:rPr>
      </w:pPr>
    </w:p>
    <w:p w:rsidR="00853B9A" w:rsidRPr="00D9418E" w:rsidRDefault="00853B9A" w:rsidP="00853B9A">
      <w:pPr>
        <w:rPr>
          <w:b/>
          <w:sz w:val="28"/>
          <w:szCs w:val="28"/>
        </w:rPr>
      </w:pPr>
      <w:r w:rsidRPr="00D9418E">
        <w:rPr>
          <w:b/>
          <w:sz w:val="28"/>
          <w:szCs w:val="28"/>
        </w:rPr>
        <w:t>Президент</w:t>
      </w:r>
    </w:p>
    <w:p w:rsidR="00853B9A" w:rsidRPr="00D9418E" w:rsidRDefault="00853B9A" w:rsidP="00853B9A">
      <w:pPr>
        <w:rPr>
          <w:b/>
          <w:sz w:val="28"/>
          <w:szCs w:val="28"/>
        </w:rPr>
      </w:pPr>
      <w:r w:rsidRPr="00D9418E">
        <w:rPr>
          <w:b/>
          <w:sz w:val="28"/>
          <w:szCs w:val="28"/>
        </w:rPr>
        <w:t xml:space="preserve">Приднестровской Молдавской </w:t>
      </w:r>
    </w:p>
    <w:p w:rsidR="00611914" w:rsidRDefault="00853B9A" w:rsidP="00853B9A">
      <w:pPr>
        <w:jc w:val="both"/>
      </w:pPr>
      <w:r w:rsidRPr="00D9418E">
        <w:rPr>
          <w:b/>
          <w:sz w:val="28"/>
          <w:szCs w:val="28"/>
        </w:rPr>
        <w:t>Республики                                                                            В. Н. Красносельский</w:t>
      </w:r>
    </w:p>
    <w:sectPr w:rsidR="00611914">
      <w:headerReference w:type="even" r:id="rId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FF" w:rsidRDefault="00A561FF">
      <w:r>
        <w:separator/>
      </w:r>
    </w:p>
  </w:endnote>
  <w:endnote w:type="continuationSeparator" w:id="0">
    <w:p w:rsidR="00A561FF" w:rsidRDefault="00A5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4E" w:rsidRDefault="00853B9A">
    <w:pPr>
      <w:pStyle w:val="a8"/>
      <w:jc w:val="right"/>
    </w:pPr>
    <w:r>
      <w:fldChar w:fldCharType="begin"/>
    </w:r>
    <w:r>
      <w:instrText xml:space="preserve"> PAGE   \* MERGEFORMAT </w:instrText>
    </w:r>
    <w:r>
      <w:fldChar w:fldCharType="separate"/>
    </w:r>
    <w:r w:rsidR="008C4400">
      <w:rPr>
        <w:noProof/>
      </w:rPr>
      <w:t>1</w:t>
    </w:r>
    <w:r>
      <w:fldChar w:fldCharType="end"/>
    </w:r>
  </w:p>
  <w:p w:rsidR="00280A4E" w:rsidRDefault="00A561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FF" w:rsidRDefault="00A561FF">
      <w:r>
        <w:separator/>
      </w:r>
    </w:p>
  </w:footnote>
  <w:footnote w:type="continuationSeparator" w:id="0">
    <w:p w:rsidR="00A561FF" w:rsidRDefault="00A5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4E" w:rsidRDefault="00853B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0A4E" w:rsidRDefault="00A561F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4E" w:rsidRDefault="00A561FF">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A"/>
    <w:rsid w:val="00611914"/>
    <w:rsid w:val="00853B9A"/>
    <w:rsid w:val="008C4400"/>
    <w:rsid w:val="00A40C91"/>
    <w:rsid w:val="00A5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78AFA-5C8A-423B-A7F6-C3A58E5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
    <w:basedOn w:val="a"/>
    <w:link w:val="1"/>
    <w:rsid w:val="00853B9A"/>
    <w:rPr>
      <w:rFonts w:ascii="Courier New" w:hAnsi="Courier New" w:cs="Courier New"/>
      <w:sz w:val="20"/>
      <w:szCs w:val="20"/>
    </w:rPr>
  </w:style>
  <w:style w:type="character" w:customStyle="1" w:styleId="a4">
    <w:name w:val="Текст Знак"/>
    <w:basedOn w:val="a0"/>
    <w:uiPriority w:val="99"/>
    <w:semiHidden/>
    <w:rsid w:val="00853B9A"/>
    <w:rPr>
      <w:rFonts w:ascii="Consolas" w:eastAsia="Times New Roman" w:hAnsi="Consolas" w:cs="Times New Roman"/>
      <w:sz w:val="21"/>
      <w:szCs w:val="21"/>
      <w:lang w:eastAsia="ru-RU"/>
    </w:rPr>
  </w:style>
  <w:style w:type="character" w:customStyle="1" w:styleId="1">
    <w:name w:val="Текст Знак1"/>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locked/>
    <w:rsid w:val="00853B9A"/>
    <w:rPr>
      <w:rFonts w:ascii="Courier New" w:eastAsia="Times New Roman" w:hAnsi="Courier New" w:cs="Courier New"/>
      <w:sz w:val="20"/>
      <w:szCs w:val="20"/>
      <w:lang w:eastAsia="ru-RU"/>
    </w:rPr>
  </w:style>
  <w:style w:type="paragraph" w:styleId="a5">
    <w:name w:val="header"/>
    <w:basedOn w:val="a"/>
    <w:link w:val="a6"/>
    <w:rsid w:val="00853B9A"/>
    <w:pPr>
      <w:tabs>
        <w:tab w:val="center" w:pos="4677"/>
        <w:tab w:val="right" w:pos="9355"/>
      </w:tabs>
    </w:pPr>
  </w:style>
  <w:style w:type="character" w:customStyle="1" w:styleId="a6">
    <w:name w:val="Верхний колонтитул Знак"/>
    <w:basedOn w:val="a0"/>
    <w:link w:val="a5"/>
    <w:rsid w:val="00853B9A"/>
    <w:rPr>
      <w:rFonts w:ascii="Times New Roman" w:eastAsia="Times New Roman" w:hAnsi="Times New Roman" w:cs="Times New Roman"/>
      <w:sz w:val="24"/>
      <w:szCs w:val="24"/>
      <w:lang w:eastAsia="ru-RU"/>
    </w:rPr>
  </w:style>
  <w:style w:type="character" w:styleId="a7">
    <w:name w:val="page number"/>
    <w:basedOn w:val="a0"/>
    <w:rsid w:val="00853B9A"/>
  </w:style>
  <w:style w:type="paragraph" w:styleId="a8">
    <w:name w:val="footer"/>
    <w:basedOn w:val="a"/>
    <w:link w:val="a9"/>
    <w:rsid w:val="00853B9A"/>
    <w:pPr>
      <w:tabs>
        <w:tab w:val="center" w:pos="4677"/>
        <w:tab w:val="right" w:pos="9355"/>
      </w:tabs>
    </w:pPr>
  </w:style>
  <w:style w:type="character" w:customStyle="1" w:styleId="a9">
    <w:name w:val="Нижний колонтитул Знак"/>
    <w:basedOn w:val="a0"/>
    <w:link w:val="a8"/>
    <w:rsid w:val="00853B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2</cp:revision>
  <dcterms:created xsi:type="dcterms:W3CDTF">2023-10-30T07:29:00Z</dcterms:created>
  <dcterms:modified xsi:type="dcterms:W3CDTF">2023-10-30T07:39:00Z</dcterms:modified>
</cp:coreProperties>
</file>