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B3" w:rsidRDefault="00C74AB3" w:rsidP="00C74AB3">
      <w:pPr>
        <w:widowControl w:val="0"/>
        <w:spacing w:after="0" w:line="240" w:lineRule="auto"/>
        <w:ind w:right="424"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Сравнительная таблица</w:t>
      </w:r>
    </w:p>
    <w:p w:rsidR="00C74AB3" w:rsidRDefault="00C74AB3" w:rsidP="00C74AB3">
      <w:pPr>
        <w:pStyle w:val="a3"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к проекту закона Приднестровской Молдавской Республики </w:t>
      </w:r>
    </w:p>
    <w:p w:rsidR="00C74AB3" w:rsidRDefault="00C74AB3" w:rsidP="00C74A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1818">
        <w:rPr>
          <w:rFonts w:ascii="Times New Roman" w:hAnsi="Times New Roman" w:cs="Times New Roman"/>
          <w:sz w:val="24"/>
          <w:szCs w:val="24"/>
        </w:rPr>
        <w:t xml:space="preserve">«О внесении </w:t>
      </w:r>
      <w:r>
        <w:rPr>
          <w:rFonts w:ascii="Times New Roman" w:hAnsi="Times New Roman" w:cs="Times New Roman"/>
          <w:sz w:val="24"/>
          <w:szCs w:val="24"/>
        </w:rPr>
        <w:t>изме</w:t>
      </w:r>
      <w:r w:rsidRPr="00E61818">
        <w:rPr>
          <w:rFonts w:ascii="Times New Roman" w:hAnsi="Times New Roman" w:cs="Times New Roman"/>
          <w:sz w:val="24"/>
          <w:szCs w:val="24"/>
        </w:rPr>
        <w:t>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1818">
        <w:rPr>
          <w:rFonts w:ascii="Times New Roman" w:hAnsi="Times New Roman" w:cs="Times New Roman"/>
          <w:sz w:val="24"/>
          <w:szCs w:val="24"/>
        </w:rPr>
        <w:t xml:space="preserve"> в Закон Приднестровской Молдавской Республики </w:t>
      </w:r>
    </w:p>
    <w:p w:rsidR="00C74AB3" w:rsidRDefault="00C74AB3" w:rsidP="00C74A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1818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образовании</w:t>
      </w:r>
      <w:r w:rsidRPr="00E61818">
        <w:rPr>
          <w:rFonts w:ascii="Times New Roman" w:hAnsi="Times New Roman" w:cs="Times New Roman"/>
          <w:sz w:val="24"/>
          <w:szCs w:val="24"/>
        </w:rPr>
        <w:t>»</w:t>
      </w:r>
    </w:p>
    <w:p w:rsidR="00C74AB3" w:rsidRPr="00E61818" w:rsidRDefault="00C74AB3" w:rsidP="00C74AB3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9"/>
      </w:tblGrid>
      <w:tr w:rsidR="00100F0C" w:rsidRPr="00100F0C" w:rsidTr="00100F0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C" w:rsidRPr="00100F0C" w:rsidRDefault="00100F0C" w:rsidP="00C44077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100F0C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0C" w:rsidRPr="00100F0C" w:rsidRDefault="00100F0C" w:rsidP="00C44077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100F0C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Предлагаемая редакция</w:t>
            </w:r>
          </w:p>
        </w:tc>
      </w:tr>
      <w:tr w:rsidR="00100F0C" w:rsidTr="00100F0C">
        <w:trPr>
          <w:trHeight w:val="562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C" w:rsidRPr="00100F0C" w:rsidRDefault="00100F0C" w:rsidP="00C4407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b/>
                <w:sz w:val="24"/>
                <w:szCs w:val="24"/>
              </w:rPr>
              <w:t xml:space="preserve">     Статья 43-1.</w:t>
            </w:r>
            <w:r w:rsidRPr="00100F0C">
              <w:rPr>
                <w:rFonts w:ascii="Times New Roman" w:hAnsi="Times New Roman"/>
                <w:sz w:val="24"/>
                <w:szCs w:val="24"/>
              </w:rPr>
              <w:t xml:space="preserve"> Стипендии и другие денежные выплаты обучающимся</w:t>
            </w:r>
          </w:p>
          <w:p w:rsidR="00100F0C" w:rsidRPr="00100F0C" w:rsidRDefault="00100F0C" w:rsidP="00C440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:rsidR="00100F0C" w:rsidRPr="00100F0C" w:rsidRDefault="00100F0C" w:rsidP="00C44077">
            <w:pPr>
              <w:spacing w:after="0" w:line="240" w:lineRule="auto"/>
              <w:ind w:right="-10"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0C">
              <w:rPr>
                <w:rFonts w:ascii="Times New Roman" w:hAnsi="Times New Roman" w:cs="Times New Roman"/>
                <w:sz w:val="24"/>
                <w:szCs w:val="24"/>
              </w:rPr>
              <w:t xml:space="preserve"> 4. Социальная стипендия назначается студентам и обучающимся в организации начального и (или) среднего профессионального образования без учета академической успеваемости в размере 23 (двадцати трех) расчетных уровней минимальной заработной платы.</w:t>
            </w:r>
          </w:p>
          <w:p w:rsidR="00100F0C" w:rsidRPr="00100F0C" w:rsidRDefault="00100F0C" w:rsidP="00C44077">
            <w:pPr>
              <w:spacing w:after="0" w:line="240" w:lineRule="auto"/>
              <w:ind w:right="-10"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0C">
              <w:rPr>
                <w:rFonts w:ascii="Times New Roman" w:hAnsi="Times New Roman" w:cs="Times New Roman"/>
                <w:sz w:val="24"/>
                <w:szCs w:val="24"/>
              </w:rPr>
              <w:t>Социальная стипендия назначается студентам и обучающимся в организации начального и (или) среднего профессионального образования, относящимся к следующим категориям:</w:t>
            </w:r>
          </w:p>
          <w:p w:rsidR="00100F0C" w:rsidRPr="00100F0C" w:rsidRDefault="00100F0C" w:rsidP="00C44077">
            <w:pPr>
              <w:spacing w:after="0" w:line="240" w:lineRule="auto"/>
              <w:ind w:firstLine="5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:rsidR="00100F0C" w:rsidRPr="00100F0C" w:rsidRDefault="00100F0C" w:rsidP="00C4407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100F0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    б-1) </w:t>
            </w:r>
            <w:r w:rsidRPr="00100F0C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лица в возрасте от 18 (восемнадцати) до 25 (двадцати пяти) лет, у которых в период обучения умерли оба родителя (единственный родитель)</w:t>
            </w:r>
            <w:r w:rsidRPr="00100F0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;</w:t>
            </w:r>
          </w:p>
          <w:p w:rsidR="00100F0C" w:rsidRPr="00100F0C" w:rsidRDefault="00100F0C" w:rsidP="00C44077">
            <w:pPr>
              <w:spacing w:after="0" w:line="240" w:lineRule="auto"/>
              <w:ind w:firstLine="313"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100F0C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C" w:rsidRPr="00100F0C" w:rsidRDefault="00100F0C" w:rsidP="00C44077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b/>
                <w:sz w:val="24"/>
                <w:szCs w:val="24"/>
              </w:rPr>
              <w:t>Статья 43-1.</w:t>
            </w:r>
            <w:r w:rsidRPr="00100F0C">
              <w:rPr>
                <w:rFonts w:ascii="Times New Roman" w:hAnsi="Times New Roman"/>
                <w:sz w:val="24"/>
                <w:szCs w:val="24"/>
              </w:rPr>
              <w:t xml:space="preserve"> Стипендии и другие денежные выплаты обучающимся</w:t>
            </w:r>
          </w:p>
          <w:p w:rsidR="00100F0C" w:rsidRPr="00100F0C" w:rsidRDefault="00100F0C" w:rsidP="00C440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:rsidR="00100F0C" w:rsidRPr="00100F0C" w:rsidRDefault="00100F0C" w:rsidP="00C44077">
            <w:pPr>
              <w:spacing w:after="0" w:line="240" w:lineRule="auto"/>
              <w:ind w:right="-10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Pr="00100F0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стипендия назначается студентам и обучающимся в организации начального и (или) среднего профессионального образования без учета академической успеваемости в размере 23 (двадцати трех) расчетных уровней минимальной заработной платы.</w:t>
            </w:r>
          </w:p>
          <w:p w:rsidR="00100F0C" w:rsidRPr="00100F0C" w:rsidRDefault="00100F0C" w:rsidP="00C44077">
            <w:pPr>
              <w:spacing w:after="0" w:line="240" w:lineRule="auto"/>
              <w:ind w:right="-10"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0C">
              <w:rPr>
                <w:rFonts w:ascii="Times New Roman" w:hAnsi="Times New Roman" w:cs="Times New Roman"/>
                <w:sz w:val="24"/>
                <w:szCs w:val="24"/>
              </w:rPr>
              <w:t>Социальная стипендия назначается студентам и обучающимся в организации начального и (или) среднего профессионального образования, относящимся к следующим категориям:</w:t>
            </w:r>
          </w:p>
          <w:p w:rsidR="00100F0C" w:rsidRPr="00100F0C" w:rsidRDefault="00100F0C" w:rsidP="00C4407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:rsidR="00100F0C" w:rsidRPr="00100F0C" w:rsidRDefault="00100F0C" w:rsidP="00C4407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00F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б-1) </w:t>
            </w:r>
            <w:r w:rsidRPr="00100F0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исключен</w:t>
            </w:r>
            <w:r w:rsidRPr="00100F0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100F0C" w:rsidRPr="007A4098" w:rsidRDefault="00100F0C" w:rsidP="00C440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0C">
              <w:rPr>
                <w:rFonts w:ascii="Times New Roman" w:hAnsi="Times New Roman"/>
                <w:sz w:val="24"/>
                <w:szCs w:val="24"/>
                <w:lang w:bidi="ru-RU"/>
              </w:rPr>
              <w:t>…</w:t>
            </w:r>
            <w:bookmarkStart w:id="0" w:name="_GoBack"/>
            <w:bookmarkEnd w:id="0"/>
          </w:p>
        </w:tc>
      </w:tr>
    </w:tbl>
    <w:p w:rsidR="00C74AB3" w:rsidRPr="00D84BB3" w:rsidRDefault="00C74AB3" w:rsidP="00C74AB3"/>
    <w:p w:rsidR="009A542C" w:rsidRDefault="009A542C"/>
    <w:sectPr w:rsidR="009A542C" w:rsidSect="00084C5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B3"/>
    <w:rsid w:val="00100F0C"/>
    <w:rsid w:val="009A542C"/>
    <w:rsid w:val="00C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623C-8AFB-49E1-B82B-4A4C4E2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A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2024-11-25T15:03:00Z</dcterms:created>
  <dcterms:modified xsi:type="dcterms:W3CDTF">2024-11-25T15:15:00Z</dcterms:modified>
</cp:coreProperties>
</file>