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A66" w:rsidRPr="00EE5A66" w:rsidRDefault="00EE5A66" w:rsidP="00EA147C">
      <w:pPr>
        <w:spacing w:after="0" w:line="240" w:lineRule="auto"/>
        <w:jc w:val="center"/>
        <w:rPr>
          <w:rFonts w:ascii="Times New Roman" w:eastAsia="Times New Roman" w:hAnsi="Times New Roman" w:cs="Times New Roman"/>
          <w:b/>
          <w:kern w:val="0"/>
          <w:sz w:val="28"/>
          <w:szCs w:val="28"/>
          <w:lang w:eastAsia="ru-RU"/>
          <w14:ligatures w14:val="none"/>
        </w:rPr>
      </w:pPr>
      <w:r w:rsidRPr="00EE5A66">
        <w:rPr>
          <w:rFonts w:ascii="Times New Roman" w:eastAsia="Times New Roman" w:hAnsi="Times New Roman" w:cs="Times New Roman"/>
          <w:kern w:val="0"/>
          <w:sz w:val="28"/>
          <w:szCs w:val="28"/>
          <w:lang w:eastAsia="ru-RU"/>
          <w14:ligatures w14:val="none"/>
        </w:rPr>
        <w:t>ВА</w:t>
      </w:r>
      <w:r w:rsidRPr="00EE5A66">
        <w:rPr>
          <w:rFonts w:ascii="Times New Roman" w:eastAsia="Times New Roman" w:hAnsi="Times New Roman" w:cs="Times New Roman"/>
          <w:kern w:val="0"/>
          <w:sz w:val="28"/>
          <w:szCs w:val="28"/>
          <w:lang w:val="en-US" w:eastAsia="ru-RU"/>
          <w14:ligatures w14:val="none"/>
        </w:rPr>
        <w:t>Z</w:t>
      </w:r>
    </w:p>
    <w:p w:rsidR="00EE5A66" w:rsidRPr="00EE5A66" w:rsidRDefault="00EE5A66" w:rsidP="00EA147C">
      <w:pPr>
        <w:spacing w:after="0" w:line="240" w:lineRule="auto"/>
        <w:jc w:val="center"/>
        <w:rPr>
          <w:rFonts w:ascii="Times New Roman" w:eastAsia="Times New Roman" w:hAnsi="Times New Roman" w:cs="Times New Roman"/>
          <w:b/>
          <w:kern w:val="0"/>
          <w:sz w:val="28"/>
          <w:szCs w:val="28"/>
          <w:lang w:eastAsia="ru-RU"/>
          <w14:ligatures w14:val="none"/>
        </w:rPr>
      </w:pPr>
    </w:p>
    <w:p w:rsidR="00EE5A66" w:rsidRPr="00EE5A66" w:rsidRDefault="00EE5A66" w:rsidP="00EA147C">
      <w:pPr>
        <w:spacing w:after="0" w:line="240" w:lineRule="auto"/>
        <w:jc w:val="center"/>
        <w:rPr>
          <w:rFonts w:ascii="Times New Roman" w:eastAsia="Times New Roman" w:hAnsi="Times New Roman" w:cs="Times New Roman"/>
          <w:b/>
          <w:bCs/>
          <w:kern w:val="0"/>
          <w:sz w:val="28"/>
          <w:szCs w:val="28"/>
          <w:lang w:eastAsia="ru-RU"/>
          <w14:ligatures w14:val="none"/>
        </w:rPr>
      </w:pPr>
      <w:r w:rsidRPr="00EE5A66">
        <w:rPr>
          <w:rFonts w:ascii="Times New Roman" w:eastAsia="Times New Roman" w:hAnsi="Times New Roman" w:cs="Times New Roman"/>
          <w:b/>
          <w:bCs/>
          <w:kern w:val="0"/>
          <w:sz w:val="28"/>
          <w:szCs w:val="28"/>
          <w:lang w:eastAsia="ru-RU"/>
          <w14:ligatures w14:val="none"/>
        </w:rPr>
        <w:t>О республиканском бюджете на 202</w:t>
      </w:r>
      <w:r>
        <w:rPr>
          <w:rFonts w:ascii="Times New Roman" w:eastAsia="Times New Roman" w:hAnsi="Times New Roman" w:cs="Times New Roman"/>
          <w:b/>
          <w:bCs/>
          <w:kern w:val="0"/>
          <w:sz w:val="28"/>
          <w:szCs w:val="28"/>
          <w:lang w:eastAsia="ru-RU"/>
          <w14:ligatures w14:val="none"/>
        </w:rPr>
        <w:t>4</w:t>
      </w:r>
      <w:r w:rsidRPr="00EE5A66">
        <w:rPr>
          <w:rFonts w:ascii="Times New Roman" w:eastAsia="Times New Roman" w:hAnsi="Times New Roman" w:cs="Times New Roman"/>
          <w:b/>
          <w:bCs/>
          <w:kern w:val="0"/>
          <w:sz w:val="28"/>
          <w:szCs w:val="28"/>
          <w:lang w:eastAsia="ru-RU"/>
          <w14:ligatures w14:val="none"/>
        </w:rPr>
        <w:t xml:space="preserve"> год</w:t>
      </w:r>
    </w:p>
    <w:p w:rsidR="00EE5A66" w:rsidRPr="00EE5A66" w:rsidRDefault="00EE5A66" w:rsidP="00EA147C">
      <w:pPr>
        <w:autoSpaceDE w:val="0"/>
        <w:autoSpaceDN w:val="0"/>
        <w:adjustRightInd w:val="0"/>
        <w:spacing w:after="0" w:line="240" w:lineRule="auto"/>
        <w:jc w:val="center"/>
        <w:rPr>
          <w:rFonts w:ascii="Times New Roman" w:eastAsia="Times New Roman" w:hAnsi="Times New Roman" w:cs="Times New Roman"/>
          <w:bCs/>
          <w:caps/>
          <w:kern w:val="0"/>
          <w:sz w:val="28"/>
          <w:szCs w:val="28"/>
          <w:lang w:eastAsia="ru-RU"/>
          <w14:ligatures w14:val="none"/>
        </w:rPr>
      </w:pPr>
      <w:r w:rsidRPr="00EE5A66">
        <w:rPr>
          <w:rFonts w:ascii="Times New Roman" w:eastAsia="Times New Roman" w:hAnsi="Times New Roman" w:cs="Times New Roman"/>
          <w:bCs/>
          <w:caps/>
          <w:kern w:val="0"/>
          <w:sz w:val="28"/>
          <w:szCs w:val="28"/>
          <w:lang w:eastAsia="ru-RU"/>
          <w14:ligatures w14:val="none"/>
        </w:rPr>
        <w:t xml:space="preserve">(ТЕКУЩАЯ РЕДАКЦИЯ ПО СОСТОЯНИЮ НА </w:t>
      </w:r>
      <w:r w:rsidR="00BB34DB" w:rsidRPr="00B84186">
        <w:rPr>
          <w:rFonts w:ascii="Times New Roman" w:eastAsia="Times New Roman" w:hAnsi="Times New Roman" w:cs="Times New Roman"/>
          <w:bCs/>
          <w:caps/>
          <w:kern w:val="0"/>
          <w:sz w:val="28"/>
          <w:szCs w:val="28"/>
          <w:lang w:eastAsia="ru-RU"/>
          <w14:ligatures w14:val="none"/>
        </w:rPr>
        <w:t>1</w:t>
      </w:r>
      <w:r w:rsidR="00BC2258">
        <w:rPr>
          <w:rFonts w:ascii="Times New Roman" w:eastAsia="Times New Roman" w:hAnsi="Times New Roman" w:cs="Times New Roman"/>
          <w:bCs/>
          <w:caps/>
          <w:kern w:val="0"/>
          <w:sz w:val="28"/>
          <w:szCs w:val="28"/>
          <w:lang w:eastAsia="ru-RU"/>
          <w14:ligatures w14:val="none"/>
        </w:rPr>
        <w:t>3</w:t>
      </w:r>
      <w:r w:rsidRPr="00EE5A66">
        <w:rPr>
          <w:rFonts w:ascii="Times New Roman" w:eastAsia="Times New Roman" w:hAnsi="Times New Roman" w:cs="Times New Roman"/>
          <w:bCs/>
          <w:caps/>
          <w:kern w:val="0"/>
          <w:sz w:val="28"/>
          <w:szCs w:val="28"/>
          <w:lang w:eastAsia="ru-RU"/>
          <w14:ligatures w14:val="none"/>
        </w:rPr>
        <w:t xml:space="preserve"> </w:t>
      </w:r>
      <w:r w:rsidR="00CA527D">
        <w:rPr>
          <w:rFonts w:ascii="Times New Roman" w:eastAsia="Times New Roman" w:hAnsi="Times New Roman" w:cs="Times New Roman"/>
          <w:bCs/>
          <w:caps/>
          <w:kern w:val="0"/>
          <w:sz w:val="28"/>
          <w:szCs w:val="28"/>
          <w:lang w:eastAsia="ru-RU"/>
          <w14:ligatures w14:val="none"/>
        </w:rPr>
        <w:t>ДЕКА</w:t>
      </w:r>
      <w:r w:rsidR="00176305">
        <w:rPr>
          <w:rFonts w:ascii="Times New Roman" w:eastAsia="Times New Roman" w:hAnsi="Times New Roman" w:cs="Times New Roman"/>
          <w:bCs/>
          <w:caps/>
          <w:kern w:val="0"/>
          <w:sz w:val="28"/>
          <w:szCs w:val="28"/>
          <w:lang w:eastAsia="ru-RU"/>
          <w14:ligatures w14:val="none"/>
        </w:rPr>
        <w:t>БР</w:t>
      </w:r>
      <w:r w:rsidR="00315FCB">
        <w:rPr>
          <w:rFonts w:ascii="Times New Roman" w:eastAsia="Times New Roman" w:hAnsi="Times New Roman" w:cs="Times New Roman"/>
          <w:bCs/>
          <w:caps/>
          <w:kern w:val="0"/>
          <w:sz w:val="28"/>
          <w:szCs w:val="28"/>
          <w:lang w:eastAsia="ru-RU"/>
          <w14:ligatures w14:val="none"/>
        </w:rPr>
        <w:t>Я</w:t>
      </w:r>
      <w:r w:rsidRPr="00EE5A66">
        <w:rPr>
          <w:rFonts w:ascii="Times New Roman" w:eastAsia="Times New Roman" w:hAnsi="Times New Roman" w:cs="Times New Roman"/>
          <w:bCs/>
          <w:caps/>
          <w:kern w:val="0"/>
          <w:sz w:val="28"/>
          <w:szCs w:val="28"/>
          <w:lang w:eastAsia="ru-RU"/>
          <w14:ligatures w14:val="none"/>
        </w:rPr>
        <w:t xml:space="preserve"> 202</w:t>
      </w:r>
      <w:r>
        <w:rPr>
          <w:rFonts w:ascii="Times New Roman" w:eastAsia="Times New Roman" w:hAnsi="Times New Roman" w:cs="Times New Roman"/>
          <w:bCs/>
          <w:caps/>
          <w:kern w:val="0"/>
          <w:sz w:val="28"/>
          <w:szCs w:val="28"/>
          <w:lang w:eastAsia="ru-RU"/>
          <w14:ligatures w14:val="none"/>
        </w:rPr>
        <w:t>4</w:t>
      </w:r>
      <w:r w:rsidRPr="00EE5A66">
        <w:rPr>
          <w:rFonts w:ascii="Times New Roman" w:eastAsia="Times New Roman" w:hAnsi="Times New Roman" w:cs="Times New Roman"/>
          <w:bCs/>
          <w:caps/>
          <w:kern w:val="0"/>
          <w:sz w:val="28"/>
          <w:szCs w:val="28"/>
          <w:lang w:eastAsia="ru-RU"/>
          <w14:ligatures w14:val="none"/>
        </w:rPr>
        <w:t xml:space="preserve"> ГОДА)</w:t>
      </w:r>
    </w:p>
    <w:p w:rsidR="00EE5A66" w:rsidRPr="00EE5A66" w:rsidRDefault="00EE5A66" w:rsidP="00EA147C">
      <w:pPr>
        <w:spacing w:after="0" w:line="240" w:lineRule="auto"/>
        <w:jc w:val="center"/>
        <w:rPr>
          <w:rFonts w:ascii="Times New Roman" w:eastAsia="Calibri" w:hAnsi="Times New Roman" w:cs="Times New Roman"/>
          <w:kern w:val="0"/>
          <w:sz w:val="28"/>
          <w:szCs w:val="28"/>
          <w:lang w:eastAsia="ru-RU"/>
          <w14:ligatures w14:val="none"/>
        </w:rPr>
      </w:pPr>
    </w:p>
    <w:p w:rsidR="00D00921" w:rsidRPr="00D00921" w:rsidRDefault="00D00921" w:rsidP="00EA147C">
      <w:pPr>
        <w:spacing w:after="0" w:line="240" w:lineRule="auto"/>
        <w:jc w:val="center"/>
        <w:rPr>
          <w:rFonts w:ascii="Times New Roman" w:eastAsia="Times New Roman" w:hAnsi="Times New Roman" w:cs="Times New Roman"/>
          <w:kern w:val="0"/>
          <w:sz w:val="28"/>
          <w:szCs w:val="28"/>
          <w:lang w:eastAsia="ru-RU"/>
          <w14:ligatures w14:val="none"/>
        </w:rPr>
      </w:pPr>
      <w:r w:rsidRPr="00D00921">
        <w:rPr>
          <w:rFonts w:ascii="Times New Roman" w:eastAsia="Times New Roman" w:hAnsi="Times New Roman" w:cs="Times New Roman"/>
          <w:kern w:val="0"/>
          <w:sz w:val="28"/>
          <w:szCs w:val="28"/>
          <w:lang w:eastAsia="ru-RU"/>
          <w14:ligatures w14:val="none"/>
        </w:rPr>
        <w:t>ПРЕЗИДЕНТ</w:t>
      </w:r>
    </w:p>
    <w:p w:rsidR="00D00921" w:rsidRPr="00D00921" w:rsidRDefault="00D00921" w:rsidP="00EA147C">
      <w:pPr>
        <w:spacing w:after="0" w:line="240" w:lineRule="auto"/>
        <w:jc w:val="center"/>
        <w:rPr>
          <w:rFonts w:ascii="Times New Roman" w:eastAsia="Times New Roman" w:hAnsi="Times New Roman" w:cs="Times New Roman"/>
          <w:kern w:val="0"/>
          <w:sz w:val="28"/>
          <w:szCs w:val="28"/>
          <w:lang w:eastAsia="ru-RU"/>
          <w14:ligatures w14:val="none"/>
        </w:rPr>
      </w:pPr>
      <w:r w:rsidRPr="00D00921">
        <w:rPr>
          <w:rFonts w:ascii="Times New Roman" w:eastAsia="Times New Roman" w:hAnsi="Times New Roman" w:cs="Times New Roman"/>
          <w:kern w:val="0"/>
          <w:sz w:val="28"/>
          <w:szCs w:val="28"/>
          <w:lang w:eastAsia="ru-RU"/>
          <w14:ligatures w14:val="none"/>
        </w:rPr>
        <w:t>ПРИДНЕСТРОВСКОЙ МОЛДАВСКОЙ РЕСПУБЛИКИ</w:t>
      </w:r>
    </w:p>
    <w:p w:rsidR="00850D7D" w:rsidRPr="00182EEA" w:rsidRDefault="00850D7D" w:rsidP="00EA147C">
      <w:pPr>
        <w:spacing w:after="0" w:line="240" w:lineRule="auto"/>
        <w:jc w:val="both"/>
        <w:rPr>
          <w:rFonts w:ascii="Times New Roman" w:hAnsi="Times New Roman" w:cs="Times New Roman"/>
          <w:sz w:val="20"/>
          <w:szCs w:val="20"/>
          <w:lang w:eastAsia="ru-RU"/>
        </w:rPr>
      </w:pPr>
    </w:p>
    <w:p w:rsidR="00F6006D" w:rsidRPr="00182EEA" w:rsidRDefault="00F6006D" w:rsidP="00EA147C">
      <w:pPr>
        <w:spacing w:after="0" w:line="240" w:lineRule="auto"/>
        <w:ind w:firstLine="709"/>
        <w:rPr>
          <w:rFonts w:ascii="Times New Roman" w:hAnsi="Times New Roman" w:cs="Times New Roman"/>
          <w:b/>
          <w:bCs/>
          <w:sz w:val="28"/>
          <w:szCs w:val="28"/>
        </w:rPr>
      </w:pPr>
      <w:r w:rsidRPr="00182EEA">
        <w:rPr>
          <w:rFonts w:ascii="Times New Roman" w:hAnsi="Times New Roman" w:cs="Times New Roman"/>
          <w:b/>
          <w:bCs/>
          <w:sz w:val="28"/>
          <w:szCs w:val="28"/>
        </w:rPr>
        <w:t>Глава 1. Общие положения</w:t>
      </w:r>
    </w:p>
    <w:p w:rsidR="00F6006D" w:rsidRPr="00182EEA" w:rsidRDefault="00F6006D" w:rsidP="00EA147C">
      <w:pPr>
        <w:spacing w:after="0" w:line="240" w:lineRule="auto"/>
        <w:ind w:firstLine="709"/>
        <w:rPr>
          <w:rFonts w:ascii="Times New Roman" w:hAnsi="Times New Roman" w:cs="Times New Roman"/>
          <w:b/>
          <w:bCs/>
          <w:sz w:val="28"/>
          <w:szCs w:val="28"/>
        </w:rPr>
      </w:pPr>
    </w:p>
    <w:p w:rsidR="00F6006D" w:rsidRDefault="00F6006D" w:rsidP="00EA147C">
      <w:pPr>
        <w:spacing w:after="0" w:line="240" w:lineRule="auto"/>
        <w:ind w:firstLine="709"/>
        <w:rPr>
          <w:rFonts w:ascii="Times New Roman" w:hAnsi="Times New Roman" w:cs="Times New Roman"/>
          <w:b/>
          <w:bCs/>
          <w:sz w:val="28"/>
          <w:szCs w:val="28"/>
        </w:rPr>
      </w:pPr>
      <w:r w:rsidRPr="00182EEA">
        <w:rPr>
          <w:rFonts w:ascii="Times New Roman" w:hAnsi="Times New Roman" w:cs="Times New Roman"/>
          <w:b/>
          <w:bCs/>
          <w:sz w:val="28"/>
          <w:szCs w:val="28"/>
        </w:rPr>
        <w:t>Статья 1.</w:t>
      </w:r>
    </w:p>
    <w:p w:rsidR="00A07C61" w:rsidRPr="003078CA" w:rsidRDefault="00A07C61"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3078CA">
        <w:rPr>
          <w:rFonts w:ascii="Times New Roman" w:hAnsi="Times New Roman" w:cs="Times New Roman"/>
          <w:b/>
          <w:bCs/>
          <w:i/>
          <w:sz w:val="24"/>
          <w:szCs w:val="24"/>
        </w:rPr>
        <w:t>Статья</w:t>
      </w:r>
      <w:r w:rsidR="00283794" w:rsidRPr="003078CA">
        <w:rPr>
          <w:rFonts w:ascii="Times New Roman" w:hAnsi="Times New Roman" w:cs="Times New Roman"/>
          <w:b/>
          <w:bCs/>
          <w:i/>
          <w:sz w:val="24"/>
          <w:szCs w:val="24"/>
        </w:rPr>
        <w:t xml:space="preserve"> 1</w:t>
      </w:r>
      <w:r w:rsidRPr="003078CA">
        <w:rPr>
          <w:rFonts w:ascii="Times New Roman" w:hAnsi="Times New Roman" w:cs="Times New Roman"/>
          <w:b/>
          <w:bCs/>
          <w:i/>
          <w:sz w:val="24"/>
          <w:szCs w:val="24"/>
        </w:rPr>
        <w:t xml:space="preserve"> в новой редакции (Закон № 14-ЗИД-</w:t>
      </w:r>
      <w:r w:rsidRPr="003078CA">
        <w:rPr>
          <w:rFonts w:ascii="Times New Roman" w:hAnsi="Times New Roman" w:cs="Times New Roman"/>
          <w:b/>
          <w:bCs/>
          <w:i/>
          <w:sz w:val="24"/>
          <w:szCs w:val="24"/>
          <w:lang w:val="en-US"/>
        </w:rPr>
        <w:t>VII</w:t>
      </w:r>
      <w:r w:rsidRPr="003078CA">
        <w:rPr>
          <w:rFonts w:ascii="Times New Roman" w:hAnsi="Times New Roman" w:cs="Times New Roman"/>
          <w:b/>
          <w:bCs/>
          <w:i/>
          <w:sz w:val="24"/>
          <w:szCs w:val="24"/>
        </w:rPr>
        <w:t xml:space="preserve"> от 31.01.24);</w:t>
      </w:r>
    </w:p>
    <w:p w:rsidR="00F03040" w:rsidRPr="003078CA" w:rsidRDefault="00F03040" w:rsidP="00EA147C">
      <w:pPr>
        <w:spacing w:after="0" w:line="240" w:lineRule="auto"/>
        <w:rPr>
          <w:rFonts w:ascii="Times New Roman" w:hAnsi="Times New Roman" w:cs="Times New Roman"/>
          <w:b/>
          <w:bCs/>
          <w:i/>
          <w:sz w:val="24"/>
          <w:szCs w:val="24"/>
        </w:rPr>
      </w:pPr>
      <w:r w:rsidRPr="003078CA">
        <w:rPr>
          <w:rFonts w:ascii="Times New Roman" w:hAnsi="Times New Roman" w:cs="Times New Roman"/>
          <w:b/>
          <w:bCs/>
          <w:i/>
          <w:sz w:val="24"/>
          <w:szCs w:val="24"/>
        </w:rPr>
        <w:t>-- Статья 1 в новой редакции (Закон № 39-ЗИД-</w:t>
      </w:r>
      <w:r w:rsidRPr="003078CA">
        <w:rPr>
          <w:rFonts w:ascii="Times New Roman" w:hAnsi="Times New Roman" w:cs="Times New Roman"/>
          <w:b/>
          <w:bCs/>
          <w:i/>
          <w:sz w:val="24"/>
          <w:szCs w:val="24"/>
          <w:lang w:val="en-US"/>
        </w:rPr>
        <w:t>VII</w:t>
      </w:r>
      <w:r w:rsidRPr="003078CA">
        <w:rPr>
          <w:rFonts w:ascii="Times New Roman" w:hAnsi="Times New Roman" w:cs="Times New Roman"/>
          <w:b/>
          <w:bCs/>
          <w:i/>
          <w:sz w:val="24"/>
          <w:szCs w:val="24"/>
        </w:rPr>
        <w:t xml:space="preserve"> от 05.03.24);</w:t>
      </w:r>
    </w:p>
    <w:p w:rsidR="00846AE7" w:rsidRPr="003078CA" w:rsidRDefault="00846AE7" w:rsidP="00EA147C">
      <w:pPr>
        <w:spacing w:after="0" w:line="240" w:lineRule="auto"/>
        <w:rPr>
          <w:rFonts w:ascii="Times New Roman" w:hAnsi="Times New Roman" w:cs="Times New Roman"/>
          <w:b/>
          <w:bCs/>
          <w:i/>
          <w:sz w:val="24"/>
          <w:szCs w:val="24"/>
        </w:rPr>
      </w:pPr>
      <w:r w:rsidRPr="003078CA">
        <w:rPr>
          <w:rFonts w:ascii="Times New Roman" w:hAnsi="Times New Roman" w:cs="Times New Roman"/>
          <w:b/>
          <w:bCs/>
          <w:i/>
          <w:sz w:val="24"/>
          <w:szCs w:val="24"/>
        </w:rPr>
        <w:t>-- Статья 1 в новой редакции (Закон № 53-ЗИД-</w:t>
      </w:r>
      <w:r w:rsidRPr="003078CA">
        <w:rPr>
          <w:rFonts w:ascii="Times New Roman" w:hAnsi="Times New Roman" w:cs="Times New Roman"/>
          <w:b/>
          <w:bCs/>
          <w:i/>
          <w:sz w:val="24"/>
          <w:szCs w:val="24"/>
          <w:lang w:val="en-US"/>
        </w:rPr>
        <w:t>VII</w:t>
      </w:r>
      <w:r w:rsidRPr="003078CA">
        <w:rPr>
          <w:rFonts w:ascii="Times New Roman" w:hAnsi="Times New Roman" w:cs="Times New Roman"/>
          <w:b/>
          <w:bCs/>
          <w:i/>
          <w:sz w:val="24"/>
          <w:szCs w:val="24"/>
        </w:rPr>
        <w:t xml:space="preserve"> от 01.04.24);</w:t>
      </w:r>
    </w:p>
    <w:p w:rsidR="007044F6" w:rsidRDefault="007044F6"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3078CA">
        <w:rPr>
          <w:rFonts w:ascii="Times New Roman" w:hAnsi="Times New Roman" w:cs="Times New Roman"/>
          <w:b/>
          <w:bCs/>
          <w:i/>
          <w:sz w:val="24"/>
          <w:szCs w:val="24"/>
        </w:rPr>
        <w:t>Статья 1 в новой редакции (Закон № 57</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08</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3078CA" w:rsidRPr="00704664" w:rsidRDefault="003078CA"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704664">
        <w:rPr>
          <w:rFonts w:ascii="Times New Roman" w:hAnsi="Times New Roman" w:cs="Times New Roman"/>
          <w:b/>
          <w:bCs/>
          <w:i/>
          <w:sz w:val="24"/>
          <w:szCs w:val="24"/>
        </w:rPr>
        <w:t>Статья 1 в новой редакции (Закон № 88-ЗИД-</w:t>
      </w:r>
      <w:r w:rsidRPr="00704664">
        <w:rPr>
          <w:rFonts w:ascii="Times New Roman" w:hAnsi="Times New Roman" w:cs="Times New Roman"/>
          <w:b/>
          <w:bCs/>
          <w:i/>
          <w:sz w:val="24"/>
          <w:szCs w:val="24"/>
          <w:lang w:val="en-US"/>
        </w:rPr>
        <w:t>VII</w:t>
      </w:r>
      <w:r w:rsidRPr="00704664">
        <w:rPr>
          <w:rFonts w:ascii="Times New Roman" w:hAnsi="Times New Roman" w:cs="Times New Roman"/>
          <w:b/>
          <w:bCs/>
          <w:i/>
          <w:sz w:val="24"/>
          <w:szCs w:val="24"/>
        </w:rPr>
        <w:t xml:space="preserve"> от 29.04.24г.);</w:t>
      </w:r>
    </w:p>
    <w:p w:rsidR="0026025C" w:rsidRPr="00F16DBE" w:rsidRDefault="0026025C" w:rsidP="00EA147C">
      <w:pPr>
        <w:spacing w:after="0" w:line="240" w:lineRule="auto"/>
        <w:rPr>
          <w:rFonts w:ascii="Times New Roman" w:hAnsi="Times New Roman" w:cs="Times New Roman"/>
          <w:b/>
          <w:bCs/>
          <w:i/>
          <w:sz w:val="24"/>
          <w:szCs w:val="24"/>
        </w:rPr>
      </w:pPr>
      <w:r w:rsidRPr="00704664">
        <w:rPr>
          <w:rFonts w:ascii="Times New Roman" w:hAnsi="Times New Roman" w:cs="Times New Roman"/>
          <w:b/>
          <w:bCs/>
          <w:i/>
          <w:sz w:val="24"/>
          <w:szCs w:val="24"/>
        </w:rPr>
        <w:t xml:space="preserve">-- Статья 1 в новой </w:t>
      </w:r>
      <w:r w:rsidRPr="00F16DBE">
        <w:rPr>
          <w:rFonts w:ascii="Times New Roman" w:hAnsi="Times New Roman" w:cs="Times New Roman"/>
          <w:b/>
          <w:bCs/>
          <w:i/>
          <w:sz w:val="24"/>
          <w:szCs w:val="24"/>
        </w:rPr>
        <w:t>редакции (Закон № 110-ЗИД-</w:t>
      </w:r>
      <w:r w:rsidRPr="00F16DBE">
        <w:rPr>
          <w:rFonts w:ascii="Times New Roman" w:hAnsi="Times New Roman" w:cs="Times New Roman"/>
          <w:b/>
          <w:bCs/>
          <w:i/>
          <w:sz w:val="24"/>
          <w:szCs w:val="24"/>
          <w:lang w:val="en-US"/>
        </w:rPr>
        <w:t>VII</w:t>
      </w:r>
      <w:r w:rsidRPr="00F16DBE">
        <w:rPr>
          <w:rFonts w:ascii="Times New Roman" w:hAnsi="Times New Roman" w:cs="Times New Roman"/>
          <w:b/>
          <w:bCs/>
          <w:i/>
          <w:sz w:val="24"/>
          <w:szCs w:val="24"/>
        </w:rPr>
        <w:t xml:space="preserve"> от 14.06.24г.);</w:t>
      </w:r>
    </w:p>
    <w:p w:rsidR="00704664" w:rsidRPr="00592D47" w:rsidRDefault="00704664" w:rsidP="00EA147C">
      <w:pPr>
        <w:spacing w:after="0" w:line="240" w:lineRule="auto"/>
        <w:rPr>
          <w:rFonts w:ascii="Times New Roman" w:hAnsi="Times New Roman" w:cs="Times New Roman"/>
          <w:b/>
          <w:bCs/>
          <w:i/>
          <w:sz w:val="24"/>
          <w:szCs w:val="24"/>
        </w:rPr>
      </w:pPr>
      <w:r w:rsidRPr="00F16DBE">
        <w:rPr>
          <w:rFonts w:ascii="Times New Roman" w:hAnsi="Times New Roman" w:cs="Times New Roman"/>
          <w:b/>
          <w:bCs/>
          <w:i/>
          <w:sz w:val="24"/>
          <w:szCs w:val="24"/>
        </w:rPr>
        <w:t xml:space="preserve">-- Статья 1 в </w:t>
      </w:r>
      <w:r w:rsidRPr="00592D47">
        <w:rPr>
          <w:rFonts w:ascii="Times New Roman" w:hAnsi="Times New Roman" w:cs="Times New Roman"/>
          <w:b/>
          <w:bCs/>
          <w:i/>
          <w:sz w:val="24"/>
          <w:szCs w:val="24"/>
        </w:rPr>
        <w:t>новой редакции (Закон № 141-ЗИ-</w:t>
      </w:r>
      <w:r w:rsidRPr="00592D47">
        <w:rPr>
          <w:rFonts w:ascii="Times New Roman" w:hAnsi="Times New Roman" w:cs="Times New Roman"/>
          <w:b/>
          <w:bCs/>
          <w:i/>
          <w:sz w:val="24"/>
          <w:szCs w:val="24"/>
          <w:lang w:val="en-US"/>
        </w:rPr>
        <w:t>VII</w:t>
      </w:r>
      <w:r w:rsidRPr="00592D47">
        <w:rPr>
          <w:rFonts w:ascii="Times New Roman" w:hAnsi="Times New Roman" w:cs="Times New Roman"/>
          <w:b/>
          <w:bCs/>
          <w:i/>
          <w:sz w:val="24"/>
          <w:szCs w:val="24"/>
        </w:rPr>
        <w:t xml:space="preserve"> от 09.07.24г.);</w:t>
      </w:r>
    </w:p>
    <w:p w:rsidR="00F16DBE" w:rsidRPr="00592D47" w:rsidRDefault="00F16DBE" w:rsidP="00EA147C">
      <w:pPr>
        <w:spacing w:after="0" w:line="240" w:lineRule="auto"/>
        <w:rPr>
          <w:rFonts w:ascii="Times New Roman" w:hAnsi="Times New Roman" w:cs="Times New Roman"/>
          <w:b/>
          <w:bCs/>
          <w:i/>
          <w:sz w:val="24"/>
          <w:szCs w:val="24"/>
        </w:rPr>
      </w:pPr>
      <w:r w:rsidRPr="00592D47">
        <w:rPr>
          <w:rFonts w:ascii="Times New Roman" w:hAnsi="Times New Roman" w:cs="Times New Roman"/>
          <w:b/>
          <w:bCs/>
          <w:i/>
          <w:sz w:val="24"/>
          <w:szCs w:val="24"/>
        </w:rPr>
        <w:t>-- Статья 1 в новой редакции (Закон № 222-ЗИД-</w:t>
      </w:r>
      <w:r w:rsidRPr="00592D47">
        <w:rPr>
          <w:rFonts w:ascii="Times New Roman" w:hAnsi="Times New Roman" w:cs="Times New Roman"/>
          <w:b/>
          <w:bCs/>
          <w:i/>
          <w:sz w:val="24"/>
          <w:szCs w:val="24"/>
          <w:lang w:val="en-US"/>
        </w:rPr>
        <w:t>VII</w:t>
      </w:r>
      <w:r w:rsidRPr="00592D47">
        <w:rPr>
          <w:rFonts w:ascii="Times New Roman" w:hAnsi="Times New Roman" w:cs="Times New Roman"/>
          <w:b/>
          <w:bCs/>
          <w:i/>
          <w:sz w:val="24"/>
          <w:szCs w:val="24"/>
        </w:rPr>
        <w:t xml:space="preserve"> от 19.09.24г.);</w:t>
      </w:r>
    </w:p>
    <w:p w:rsidR="006F04A0" w:rsidRDefault="006F04A0" w:rsidP="00EA147C">
      <w:pPr>
        <w:spacing w:after="0" w:line="240" w:lineRule="auto"/>
        <w:rPr>
          <w:rFonts w:ascii="Times New Roman" w:hAnsi="Times New Roman" w:cs="Times New Roman"/>
          <w:b/>
          <w:bCs/>
          <w:i/>
          <w:sz w:val="24"/>
          <w:szCs w:val="24"/>
        </w:rPr>
      </w:pPr>
      <w:r w:rsidRPr="00592D47">
        <w:rPr>
          <w:rFonts w:ascii="Times New Roman" w:hAnsi="Times New Roman" w:cs="Times New Roman"/>
          <w:b/>
          <w:bCs/>
          <w:i/>
          <w:sz w:val="24"/>
          <w:szCs w:val="24"/>
        </w:rPr>
        <w:t xml:space="preserve">-- Статья 1 в новой редакции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246</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10</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592D47" w:rsidRDefault="00592D47"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B84186">
        <w:rPr>
          <w:rFonts w:ascii="Times New Roman" w:hAnsi="Times New Roman" w:cs="Times New Roman"/>
          <w:b/>
          <w:bCs/>
          <w:i/>
          <w:sz w:val="24"/>
          <w:szCs w:val="24"/>
        </w:rPr>
        <w:t xml:space="preserve">Статья 1 в новой редакции (Закон № </w:t>
      </w:r>
      <w:r>
        <w:rPr>
          <w:rFonts w:ascii="Times New Roman" w:hAnsi="Times New Roman" w:cs="Times New Roman"/>
          <w:b/>
          <w:bCs/>
          <w:i/>
          <w:sz w:val="24"/>
          <w:szCs w:val="24"/>
        </w:rPr>
        <w:t>273</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B84186" w:rsidRDefault="00B84186" w:rsidP="00B84186">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C51208">
        <w:rPr>
          <w:rFonts w:ascii="Times New Roman" w:hAnsi="Times New Roman" w:cs="Times New Roman"/>
          <w:b/>
          <w:bCs/>
          <w:i/>
          <w:sz w:val="24"/>
          <w:szCs w:val="24"/>
        </w:rPr>
        <w:t xml:space="preserve">Статья 1 в новой редакции (Закон </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C51208" w:rsidRDefault="00C51208" w:rsidP="00C51208">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1</w:t>
      </w:r>
      <w:r w:rsidRPr="00DB1BB5">
        <w:rPr>
          <w:rFonts w:ascii="Times New Roman" w:hAnsi="Times New Roman" w:cs="Times New Roman"/>
          <w:b/>
          <w:bCs/>
          <w:i/>
          <w:sz w:val="24"/>
          <w:szCs w:val="24"/>
        </w:rPr>
        <w:t xml:space="preserve"> </w:t>
      </w:r>
      <w:r w:rsidRPr="00DB1BB5">
        <w:rPr>
          <w:rFonts w:ascii="Times New Roman" w:hAnsi="Times New Roman" w:cs="Times New Roman"/>
          <w:b/>
          <w:bCs/>
          <w:i/>
          <w:color w:val="538135" w:themeColor="accent6" w:themeShade="BF"/>
          <w:sz w:val="24"/>
          <w:szCs w:val="24"/>
        </w:rPr>
        <w:t xml:space="preserve">в новой редакции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Pr>
          <w:rFonts w:ascii="Times New Roman" w:hAnsi="Times New Roman" w:cs="Times New Roman"/>
          <w:b/>
          <w:bCs/>
          <w:i/>
          <w:sz w:val="24"/>
          <w:szCs w:val="24"/>
        </w:rPr>
        <w:t>11</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Pr>
          <w:rFonts w:ascii="Times New Roman" w:hAnsi="Times New Roman" w:cs="Times New Roman"/>
          <w:b/>
          <w:bCs/>
          <w:i/>
          <w:sz w:val="24"/>
          <w:szCs w:val="24"/>
        </w:rPr>
        <w:t>2</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592D47" w:rsidRPr="00EB4D72" w:rsidRDefault="00592D47" w:rsidP="00EA147C">
      <w:pPr>
        <w:spacing w:after="0" w:line="240" w:lineRule="auto"/>
        <w:rPr>
          <w:rFonts w:ascii="Times New Roman" w:hAnsi="Times New Roman" w:cs="Times New Roman"/>
          <w:b/>
          <w:bCs/>
          <w:i/>
          <w:sz w:val="24"/>
          <w:szCs w:val="24"/>
        </w:rPr>
      </w:pPr>
    </w:p>
    <w:p w:rsidR="00C51208" w:rsidRPr="00C51208" w:rsidRDefault="00C51208" w:rsidP="00C51208">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51208">
        <w:rPr>
          <w:rFonts w:ascii="Times New Roman" w:eastAsia="Times New Roman" w:hAnsi="Times New Roman" w:cs="Times New Roman"/>
          <w:kern w:val="0"/>
          <w:sz w:val="28"/>
          <w:szCs w:val="28"/>
          <w:lang w:eastAsia="ru-RU"/>
          <w14:ligatures w14:val="none"/>
        </w:rPr>
        <w:t>Утвердить основные характеристики консолидированного бюджета, в том числе:</w:t>
      </w:r>
    </w:p>
    <w:p w:rsidR="00C51208" w:rsidRPr="00C51208" w:rsidRDefault="00C51208" w:rsidP="00C51208">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51208">
        <w:rPr>
          <w:rFonts w:ascii="Times New Roman" w:eastAsia="Times New Roman" w:hAnsi="Times New Roman" w:cs="Times New Roman"/>
          <w:kern w:val="0"/>
          <w:sz w:val="28"/>
          <w:szCs w:val="28"/>
          <w:lang w:eastAsia="ru-RU"/>
          <w14:ligatures w14:val="none"/>
        </w:rPr>
        <w:t>а) доходы в сумме 3 796 619 953 рубля;</w:t>
      </w:r>
    </w:p>
    <w:p w:rsidR="00C51208" w:rsidRPr="00C51208" w:rsidRDefault="00C51208" w:rsidP="00C51208">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51208">
        <w:rPr>
          <w:rFonts w:ascii="Times New Roman" w:eastAsia="Times New Roman" w:hAnsi="Times New Roman" w:cs="Times New Roman"/>
          <w:kern w:val="0"/>
          <w:sz w:val="28"/>
          <w:szCs w:val="28"/>
          <w:lang w:eastAsia="ru-RU"/>
          <w14:ligatures w14:val="none"/>
        </w:rPr>
        <w:t>б) предельные расходы в сумме 7 278 229 755 рублей;</w:t>
      </w:r>
    </w:p>
    <w:p w:rsidR="00C51208" w:rsidRPr="00C51208" w:rsidRDefault="00C51208" w:rsidP="00C51208">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51208">
        <w:rPr>
          <w:rFonts w:ascii="Times New Roman" w:eastAsia="Times New Roman" w:hAnsi="Times New Roman" w:cs="Times New Roman"/>
          <w:kern w:val="0"/>
          <w:sz w:val="28"/>
          <w:szCs w:val="28"/>
          <w:lang w:eastAsia="ru-RU"/>
          <w14:ligatures w14:val="none"/>
        </w:rPr>
        <w:t>в) предельный дефицит в сумме 3 481 609 802 рубля, или 47,84 процента к предельному размеру расходов.</w:t>
      </w:r>
    </w:p>
    <w:p w:rsidR="00651B73" w:rsidRPr="00DB196A" w:rsidRDefault="00651B73" w:rsidP="00EA147C">
      <w:pPr>
        <w:spacing w:after="0" w:line="240" w:lineRule="auto"/>
        <w:ind w:firstLine="709"/>
        <w:rPr>
          <w:rFonts w:ascii="Times New Roman" w:hAnsi="Times New Roman" w:cs="Times New Roman"/>
          <w:b/>
          <w:bCs/>
          <w:sz w:val="28"/>
          <w:szCs w:val="28"/>
        </w:rPr>
      </w:pPr>
    </w:p>
    <w:p w:rsidR="00F6006D" w:rsidRDefault="00F6006D" w:rsidP="00EA147C">
      <w:pPr>
        <w:spacing w:after="0" w:line="240" w:lineRule="auto"/>
        <w:ind w:firstLine="709"/>
        <w:rPr>
          <w:rFonts w:ascii="Times New Roman" w:hAnsi="Times New Roman" w:cs="Times New Roman"/>
          <w:b/>
          <w:bCs/>
          <w:sz w:val="28"/>
          <w:szCs w:val="28"/>
        </w:rPr>
      </w:pPr>
      <w:r w:rsidRPr="00182EEA">
        <w:rPr>
          <w:rFonts w:ascii="Times New Roman" w:hAnsi="Times New Roman" w:cs="Times New Roman"/>
          <w:b/>
          <w:bCs/>
          <w:sz w:val="28"/>
          <w:szCs w:val="28"/>
        </w:rPr>
        <w:t>Статья 2.</w:t>
      </w:r>
    </w:p>
    <w:p w:rsidR="008E48DB" w:rsidRDefault="008E48DB" w:rsidP="00EA147C">
      <w:pPr>
        <w:spacing w:after="0" w:line="240" w:lineRule="auto"/>
        <w:ind w:firstLine="709"/>
        <w:rPr>
          <w:rFonts w:ascii="Times New Roman" w:hAnsi="Times New Roman" w:cs="Times New Roman"/>
          <w:b/>
          <w:bCs/>
          <w:sz w:val="28"/>
          <w:szCs w:val="28"/>
        </w:rPr>
      </w:pPr>
    </w:p>
    <w:p w:rsidR="008E48DB" w:rsidRPr="00D064F0" w:rsidRDefault="008E48DB"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Пункт 1</w:t>
      </w:r>
      <w:r w:rsidRPr="00DB1BB5">
        <w:rPr>
          <w:rFonts w:ascii="Times New Roman" w:hAnsi="Times New Roman" w:cs="Times New Roman"/>
          <w:b/>
          <w:bCs/>
          <w:i/>
          <w:sz w:val="24"/>
          <w:szCs w:val="24"/>
        </w:rPr>
        <w:t xml:space="preserve"> </w:t>
      </w:r>
      <w:r w:rsidRPr="00D064F0">
        <w:rPr>
          <w:rFonts w:ascii="Times New Roman" w:hAnsi="Times New Roman" w:cs="Times New Roman"/>
          <w:b/>
          <w:bCs/>
          <w:i/>
          <w:sz w:val="24"/>
          <w:szCs w:val="24"/>
        </w:rPr>
        <w:t>статьи 2 в новой редакции (Закон № 14-ЗИД-</w:t>
      </w:r>
      <w:r w:rsidRPr="00D064F0">
        <w:rPr>
          <w:rFonts w:ascii="Times New Roman" w:hAnsi="Times New Roman" w:cs="Times New Roman"/>
          <w:b/>
          <w:bCs/>
          <w:i/>
          <w:sz w:val="24"/>
          <w:szCs w:val="24"/>
          <w:lang w:val="en-US"/>
        </w:rPr>
        <w:t>VII</w:t>
      </w:r>
      <w:r w:rsidRPr="00D064F0">
        <w:rPr>
          <w:rFonts w:ascii="Times New Roman" w:hAnsi="Times New Roman" w:cs="Times New Roman"/>
          <w:b/>
          <w:bCs/>
          <w:i/>
          <w:sz w:val="24"/>
          <w:szCs w:val="24"/>
        </w:rPr>
        <w:t xml:space="preserve"> от 31.01.24);</w:t>
      </w:r>
    </w:p>
    <w:p w:rsidR="00930953" w:rsidRPr="00D064F0" w:rsidRDefault="00930953" w:rsidP="00EA147C">
      <w:pPr>
        <w:spacing w:after="0" w:line="240" w:lineRule="auto"/>
        <w:rPr>
          <w:rFonts w:ascii="Times New Roman" w:hAnsi="Times New Roman" w:cs="Times New Roman"/>
          <w:b/>
          <w:bCs/>
          <w:i/>
          <w:sz w:val="24"/>
          <w:szCs w:val="24"/>
        </w:rPr>
      </w:pPr>
      <w:r w:rsidRPr="00D064F0">
        <w:rPr>
          <w:rFonts w:ascii="Times New Roman" w:hAnsi="Times New Roman" w:cs="Times New Roman"/>
          <w:b/>
          <w:bCs/>
          <w:i/>
          <w:sz w:val="24"/>
          <w:szCs w:val="24"/>
        </w:rPr>
        <w:t>-- Пункт 1 статья 2 в новой редакции (Закон № 39-ЗИД-</w:t>
      </w:r>
      <w:r w:rsidRPr="00D064F0">
        <w:rPr>
          <w:rFonts w:ascii="Times New Roman" w:hAnsi="Times New Roman" w:cs="Times New Roman"/>
          <w:b/>
          <w:bCs/>
          <w:i/>
          <w:sz w:val="24"/>
          <w:szCs w:val="24"/>
          <w:lang w:val="en-US"/>
        </w:rPr>
        <w:t>VII</w:t>
      </w:r>
      <w:r w:rsidRPr="00D064F0">
        <w:rPr>
          <w:rFonts w:ascii="Times New Roman" w:hAnsi="Times New Roman" w:cs="Times New Roman"/>
          <w:b/>
          <w:bCs/>
          <w:i/>
          <w:sz w:val="24"/>
          <w:szCs w:val="24"/>
        </w:rPr>
        <w:t xml:space="preserve"> от 05.03.24);</w:t>
      </w:r>
    </w:p>
    <w:p w:rsidR="00D4126B" w:rsidRPr="00D064F0" w:rsidRDefault="00D4126B" w:rsidP="00EA147C">
      <w:pPr>
        <w:spacing w:after="0" w:line="240" w:lineRule="auto"/>
        <w:rPr>
          <w:rFonts w:ascii="Times New Roman" w:hAnsi="Times New Roman" w:cs="Times New Roman"/>
          <w:b/>
          <w:bCs/>
          <w:i/>
          <w:sz w:val="24"/>
          <w:szCs w:val="24"/>
        </w:rPr>
      </w:pPr>
      <w:r w:rsidRPr="00D064F0">
        <w:rPr>
          <w:rFonts w:ascii="Times New Roman" w:hAnsi="Times New Roman" w:cs="Times New Roman"/>
          <w:b/>
          <w:bCs/>
          <w:i/>
          <w:sz w:val="24"/>
          <w:szCs w:val="24"/>
        </w:rPr>
        <w:t>-- Пункт 1 статья 2 в новой редакции (Закон № 53-ЗИД-</w:t>
      </w:r>
      <w:r w:rsidRPr="00D064F0">
        <w:rPr>
          <w:rFonts w:ascii="Times New Roman" w:hAnsi="Times New Roman" w:cs="Times New Roman"/>
          <w:b/>
          <w:bCs/>
          <w:i/>
          <w:sz w:val="24"/>
          <w:szCs w:val="24"/>
          <w:lang w:val="en-US"/>
        </w:rPr>
        <w:t>VII</w:t>
      </w:r>
      <w:r w:rsidRPr="00D064F0">
        <w:rPr>
          <w:rFonts w:ascii="Times New Roman" w:hAnsi="Times New Roman" w:cs="Times New Roman"/>
          <w:b/>
          <w:bCs/>
          <w:i/>
          <w:sz w:val="24"/>
          <w:szCs w:val="24"/>
        </w:rPr>
        <w:t xml:space="preserve"> от 01.04.24);</w:t>
      </w:r>
    </w:p>
    <w:p w:rsidR="00125486" w:rsidRDefault="00125486"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1 </w:t>
      </w:r>
      <w:r w:rsidRPr="00D064F0">
        <w:rPr>
          <w:rFonts w:ascii="Times New Roman" w:hAnsi="Times New Roman" w:cs="Times New Roman"/>
          <w:b/>
          <w:bCs/>
          <w:i/>
          <w:sz w:val="24"/>
          <w:szCs w:val="24"/>
        </w:rPr>
        <w:t>статья 2 в новой редакции (Закон № 57</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08</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D064F0" w:rsidRPr="008915C6" w:rsidRDefault="00D064F0"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1 </w:t>
      </w:r>
      <w:r w:rsidRPr="00BC0429">
        <w:rPr>
          <w:rFonts w:ascii="Times New Roman" w:hAnsi="Times New Roman" w:cs="Times New Roman"/>
          <w:b/>
          <w:bCs/>
          <w:i/>
          <w:sz w:val="24"/>
          <w:szCs w:val="24"/>
        </w:rPr>
        <w:t xml:space="preserve">статьи </w:t>
      </w:r>
      <w:r w:rsidRPr="008915C6">
        <w:rPr>
          <w:rFonts w:ascii="Times New Roman" w:hAnsi="Times New Roman" w:cs="Times New Roman"/>
          <w:b/>
          <w:bCs/>
          <w:i/>
          <w:sz w:val="24"/>
          <w:szCs w:val="24"/>
        </w:rPr>
        <w:t>2 в новой редакции (Закон № 88-ЗИД-</w:t>
      </w:r>
      <w:r w:rsidRPr="008915C6">
        <w:rPr>
          <w:rFonts w:ascii="Times New Roman" w:hAnsi="Times New Roman" w:cs="Times New Roman"/>
          <w:b/>
          <w:bCs/>
          <w:i/>
          <w:sz w:val="24"/>
          <w:szCs w:val="24"/>
          <w:lang w:val="en-US"/>
        </w:rPr>
        <w:t>VII</w:t>
      </w:r>
      <w:r w:rsidRPr="008915C6">
        <w:rPr>
          <w:rFonts w:ascii="Times New Roman" w:hAnsi="Times New Roman" w:cs="Times New Roman"/>
          <w:b/>
          <w:bCs/>
          <w:i/>
          <w:sz w:val="24"/>
          <w:szCs w:val="24"/>
        </w:rPr>
        <w:t xml:space="preserve"> от 29.04.24г.);</w:t>
      </w:r>
    </w:p>
    <w:p w:rsidR="00EE3769" w:rsidRDefault="00EE3769" w:rsidP="00EA147C">
      <w:pPr>
        <w:spacing w:after="0" w:line="240" w:lineRule="auto"/>
        <w:rPr>
          <w:rFonts w:ascii="Times New Roman" w:hAnsi="Times New Roman" w:cs="Times New Roman"/>
          <w:b/>
          <w:bCs/>
          <w:i/>
          <w:sz w:val="24"/>
          <w:szCs w:val="24"/>
        </w:rPr>
      </w:pPr>
      <w:r w:rsidRPr="008915C6">
        <w:rPr>
          <w:rFonts w:ascii="Times New Roman" w:hAnsi="Times New Roman" w:cs="Times New Roman"/>
          <w:b/>
          <w:bCs/>
          <w:i/>
          <w:sz w:val="24"/>
          <w:szCs w:val="24"/>
        </w:rPr>
        <w:t xml:space="preserve">-- Пункт 1 статьи 2 в новой редакции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110</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.0</w:t>
      </w:r>
      <w:r>
        <w:rPr>
          <w:rFonts w:ascii="Times New Roman" w:hAnsi="Times New Roman" w:cs="Times New Roman"/>
          <w:b/>
          <w:bCs/>
          <w:i/>
          <w:sz w:val="24"/>
          <w:szCs w:val="24"/>
        </w:rPr>
        <w:t>6</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8915C6" w:rsidRPr="007234E1" w:rsidRDefault="008915C6"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1 </w:t>
      </w:r>
      <w:r w:rsidRPr="007234E1">
        <w:rPr>
          <w:rFonts w:ascii="Times New Roman" w:hAnsi="Times New Roman" w:cs="Times New Roman"/>
          <w:b/>
          <w:bCs/>
          <w:i/>
          <w:sz w:val="24"/>
          <w:szCs w:val="24"/>
        </w:rPr>
        <w:t>статьи 2 в новой редакции (Закон № 141-ЗИ-</w:t>
      </w:r>
      <w:r w:rsidRPr="007234E1">
        <w:rPr>
          <w:rFonts w:ascii="Times New Roman" w:hAnsi="Times New Roman" w:cs="Times New Roman"/>
          <w:b/>
          <w:bCs/>
          <w:i/>
          <w:sz w:val="24"/>
          <w:szCs w:val="24"/>
          <w:lang w:val="en-US"/>
        </w:rPr>
        <w:t>VII</w:t>
      </w:r>
      <w:r w:rsidRPr="007234E1">
        <w:rPr>
          <w:rFonts w:ascii="Times New Roman" w:hAnsi="Times New Roman" w:cs="Times New Roman"/>
          <w:b/>
          <w:bCs/>
          <w:i/>
          <w:sz w:val="24"/>
          <w:szCs w:val="24"/>
        </w:rPr>
        <w:t xml:space="preserve"> от 09.07.24г.);</w:t>
      </w:r>
    </w:p>
    <w:p w:rsidR="00B36E1A" w:rsidRPr="007234E1" w:rsidRDefault="00B36E1A" w:rsidP="00EA147C">
      <w:pPr>
        <w:spacing w:after="0" w:line="240" w:lineRule="auto"/>
        <w:rPr>
          <w:rFonts w:ascii="Times New Roman" w:hAnsi="Times New Roman" w:cs="Times New Roman"/>
          <w:b/>
          <w:bCs/>
          <w:i/>
          <w:sz w:val="24"/>
          <w:szCs w:val="24"/>
        </w:rPr>
      </w:pPr>
      <w:r w:rsidRPr="007234E1">
        <w:rPr>
          <w:rFonts w:ascii="Times New Roman" w:hAnsi="Times New Roman" w:cs="Times New Roman"/>
          <w:b/>
          <w:bCs/>
          <w:i/>
          <w:sz w:val="24"/>
          <w:szCs w:val="24"/>
        </w:rPr>
        <w:t>-- Пункт 1 статьи 2 в новой редакции (Закон № 222-ЗИД-</w:t>
      </w:r>
      <w:r w:rsidRPr="007234E1">
        <w:rPr>
          <w:rFonts w:ascii="Times New Roman" w:hAnsi="Times New Roman" w:cs="Times New Roman"/>
          <w:b/>
          <w:bCs/>
          <w:i/>
          <w:sz w:val="24"/>
          <w:szCs w:val="24"/>
          <w:lang w:val="en-US"/>
        </w:rPr>
        <w:t>VII</w:t>
      </w:r>
      <w:r w:rsidRPr="007234E1">
        <w:rPr>
          <w:rFonts w:ascii="Times New Roman" w:hAnsi="Times New Roman" w:cs="Times New Roman"/>
          <w:b/>
          <w:bCs/>
          <w:i/>
          <w:sz w:val="24"/>
          <w:szCs w:val="24"/>
        </w:rPr>
        <w:t xml:space="preserve"> от 19.09.24г.);</w:t>
      </w:r>
    </w:p>
    <w:p w:rsidR="006F04A0" w:rsidRPr="006F04A0" w:rsidRDefault="006F04A0" w:rsidP="00EA147C">
      <w:pPr>
        <w:spacing w:after="0" w:line="240" w:lineRule="auto"/>
        <w:rPr>
          <w:rFonts w:ascii="Times New Roman" w:hAnsi="Times New Roman" w:cs="Times New Roman"/>
          <w:b/>
          <w:bCs/>
          <w:i/>
          <w:sz w:val="24"/>
          <w:szCs w:val="24"/>
        </w:rPr>
      </w:pPr>
      <w:r w:rsidRPr="007234E1">
        <w:rPr>
          <w:rFonts w:ascii="Times New Roman" w:hAnsi="Times New Roman" w:cs="Times New Roman"/>
          <w:b/>
          <w:bCs/>
          <w:i/>
          <w:sz w:val="24"/>
          <w:szCs w:val="24"/>
        </w:rPr>
        <w:t xml:space="preserve">-- Пункт 1 статьи 2 в новой редакции (Закон </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246</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10</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6F04A0">
        <w:rPr>
          <w:rFonts w:ascii="Times New Roman" w:hAnsi="Times New Roman" w:cs="Times New Roman"/>
          <w:b/>
          <w:bCs/>
          <w:i/>
          <w:sz w:val="24"/>
          <w:szCs w:val="24"/>
        </w:rPr>
        <w:t>);</w:t>
      </w:r>
    </w:p>
    <w:p w:rsidR="00ED596E" w:rsidRPr="00C75A15" w:rsidRDefault="00ED596E"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1 </w:t>
      </w:r>
      <w:r w:rsidRPr="00C75A15">
        <w:rPr>
          <w:rFonts w:ascii="Times New Roman" w:hAnsi="Times New Roman" w:cs="Times New Roman"/>
          <w:b/>
          <w:bCs/>
          <w:i/>
          <w:sz w:val="24"/>
          <w:szCs w:val="24"/>
        </w:rPr>
        <w:t>статьи 2 в новой редакции (Закон № 273-ЗИД-</w:t>
      </w:r>
      <w:r w:rsidRPr="00C75A15">
        <w:rPr>
          <w:rFonts w:ascii="Times New Roman" w:hAnsi="Times New Roman" w:cs="Times New Roman"/>
          <w:b/>
          <w:bCs/>
          <w:i/>
          <w:sz w:val="24"/>
          <w:szCs w:val="24"/>
          <w:lang w:val="en-US"/>
        </w:rPr>
        <w:t>VII</w:t>
      </w:r>
      <w:r w:rsidRPr="00C75A15">
        <w:rPr>
          <w:rFonts w:ascii="Times New Roman" w:hAnsi="Times New Roman" w:cs="Times New Roman"/>
          <w:b/>
          <w:bCs/>
          <w:i/>
          <w:sz w:val="24"/>
          <w:szCs w:val="24"/>
        </w:rPr>
        <w:t xml:space="preserve"> от 14.11.24г.);</w:t>
      </w:r>
    </w:p>
    <w:p w:rsidR="00E46104" w:rsidRDefault="00E46104" w:rsidP="00E46104">
      <w:pPr>
        <w:spacing w:after="0" w:line="240" w:lineRule="auto"/>
        <w:rPr>
          <w:rFonts w:ascii="Times New Roman" w:hAnsi="Times New Roman" w:cs="Times New Roman"/>
          <w:b/>
          <w:bCs/>
          <w:i/>
          <w:sz w:val="24"/>
          <w:szCs w:val="24"/>
        </w:rPr>
      </w:pPr>
      <w:r w:rsidRPr="00C75A15">
        <w:rPr>
          <w:rFonts w:ascii="Times New Roman" w:hAnsi="Times New Roman" w:cs="Times New Roman"/>
          <w:b/>
          <w:bCs/>
          <w:i/>
          <w:sz w:val="24"/>
          <w:szCs w:val="24"/>
        </w:rPr>
        <w:t xml:space="preserve">-- Пункт 1 статьи 2 в новой редакции (Закон </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C75A15" w:rsidRDefault="00C75A15" w:rsidP="00C75A15">
      <w:pPr>
        <w:spacing w:after="0" w:line="240" w:lineRule="auto"/>
        <w:rPr>
          <w:rFonts w:ascii="Times New Roman" w:hAnsi="Times New Roman" w:cs="Times New Roman"/>
          <w:b/>
          <w:bCs/>
          <w:i/>
          <w:sz w:val="24"/>
          <w:szCs w:val="24"/>
        </w:rPr>
      </w:pPr>
      <w:r w:rsidRPr="00C75A15">
        <w:rPr>
          <w:rFonts w:ascii="Times New Roman" w:hAnsi="Times New Roman" w:cs="Times New Roman"/>
          <w:b/>
          <w:bCs/>
          <w:i/>
          <w:sz w:val="24"/>
          <w:szCs w:val="24"/>
        </w:rPr>
        <w:t xml:space="preserve">-- Пункт 1 статьи 2 в </w:t>
      </w:r>
      <w:r w:rsidRPr="00C75A15">
        <w:rPr>
          <w:rFonts w:ascii="Times New Roman" w:hAnsi="Times New Roman" w:cs="Times New Roman"/>
          <w:b/>
          <w:bCs/>
          <w:i/>
          <w:color w:val="70AD47" w:themeColor="accent6"/>
          <w:sz w:val="24"/>
          <w:szCs w:val="24"/>
        </w:rPr>
        <w:t>новой</w:t>
      </w:r>
      <w:r w:rsidRPr="00C75A15">
        <w:rPr>
          <w:rFonts w:ascii="Times New Roman" w:hAnsi="Times New Roman" w:cs="Times New Roman"/>
          <w:b/>
          <w:bCs/>
          <w:i/>
          <w:sz w:val="24"/>
          <w:szCs w:val="24"/>
        </w:rPr>
        <w:t xml:space="preserve"> редакции (Закон </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311</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12</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ED596E" w:rsidRPr="00EB4D72" w:rsidRDefault="00ED596E" w:rsidP="00EA147C">
      <w:pPr>
        <w:spacing w:after="0" w:line="240" w:lineRule="auto"/>
        <w:rPr>
          <w:rFonts w:ascii="Times New Roman" w:hAnsi="Times New Roman" w:cs="Times New Roman"/>
          <w:b/>
          <w:bCs/>
          <w:i/>
          <w:sz w:val="24"/>
          <w:szCs w:val="24"/>
        </w:rPr>
      </w:pPr>
    </w:p>
    <w:p w:rsidR="00661A0B" w:rsidRDefault="00661A0B"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пункта 2</w:t>
      </w:r>
      <w:r w:rsidRPr="00DB1BB5">
        <w:rPr>
          <w:rFonts w:ascii="Times New Roman" w:hAnsi="Times New Roman" w:cs="Times New Roman"/>
          <w:b/>
          <w:bCs/>
          <w:i/>
          <w:sz w:val="24"/>
          <w:szCs w:val="24"/>
        </w:rPr>
        <w:t xml:space="preserve"> статьи 2 </w:t>
      </w:r>
      <w:r w:rsidRPr="00661A0B">
        <w:rPr>
          <w:rFonts w:ascii="Times New Roman" w:hAnsi="Times New Roman" w:cs="Times New Roman"/>
          <w:b/>
          <w:bCs/>
          <w:i/>
          <w:sz w:val="24"/>
          <w:szCs w:val="24"/>
        </w:rPr>
        <w:t xml:space="preserve">с изменением </w:t>
      </w:r>
      <w:r w:rsidRPr="00DB1BB5">
        <w:rPr>
          <w:rFonts w:ascii="Times New Roman" w:hAnsi="Times New Roman" w:cs="Times New Roman"/>
          <w:b/>
          <w:bCs/>
          <w:i/>
          <w:sz w:val="24"/>
          <w:szCs w:val="24"/>
        </w:rPr>
        <w:t>(Закон № 1</w:t>
      </w:r>
      <w:r>
        <w:rPr>
          <w:rFonts w:ascii="Times New Roman" w:hAnsi="Times New Roman" w:cs="Times New Roman"/>
          <w:b/>
          <w:bCs/>
          <w:i/>
          <w:sz w:val="24"/>
          <w:szCs w:val="24"/>
        </w:rPr>
        <w:t>4</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930953" w:rsidRPr="00BC0429" w:rsidRDefault="00930953"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2 </w:t>
      </w:r>
      <w:r w:rsidRPr="00BC0429">
        <w:rPr>
          <w:rFonts w:ascii="Times New Roman" w:hAnsi="Times New Roman" w:cs="Times New Roman"/>
          <w:b/>
          <w:bCs/>
          <w:i/>
          <w:sz w:val="24"/>
          <w:szCs w:val="24"/>
        </w:rPr>
        <w:t xml:space="preserve">статья 2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 (Закон № 39-ЗИД-</w:t>
      </w:r>
      <w:r w:rsidRPr="00BC0429">
        <w:rPr>
          <w:rFonts w:ascii="Times New Roman" w:hAnsi="Times New Roman" w:cs="Times New Roman"/>
          <w:b/>
          <w:bCs/>
          <w:i/>
          <w:sz w:val="24"/>
          <w:szCs w:val="24"/>
          <w:lang w:val="en-US"/>
        </w:rPr>
        <w:t>VII</w:t>
      </w:r>
      <w:r w:rsidRPr="00BC0429">
        <w:rPr>
          <w:rFonts w:ascii="Times New Roman" w:hAnsi="Times New Roman" w:cs="Times New Roman"/>
          <w:b/>
          <w:bCs/>
          <w:i/>
          <w:sz w:val="24"/>
          <w:szCs w:val="24"/>
        </w:rPr>
        <w:t xml:space="preserve"> от 05.03.24);</w:t>
      </w:r>
    </w:p>
    <w:p w:rsidR="00E46104" w:rsidRDefault="00E46104" w:rsidP="00E46104">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пункта 2</w:t>
      </w:r>
      <w:r w:rsidRPr="00DB1BB5">
        <w:rPr>
          <w:rFonts w:ascii="Times New Roman" w:hAnsi="Times New Roman" w:cs="Times New Roman"/>
          <w:b/>
          <w:bCs/>
          <w:i/>
          <w:sz w:val="24"/>
          <w:szCs w:val="24"/>
        </w:rPr>
        <w:t xml:space="preserve"> статьи 2 </w:t>
      </w:r>
      <w:r w:rsidRPr="00661A0B">
        <w:rPr>
          <w:rFonts w:ascii="Times New Roman" w:hAnsi="Times New Roman" w:cs="Times New Roman"/>
          <w:b/>
          <w:bCs/>
          <w:i/>
          <w:sz w:val="24"/>
          <w:szCs w:val="24"/>
        </w:rPr>
        <w:t>с изменением</w:t>
      </w:r>
      <w:r>
        <w:rPr>
          <w:rFonts w:ascii="Times New Roman" w:hAnsi="Times New Roman" w:cs="Times New Roman"/>
          <w:b/>
          <w:bCs/>
          <w:i/>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53</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01</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AC2EB1" w:rsidRPr="00BC0429" w:rsidRDefault="00AC2EB1" w:rsidP="00EA147C">
      <w:pPr>
        <w:spacing w:after="0" w:line="240" w:lineRule="auto"/>
        <w:rPr>
          <w:rFonts w:ascii="Times New Roman" w:hAnsi="Times New Roman" w:cs="Times New Roman"/>
          <w:b/>
          <w:bCs/>
          <w:i/>
          <w:sz w:val="24"/>
          <w:szCs w:val="24"/>
        </w:rPr>
      </w:pPr>
      <w:r w:rsidRPr="00BC0429">
        <w:rPr>
          <w:rFonts w:ascii="Times New Roman" w:hAnsi="Times New Roman" w:cs="Times New Roman"/>
          <w:b/>
          <w:bCs/>
          <w:i/>
          <w:sz w:val="24"/>
          <w:szCs w:val="24"/>
        </w:rPr>
        <w:lastRenderedPageBreak/>
        <w:t xml:space="preserve">-- </w:t>
      </w:r>
      <w:proofErr w:type="gramStart"/>
      <w:r w:rsidRPr="00BC0429">
        <w:rPr>
          <w:rFonts w:ascii="Times New Roman" w:hAnsi="Times New Roman" w:cs="Times New Roman"/>
          <w:b/>
          <w:bCs/>
          <w:i/>
          <w:sz w:val="24"/>
          <w:szCs w:val="24"/>
        </w:rPr>
        <w:t>Подпункт</w:t>
      </w:r>
      <w:proofErr w:type="gramEnd"/>
      <w:r w:rsidRPr="00BC0429">
        <w:rPr>
          <w:rFonts w:ascii="Times New Roman" w:hAnsi="Times New Roman" w:cs="Times New Roman"/>
          <w:b/>
          <w:bCs/>
          <w:i/>
          <w:sz w:val="24"/>
          <w:szCs w:val="24"/>
        </w:rPr>
        <w:t xml:space="preserve"> а) пункта 2 статьи 2 с изменением (Закон № 57-ЗИД-</w:t>
      </w:r>
      <w:r w:rsidRPr="00BC0429">
        <w:rPr>
          <w:rFonts w:ascii="Times New Roman" w:hAnsi="Times New Roman" w:cs="Times New Roman"/>
          <w:b/>
          <w:bCs/>
          <w:i/>
          <w:sz w:val="24"/>
          <w:szCs w:val="24"/>
          <w:lang w:val="en-US"/>
        </w:rPr>
        <w:t>VII</w:t>
      </w:r>
      <w:r w:rsidRPr="00BC0429">
        <w:rPr>
          <w:rFonts w:ascii="Times New Roman" w:hAnsi="Times New Roman" w:cs="Times New Roman"/>
          <w:b/>
          <w:bCs/>
          <w:i/>
          <w:sz w:val="24"/>
          <w:szCs w:val="24"/>
        </w:rPr>
        <w:t xml:space="preserve"> от 08.04.24);</w:t>
      </w:r>
    </w:p>
    <w:p w:rsidR="00D702DE" w:rsidRDefault="00D702DE"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sidRPr="00BC0429">
        <w:rPr>
          <w:rFonts w:ascii="Times New Roman" w:hAnsi="Times New Roman" w:cs="Times New Roman"/>
          <w:b/>
          <w:bCs/>
          <w:i/>
          <w:sz w:val="24"/>
          <w:szCs w:val="24"/>
        </w:rPr>
        <w:t>Подпункт</w:t>
      </w:r>
      <w:proofErr w:type="gramEnd"/>
      <w:r w:rsidRPr="00BC0429">
        <w:rPr>
          <w:rFonts w:ascii="Times New Roman" w:hAnsi="Times New Roman" w:cs="Times New Roman"/>
          <w:b/>
          <w:bCs/>
          <w:i/>
          <w:sz w:val="24"/>
          <w:szCs w:val="24"/>
        </w:rPr>
        <w:t xml:space="preserve"> а) пункта 2 статьи 2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110</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.0</w:t>
      </w:r>
      <w:r>
        <w:rPr>
          <w:rFonts w:ascii="Times New Roman" w:hAnsi="Times New Roman" w:cs="Times New Roman"/>
          <w:b/>
          <w:bCs/>
          <w:i/>
          <w:sz w:val="24"/>
          <w:szCs w:val="24"/>
        </w:rPr>
        <w:t>6</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F931FD" w:rsidRDefault="00F931FD"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sidRPr="00BC0429">
        <w:rPr>
          <w:rFonts w:ascii="Times New Roman" w:hAnsi="Times New Roman" w:cs="Times New Roman"/>
          <w:b/>
          <w:bCs/>
          <w:i/>
          <w:sz w:val="24"/>
          <w:szCs w:val="24"/>
        </w:rPr>
        <w:t>Подпункт</w:t>
      </w:r>
      <w:proofErr w:type="gramEnd"/>
      <w:r w:rsidRPr="00BC0429">
        <w:rPr>
          <w:rFonts w:ascii="Times New Roman" w:hAnsi="Times New Roman" w:cs="Times New Roman"/>
          <w:b/>
          <w:bCs/>
          <w:i/>
          <w:sz w:val="24"/>
          <w:szCs w:val="24"/>
        </w:rPr>
        <w:t xml:space="preserve"> а) пункта 2 статьи 2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141</w:t>
      </w:r>
      <w:r w:rsidRPr="00DB1BB5">
        <w:rPr>
          <w:rFonts w:ascii="Times New Roman" w:hAnsi="Times New Roman" w:cs="Times New Roman"/>
          <w:b/>
          <w:bCs/>
          <w:i/>
          <w:sz w:val="24"/>
          <w:szCs w:val="24"/>
        </w:rPr>
        <w:t>-ЗИ-</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09</w:t>
      </w:r>
      <w:r w:rsidRPr="00DB1BB5">
        <w:rPr>
          <w:rFonts w:ascii="Times New Roman" w:hAnsi="Times New Roman" w:cs="Times New Roman"/>
          <w:b/>
          <w:bCs/>
          <w:i/>
          <w:sz w:val="24"/>
          <w:szCs w:val="24"/>
        </w:rPr>
        <w:t>.0</w:t>
      </w:r>
      <w:r>
        <w:rPr>
          <w:rFonts w:ascii="Times New Roman" w:hAnsi="Times New Roman" w:cs="Times New Roman"/>
          <w:b/>
          <w:bCs/>
          <w:i/>
          <w:sz w:val="24"/>
          <w:szCs w:val="24"/>
        </w:rPr>
        <w:t>7</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0D3A88" w:rsidRDefault="000D3A88"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пункта 2 статьи 2</w:t>
      </w:r>
      <w:r w:rsidR="007028AE">
        <w:rPr>
          <w:rFonts w:ascii="Times New Roman" w:hAnsi="Times New Roman" w:cs="Times New Roman"/>
          <w:b/>
          <w:bCs/>
          <w:i/>
          <w:sz w:val="24"/>
          <w:szCs w:val="24"/>
        </w:rPr>
        <w:t xml:space="preserve"> с изменением</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222</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19</w:t>
      </w:r>
      <w:r w:rsidRPr="00DB1BB5">
        <w:rPr>
          <w:rFonts w:ascii="Times New Roman" w:hAnsi="Times New Roman" w:cs="Times New Roman"/>
          <w:b/>
          <w:bCs/>
          <w:i/>
          <w:sz w:val="24"/>
          <w:szCs w:val="24"/>
        </w:rPr>
        <w:t>.0</w:t>
      </w:r>
      <w:r>
        <w:rPr>
          <w:rFonts w:ascii="Times New Roman" w:hAnsi="Times New Roman" w:cs="Times New Roman"/>
          <w:b/>
          <w:bCs/>
          <w:i/>
          <w:sz w:val="24"/>
          <w:szCs w:val="24"/>
        </w:rPr>
        <w:t>9</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390036" w:rsidRPr="00EF31F3" w:rsidRDefault="00390036"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пункта 2 статьи 2 с изменением</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w:t>
      </w:r>
      <w:r w:rsidRPr="00EF31F3">
        <w:rPr>
          <w:rFonts w:ascii="Times New Roman" w:hAnsi="Times New Roman" w:cs="Times New Roman"/>
          <w:b/>
          <w:bCs/>
          <w:i/>
          <w:sz w:val="24"/>
          <w:szCs w:val="24"/>
        </w:rPr>
        <w:t>Закон № 246-ЗИД-</w:t>
      </w:r>
      <w:r w:rsidRPr="00EF31F3">
        <w:rPr>
          <w:rFonts w:ascii="Times New Roman" w:hAnsi="Times New Roman" w:cs="Times New Roman"/>
          <w:b/>
          <w:bCs/>
          <w:i/>
          <w:sz w:val="24"/>
          <w:szCs w:val="24"/>
          <w:lang w:val="en-US"/>
        </w:rPr>
        <w:t>VII</w:t>
      </w:r>
      <w:r w:rsidRPr="00EF31F3">
        <w:rPr>
          <w:rFonts w:ascii="Times New Roman" w:hAnsi="Times New Roman" w:cs="Times New Roman"/>
          <w:b/>
          <w:bCs/>
          <w:i/>
          <w:sz w:val="24"/>
          <w:szCs w:val="24"/>
        </w:rPr>
        <w:t xml:space="preserve"> от 10.10.24г.);</w:t>
      </w:r>
    </w:p>
    <w:p w:rsidR="00EF31F3" w:rsidRDefault="00EF31F3" w:rsidP="00EA147C">
      <w:pPr>
        <w:spacing w:after="0" w:line="240" w:lineRule="auto"/>
        <w:jc w:val="both"/>
        <w:rPr>
          <w:rFonts w:ascii="Times New Roman" w:hAnsi="Times New Roman" w:cs="Times New Roman"/>
          <w:b/>
          <w:bCs/>
          <w:i/>
          <w:sz w:val="24"/>
          <w:szCs w:val="24"/>
        </w:rPr>
      </w:pPr>
      <w:r w:rsidRPr="00EF31F3">
        <w:rPr>
          <w:rFonts w:ascii="Times New Roman" w:hAnsi="Times New Roman" w:cs="Times New Roman"/>
          <w:b/>
          <w:bCs/>
          <w:i/>
          <w:sz w:val="24"/>
          <w:szCs w:val="24"/>
        </w:rPr>
        <w:t xml:space="preserve">-- </w:t>
      </w:r>
      <w:proofErr w:type="gramStart"/>
      <w:r w:rsidRPr="00EF31F3">
        <w:rPr>
          <w:rFonts w:ascii="Times New Roman" w:hAnsi="Times New Roman" w:cs="Times New Roman"/>
          <w:b/>
          <w:bCs/>
          <w:i/>
          <w:sz w:val="24"/>
          <w:szCs w:val="24"/>
        </w:rPr>
        <w:t>Подпункт</w:t>
      </w:r>
      <w:proofErr w:type="gramEnd"/>
      <w:r w:rsidRPr="00EF31F3">
        <w:rPr>
          <w:rFonts w:ascii="Times New Roman" w:hAnsi="Times New Roman" w:cs="Times New Roman"/>
          <w:b/>
          <w:bCs/>
          <w:i/>
          <w:sz w:val="24"/>
          <w:szCs w:val="24"/>
        </w:rPr>
        <w:t xml:space="preserve"> а) пункта 2 статьи 2 с изменением (Закон </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273</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E46104" w:rsidRDefault="00E46104" w:rsidP="00E46104">
      <w:pPr>
        <w:spacing w:after="0" w:line="240" w:lineRule="auto"/>
        <w:jc w:val="both"/>
        <w:rPr>
          <w:rFonts w:ascii="Times New Roman" w:hAnsi="Times New Roman" w:cs="Times New Roman"/>
          <w:b/>
          <w:bCs/>
          <w:i/>
          <w:sz w:val="24"/>
          <w:szCs w:val="24"/>
        </w:rPr>
      </w:pPr>
      <w:r w:rsidRPr="00EF31F3">
        <w:rPr>
          <w:rFonts w:ascii="Times New Roman" w:hAnsi="Times New Roman" w:cs="Times New Roman"/>
          <w:b/>
          <w:bCs/>
          <w:i/>
          <w:sz w:val="24"/>
          <w:szCs w:val="24"/>
        </w:rPr>
        <w:t xml:space="preserve">-- </w:t>
      </w:r>
      <w:proofErr w:type="gramStart"/>
      <w:r w:rsidRPr="00EF31F3">
        <w:rPr>
          <w:rFonts w:ascii="Times New Roman" w:hAnsi="Times New Roman" w:cs="Times New Roman"/>
          <w:b/>
          <w:bCs/>
          <w:i/>
          <w:sz w:val="24"/>
          <w:szCs w:val="24"/>
        </w:rPr>
        <w:t>Подпункт</w:t>
      </w:r>
      <w:proofErr w:type="gramEnd"/>
      <w:r w:rsidRPr="00EF31F3">
        <w:rPr>
          <w:rFonts w:ascii="Times New Roman" w:hAnsi="Times New Roman" w:cs="Times New Roman"/>
          <w:b/>
          <w:bCs/>
          <w:i/>
          <w:sz w:val="24"/>
          <w:szCs w:val="24"/>
        </w:rPr>
        <w:t xml:space="preserve"> а) пункта 2 статьи 2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C75A15" w:rsidRDefault="00C75A15" w:rsidP="00C75A15">
      <w:pPr>
        <w:spacing w:after="0" w:line="240" w:lineRule="auto"/>
        <w:jc w:val="both"/>
        <w:rPr>
          <w:rFonts w:ascii="Times New Roman" w:hAnsi="Times New Roman" w:cs="Times New Roman"/>
          <w:b/>
          <w:bCs/>
          <w:i/>
          <w:sz w:val="24"/>
          <w:szCs w:val="24"/>
        </w:rPr>
      </w:pPr>
      <w:r w:rsidRPr="00EF31F3">
        <w:rPr>
          <w:rFonts w:ascii="Times New Roman" w:hAnsi="Times New Roman" w:cs="Times New Roman"/>
          <w:b/>
          <w:bCs/>
          <w:i/>
          <w:sz w:val="24"/>
          <w:szCs w:val="24"/>
        </w:rPr>
        <w:t xml:space="preserve">-- </w:t>
      </w:r>
      <w:proofErr w:type="gramStart"/>
      <w:r w:rsidRPr="00EF31F3">
        <w:rPr>
          <w:rFonts w:ascii="Times New Roman" w:hAnsi="Times New Roman" w:cs="Times New Roman"/>
          <w:b/>
          <w:bCs/>
          <w:i/>
          <w:sz w:val="24"/>
          <w:szCs w:val="24"/>
        </w:rPr>
        <w:t>Подпункт</w:t>
      </w:r>
      <w:proofErr w:type="gramEnd"/>
      <w:r w:rsidRPr="00EF31F3">
        <w:rPr>
          <w:rFonts w:ascii="Times New Roman" w:hAnsi="Times New Roman" w:cs="Times New Roman"/>
          <w:b/>
          <w:bCs/>
          <w:i/>
          <w:sz w:val="24"/>
          <w:szCs w:val="24"/>
        </w:rPr>
        <w:t xml:space="preserve"> а) пункта 2 статьи 2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Pr>
          <w:rFonts w:ascii="Times New Roman" w:hAnsi="Times New Roman" w:cs="Times New Roman"/>
          <w:b/>
          <w:bCs/>
          <w:i/>
          <w:sz w:val="24"/>
          <w:szCs w:val="24"/>
        </w:rPr>
        <w:t>11</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Pr>
          <w:rFonts w:ascii="Times New Roman" w:hAnsi="Times New Roman" w:cs="Times New Roman"/>
          <w:b/>
          <w:bCs/>
          <w:i/>
          <w:sz w:val="24"/>
          <w:szCs w:val="24"/>
        </w:rPr>
        <w:t>2</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EF31F3" w:rsidRPr="00EB4D72" w:rsidRDefault="00EF31F3" w:rsidP="00EA147C">
      <w:pPr>
        <w:spacing w:after="0" w:line="240" w:lineRule="auto"/>
        <w:rPr>
          <w:rFonts w:ascii="Times New Roman" w:hAnsi="Times New Roman" w:cs="Times New Roman"/>
          <w:b/>
          <w:bCs/>
          <w:i/>
          <w:sz w:val="24"/>
          <w:szCs w:val="24"/>
        </w:rPr>
      </w:pPr>
    </w:p>
    <w:p w:rsidR="009F1F44" w:rsidRDefault="009F1F44"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Подпункт в</w:t>
      </w:r>
      <w:r w:rsidRPr="00BC0429">
        <w:rPr>
          <w:rFonts w:ascii="Times New Roman" w:hAnsi="Times New Roman" w:cs="Times New Roman"/>
          <w:b/>
          <w:bCs/>
          <w:i/>
          <w:sz w:val="24"/>
          <w:szCs w:val="24"/>
        </w:rPr>
        <w:t xml:space="preserve">) пункта 2 статьи 2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110</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.0</w:t>
      </w:r>
      <w:r>
        <w:rPr>
          <w:rFonts w:ascii="Times New Roman" w:hAnsi="Times New Roman" w:cs="Times New Roman"/>
          <w:b/>
          <w:bCs/>
          <w:i/>
          <w:sz w:val="24"/>
          <w:szCs w:val="24"/>
        </w:rPr>
        <w:t>6</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390036" w:rsidRDefault="00390036"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2 статьи 2 дополнен подпунктом г)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246</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10</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E46104" w:rsidRDefault="00E46104" w:rsidP="00E46104">
      <w:pPr>
        <w:spacing w:after="0" w:line="240" w:lineRule="auto"/>
        <w:jc w:val="both"/>
        <w:rPr>
          <w:rFonts w:ascii="Times New Roman" w:hAnsi="Times New Roman" w:cs="Times New Roman"/>
          <w:b/>
          <w:bCs/>
          <w:i/>
          <w:sz w:val="24"/>
          <w:szCs w:val="24"/>
        </w:rPr>
      </w:pPr>
      <w:r w:rsidRPr="00EF31F3">
        <w:rPr>
          <w:rFonts w:ascii="Times New Roman" w:hAnsi="Times New Roman" w:cs="Times New Roman"/>
          <w:b/>
          <w:bCs/>
          <w:i/>
          <w:sz w:val="24"/>
          <w:szCs w:val="24"/>
        </w:rPr>
        <w:t xml:space="preserve">-- Подпункт </w:t>
      </w:r>
      <w:r>
        <w:rPr>
          <w:rFonts w:ascii="Times New Roman" w:hAnsi="Times New Roman" w:cs="Times New Roman"/>
          <w:b/>
          <w:bCs/>
          <w:i/>
          <w:sz w:val="24"/>
          <w:szCs w:val="24"/>
          <w:lang w:val="en-US"/>
        </w:rPr>
        <w:t>u</w:t>
      </w:r>
      <w:r w:rsidRPr="00EF31F3">
        <w:rPr>
          <w:rFonts w:ascii="Times New Roman" w:hAnsi="Times New Roman" w:cs="Times New Roman"/>
          <w:b/>
          <w:bCs/>
          <w:i/>
          <w:sz w:val="24"/>
          <w:szCs w:val="24"/>
        </w:rPr>
        <w:t xml:space="preserve">) пункта 2 статьи 2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9F1F44" w:rsidRPr="00BC0429" w:rsidRDefault="009F1F44" w:rsidP="00EA147C">
      <w:pPr>
        <w:spacing w:after="0" w:line="240" w:lineRule="auto"/>
        <w:rPr>
          <w:rFonts w:ascii="Times New Roman" w:hAnsi="Times New Roman" w:cs="Times New Roman"/>
          <w:b/>
          <w:bCs/>
          <w:i/>
          <w:sz w:val="24"/>
          <w:szCs w:val="24"/>
        </w:rPr>
      </w:pPr>
    </w:p>
    <w:p w:rsidR="00DB1BB5" w:rsidRPr="00BC0429" w:rsidRDefault="00DB1BB5" w:rsidP="00EA147C">
      <w:pPr>
        <w:spacing w:after="0" w:line="240" w:lineRule="auto"/>
        <w:rPr>
          <w:rFonts w:ascii="Times New Roman" w:hAnsi="Times New Roman" w:cs="Times New Roman"/>
          <w:b/>
          <w:bCs/>
          <w:i/>
          <w:sz w:val="24"/>
          <w:szCs w:val="24"/>
        </w:rPr>
      </w:pPr>
      <w:r w:rsidRPr="00BC0429">
        <w:rPr>
          <w:rFonts w:ascii="Times New Roman" w:hAnsi="Times New Roman" w:cs="Times New Roman"/>
          <w:b/>
          <w:bCs/>
          <w:i/>
          <w:sz w:val="24"/>
          <w:szCs w:val="24"/>
        </w:rPr>
        <w:t>-- Пункт 3 статьи 2 в новой редакции (Закон № 13-ЗИД-</w:t>
      </w:r>
      <w:r w:rsidRPr="00BC0429">
        <w:rPr>
          <w:rFonts w:ascii="Times New Roman" w:hAnsi="Times New Roman" w:cs="Times New Roman"/>
          <w:b/>
          <w:bCs/>
          <w:i/>
          <w:sz w:val="24"/>
          <w:szCs w:val="24"/>
          <w:lang w:val="en-US"/>
        </w:rPr>
        <w:t>VII</w:t>
      </w:r>
      <w:r w:rsidRPr="00BC0429">
        <w:rPr>
          <w:rFonts w:ascii="Times New Roman" w:hAnsi="Times New Roman" w:cs="Times New Roman"/>
          <w:b/>
          <w:bCs/>
          <w:i/>
          <w:sz w:val="24"/>
          <w:szCs w:val="24"/>
        </w:rPr>
        <w:t xml:space="preserve"> от 31.01.24);</w:t>
      </w:r>
    </w:p>
    <w:p w:rsidR="00930953" w:rsidRDefault="00930953" w:rsidP="00EA147C">
      <w:pPr>
        <w:spacing w:after="0" w:line="240" w:lineRule="auto"/>
        <w:rPr>
          <w:rFonts w:ascii="Times New Roman" w:hAnsi="Times New Roman" w:cs="Times New Roman"/>
          <w:b/>
          <w:bCs/>
          <w:i/>
          <w:sz w:val="24"/>
          <w:szCs w:val="24"/>
        </w:rPr>
      </w:pPr>
      <w:r w:rsidRPr="00BC0429">
        <w:rPr>
          <w:rFonts w:ascii="Times New Roman" w:hAnsi="Times New Roman" w:cs="Times New Roman"/>
          <w:b/>
          <w:bCs/>
          <w:i/>
          <w:sz w:val="24"/>
          <w:szCs w:val="24"/>
        </w:rPr>
        <w:t xml:space="preserve">-- Пункт 3 статья </w:t>
      </w:r>
      <w:r w:rsidRPr="00501E30">
        <w:rPr>
          <w:rFonts w:ascii="Times New Roman" w:hAnsi="Times New Roman" w:cs="Times New Roman"/>
          <w:b/>
          <w:bCs/>
          <w:i/>
          <w:sz w:val="24"/>
          <w:szCs w:val="24"/>
        </w:rPr>
        <w:t xml:space="preserve">2 в новой редакции (Закон </w:t>
      </w:r>
      <w:r w:rsidRPr="00BC0429">
        <w:rPr>
          <w:rFonts w:ascii="Times New Roman" w:hAnsi="Times New Roman" w:cs="Times New Roman"/>
          <w:b/>
          <w:bCs/>
          <w:i/>
          <w:sz w:val="24"/>
          <w:szCs w:val="24"/>
        </w:rPr>
        <w:t xml:space="preserve">№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AB09AE" w:rsidRDefault="00AB09AE"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3 </w:t>
      </w:r>
      <w:r w:rsidRPr="00BC0429">
        <w:rPr>
          <w:rFonts w:ascii="Times New Roman" w:hAnsi="Times New Roman" w:cs="Times New Roman"/>
          <w:b/>
          <w:bCs/>
          <w:i/>
          <w:sz w:val="24"/>
          <w:szCs w:val="24"/>
        </w:rPr>
        <w:t xml:space="preserve">статьи 2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w:t>
      </w:r>
      <w:r w:rsidRPr="00DB1BB5">
        <w:rPr>
          <w:rFonts w:ascii="Times New Roman" w:hAnsi="Times New Roman" w:cs="Times New Roman"/>
          <w:b/>
          <w:bCs/>
          <w:i/>
          <w:sz w:val="24"/>
          <w:szCs w:val="24"/>
        </w:rPr>
        <w:t xml:space="preserve"> (Закон № </w:t>
      </w:r>
      <w:r>
        <w:rPr>
          <w:rFonts w:ascii="Times New Roman" w:hAnsi="Times New Roman" w:cs="Times New Roman"/>
          <w:b/>
          <w:bCs/>
          <w:i/>
          <w:sz w:val="24"/>
          <w:szCs w:val="24"/>
        </w:rPr>
        <w:t>110</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.0</w:t>
      </w:r>
      <w:r>
        <w:rPr>
          <w:rFonts w:ascii="Times New Roman" w:hAnsi="Times New Roman" w:cs="Times New Roman"/>
          <w:b/>
          <w:bCs/>
          <w:i/>
          <w:sz w:val="24"/>
          <w:szCs w:val="24"/>
        </w:rPr>
        <w:t>6</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DB1BB5" w:rsidRPr="00EB4D72" w:rsidRDefault="00DB1BB5" w:rsidP="00EA147C">
      <w:pPr>
        <w:spacing w:after="0" w:line="240" w:lineRule="auto"/>
        <w:ind w:firstLine="709"/>
        <w:rPr>
          <w:rFonts w:ascii="Times New Roman" w:hAnsi="Times New Roman" w:cs="Times New Roman"/>
          <w:b/>
          <w:bCs/>
          <w:i/>
          <w:sz w:val="24"/>
          <w:szCs w:val="24"/>
        </w:rPr>
      </w:pPr>
    </w:p>
    <w:p w:rsidR="00C75A15" w:rsidRPr="00C75A15" w:rsidRDefault="00C75A15" w:rsidP="00C75A1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75A15">
        <w:rPr>
          <w:rFonts w:ascii="Times New Roman" w:eastAsia="Times New Roman" w:hAnsi="Times New Roman" w:cs="Times New Roman"/>
          <w:kern w:val="0"/>
          <w:sz w:val="28"/>
          <w:szCs w:val="28"/>
          <w:lang w:eastAsia="ru-RU"/>
          <w14:ligatures w14:val="none"/>
        </w:rPr>
        <w:t>1. Утвердить основные характеристики республиканского бюджета, в том числе:</w:t>
      </w:r>
    </w:p>
    <w:p w:rsidR="00C75A15" w:rsidRPr="00C75A15" w:rsidRDefault="00C75A15" w:rsidP="00C75A1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75A15">
        <w:rPr>
          <w:rFonts w:ascii="Times New Roman" w:eastAsia="Times New Roman" w:hAnsi="Times New Roman" w:cs="Times New Roman"/>
          <w:kern w:val="0"/>
          <w:sz w:val="28"/>
          <w:szCs w:val="28"/>
          <w:lang w:eastAsia="ru-RU"/>
          <w14:ligatures w14:val="none"/>
        </w:rPr>
        <w:t>а) доходы в сумме 2 271 039 550 рублей согласно Приложению № 1 к настоящему Закону;</w:t>
      </w:r>
    </w:p>
    <w:p w:rsidR="00C75A15" w:rsidRPr="00C75A15" w:rsidRDefault="00C75A15" w:rsidP="00C75A1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75A15">
        <w:rPr>
          <w:rFonts w:ascii="Times New Roman" w:eastAsia="Times New Roman" w:hAnsi="Times New Roman" w:cs="Times New Roman"/>
          <w:kern w:val="0"/>
          <w:sz w:val="28"/>
          <w:szCs w:val="28"/>
          <w:lang w:eastAsia="ru-RU"/>
          <w14:ligatures w14:val="none"/>
        </w:rPr>
        <w:t>б) расходы в сумме 5 647 866 735 рублей согласно Приложению № 2 к настоящему Закону;</w:t>
      </w:r>
    </w:p>
    <w:p w:rsidR="00C75A15" w:rsidRPr="00C75A15" w:rsidRDefault="00C75A15" w:rsidP="00C75A15">
      <w:pPr>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C75A15">
        <w:rPr>
          <w:rFonts w:ascii="Times New Roman" w:eastAsia="Times New Roman" w:hAnsi="Times New Roman" w:cs="Times New Roman"/>
          <w:kern w:val="0"/>
          <w:sz w:val="28"/>
          <w:szCs w:val="28"/>
          <w:lang w:eastAsia="ru-RU"/>
          <w14:ligatures w14:val="none"/>
        </w:rPr>
        <w:t>в) дефицит в сумме 3 376 827 185 рублей, или 59,79 процента к расходам</w:t>
      </w:r>
      <w:r w:rsidRPr="00C75A15">
        <w:rPr>
          <w:rFonts w:ascii="Times New Roman" w:eastAsia="Times New Roman" w:hAnsi="Times New Roman" w:cs="Times New Roman"/>
          <w:bCs/>
          <w:kern w:val="0"/>
          <w:sz w:val="28"/>
          <w:szCs w:val="28"/>
          <w:lang w:eastAsia="ru-RU"/>
          <w14:ligatures w14:val="none"/>
        </w:rPr>
        <w:t>.</w:t>
      </w:r>
    </w:p>
    <w:p w:rsidR="00623909" w:rsidRPr="00DB196A"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B196A">
        <w:rPr>
          <w:rFonts w:ascii="Times New Roman" w:eastAsia="Times New Roman" w:hAnsi="Times New Roman" w:cs="Times New Roman"/>
          <w:kern w:val="0"/>
          <w:sz w:val="28"/>
          <w:szCs w:val="28"/>
          <w:lang w:eastAsia="ru-RU"/>
          <w14:ligatures w14:val="none"/>
        </w:rPr>
        <w:t>2. Источниками покрытия дефицита республиканского бюджета являются:</w:t>
      </w:r>
    </w:p>
    <w:p w:rsidR="00623909" w:rsidRPr="00DB196A" w:rsidRDefault="00623909" w:rsidP="00EA147C">
      <w:pPr>
        <w:spacing w:after="0" w:line="240" w:lineRule="auto"/>
        <w:ind w:firstLine="709"/>
        <w:jc w:val="both"/>
        <w:rPr>
          <w:rFonts w:ascii="Times New Roman" w:eastAsia="Calibri" w:hAnsi="Times New Roman" w:cs="Times New Roman"/>
          <w:kern w:val="0"/>
          <w:sz w:val="28"/>
          <w:szCs w:val="28"/>
          <w:lang w:eastAsia="ru-RU"/>
          <w14:ligatures w14:val="none"/>
        </w:rPr>
      </w:pPr>
      <w:r w:rsidRPr="00DB196A">
        <w:rPr>
          <w:rFonts w:ascii="Times New Roman" w:eastAsia="Times New Roman" w:hAnsi="Times New Roman" w:cs="Times New Roman"/>
          <w:kern w:val="0"/>
          <w:sz w:val="28"/>
          <w:szCs w:val="28"/>
          <w:lang w:eastAsia="ru-RU"/>
          <w14:ligatures w14:val="none"/>
        </w:rPr>
        <w:t xml:space="preserve">а) кредиты (займы) в размере </w:t>
      </w:r>
      <w:r w:rsidR="00C75A15" w:rsidRPr="00C75A15">
        <w:rPr>
          <w:rFonts w:ascii="Times New Roman" w:eastAsia="Times New Roman" w:hAnsi="Times New Roman" w:cs="Times New Roman"/>
          <w:bCs/>
          <w:sz w:val="28"/>
          <w:szCs w:val="28"/>
          <w:lang w:eastAsia="ru-RU"/>
        </w:rPr>
        <w:t>2 910 183 021</w:t>
      </w:r>
      <w:r w:rsidR="00A20ED9" w:rsidRPr="00A20ED9">
        <w:rPr>
          <w:rFonts w:ascii="Times New Roman" w:eastAsia="Times New Roman" w:hAnsi="Times New Roman" w:cs="Times New Roman"/>
          <w:sz w:val="28"/>
          <w:szCs w:val="28"/>
          <w:lang w:eastAsia="ru-RU"/>
        </w:rPr>
        <w:t xml:space="preserve"> рубль</w:t>
      </w:r>
      <w:r w:rsidRPr="00DB196A">
        <w:rPr>
          <w:rFonts w:ascii="Times New Roman" w:eastAsia="Times New Roman" w:hAnsi="Times New Roman" w:cs="Times New Roman"/>
          <w:kern w:val="0"/>
          <w:sz w:val="28"/>
          <w:szCs w:val="28"/>
          <w:lang w:eastAsia="ru-RU"/>
          <w14:ligatures w14:val="none"/>
        </w:rPr>
        <w:t>, указанные в статье 5 (секретно) настоящего Закона;</w:t>
      </w:r>
    </w:p>
    <w:p w:rsidR="00623909" w:rsidRPr="00DB196A"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B196A">
        <w:rPr>
          <w:rFonts w:ascii="Times New Roman" w:eastAsia="Times New Roman" w:hAnsi="Times New Roman" w:cs="Times New Roman"/>
          <w:kern w:val="0"/>
          <w:sz w:val="28"/>
          <w:szCs w:val="28"/>
          <w:lang w:eastAsia="ru-RU"/>
          <w14:ligatures w14:val="none"/>
        </w:rPr>
        <w:t>б) остатки средств на счетах республиканского бюджета по состоянию на 1 января 2024 года в сумме 219 284 387 рублей, в том числе:</w:t>
      </w:r>
    </w:p>
    <w:p w:rsidR="00623909" w:rsidRPr="00DB196A"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B196A">
        <w:rPr>
          <w:rFonts w:ascii="Times New Roman" w:eastAsia="Times New Roman" w:hAnsi="Times New Roman" w:cs="Times New Roman"/>
          <w:kern w:val="0"/>
          <w:sz w:val="28"/>
          <w:szCs w:val="28"/>
          <w:lang w:eastAsia="ru-RU"/>
          <w14:ligatures w14:val="none"/>
        </w:rPr>
        <w:t>1) республиканский бюджет – в сумме 18 678 241 рубль;</w:t>
      </w:r>
    </w:p>
    <w:p w:rsidR="00623909" w:rsidRPr="00DB196A"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B196A">
        <w:rPr>
          <w:rFonts w:ascii="Times New Roman" w:eastAsia="Times New Roman" w:hAnsi="Times New Roman" w:cs="Times New Roman"/>
          <w:kern w:val="0"/>
          <w:sz w:val="28"/>
          <w:szCs w:val="28"/>
          <w:lang w:eastAsia="ru-RU"/>
          <w14:ligatures w14:val="none"/>
        </w:rPr>
        <w:t>2) Дорожный фонд Приднестровской Молдавской Республики – в сумме 2 685 607 рублей;</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3) Республиканский экологический фонд Приднестровской Молдавской Республики – в сумме 2 976 349 рублей;</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 xml:space="preserve">4) Фонд по обеспечению государственных гарантий по расчетам </w:t>
      </w:r>
      <w:r w:rsidRPr="00E75D55">
        <w:rPr>
          <w:rFonts w:ascii="Times New Roman" w:eastAsia="Times New Roman" w:hAnsi="Times New Roman" w:cs="Times New Roman"/>
          <w:kern w:val="0"/>
          <w:sz w:val="28"/>
          <w:szCs w:val="28"/>
          <w:lang w:eastAsia="ru-RU"/>
          <w14:ligatures w14:val="none"/>
        </w:rPr>
        <w:br/>
        <w:t>с гражданами, имеющими право на земельную долю (пай), и иными работниками сельскохозяйственных предприятий Приднестровской Молдавской Республики – в сумме 56 887 046 рублей;</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5) Фонд государственного резерва Приднестровской Молдавской Республики – в сумме 61 520 рублей;</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6) Фонд капитальных вложений Приднестровской Молдавской Республики – в сумме 12 134 425 рублей;</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7) Фонд развития предпринимательства Приднестровской Молдавской Республики – в сумме 11 617 629 рублей;</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lastRenderedPageBreak/>
        <w:t xml:space="preserve">8) Фонд поддержки молодежи Приднестровской Молдавской </w:t>
      </w:r>
      <w:r w:rsidRPr="00E75D55">
        <w:rPr>
          <w:rFonts w:ascii="Times New Roman" w:eastAsia="Times New Roman" w:hAnsi="Times New Roman" w:cs="Times New Roman"/>
          <w:kern w:val="0"/>
          <w:sz w:val="28"/>
          <w:szCs w:val="28"/>
          <w:lang w:eastAsia="ru-RU"/>
          <w14:ligatures w14:val="none"/>
        </w:rPr>
        <w:br/>
        <w:t>Республики – в сумме 18 410 245 рублей;</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9) Фонд поддержки сельского хозяйства Приднестровской Молдавской Республики – в сумме 16 524 742 рубля;</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10) Фонд развития мелиоративного комплекса Приднестровской Молдавской Республики – в сумме 5 398 922 рубля;</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 xml:space="preserve">11) финансовая помощь, поступившая в 2022 году на цели проведения реконструкции и капитального ремонта на объектах Министерства здравоохранения Приднестровской Молдавской Республики, в сумме </w:t>
      </w:r>
      <w:r w:rsidRPr="00E75D55">
        <w:rPr>
          <w:rFonts w:ascii="Times New Roman" w:eastAsia="Times New Roman" w:hAnsi="Times New Roman" w:cs="Times New Roman"/>
          <w:kern w:val="0"/>
          <w:sz w:val="28"/>
          <w:szCs w:val="28"/>
          <w:lang w:eastAsia="ru-RU"/>
          <w14:ligatures w14:val="none"/>
        </w:rPr>
        <w:br/>
        <w:t>23 721 рубль;</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12) не освоенные в 2023 году средства по Государственной программе исполнения наказов избирателей на 2022 год в сумме 1 183 863 рубля;</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13) средства на специальных бюджетных счетах государственных учреждений от оказания платных услуг и иной приносящей доход деятельности в сумме 26 206 306 рублей;</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14) 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2024 года в сумме 45 685 859 рублей;</w:t>
      </w:r>
    </w:p>
    <w:p w:rsidR="00623909" w:rsidRPr="00E75D55" w:rsidRDefault="00623909" w:rsidP="00EA147C">
      <w:pPr>
        <w:shd w:val="clear" w:color="auto" w:fill="FFFFFF"/>
        <w:spacing w:after="0" w:line="240" w:lineRule="auto"/>
        <w:ind w:firstLine="709"/>
        <w:jc w:val="both"/>
        <w:rPr>
          <w:rFonts w:ascii="Times New Roman" w:eastAsia="Times New Roman" w:hAnsi="Times New Roman" w:cs="Times New Roman"/>
          <w:kern w:val="0"/>
          <w:sz w:val="28"/>
          <w:szCs w:val="28"/>
          <w14:ligatures w14:val="none"/>
        </w:rPr>
      </w:pPr>
      <w:r w:rsidRPr="00E75D55">
        <w:rPr>
          <w:rFonts w:ascii="Times New Roman" w:eastAsia="Times New Roman" w:hAnsi="Times New Roman" w:cs="Times New Roman"/>
          <w:kern w:val="0"/>
          <w:sz w:val="28"/>
          <w:szCs w:val="28"/>
          <w14:ligatures w14:val="none"/>
        </w:rPr>
        <w:t>15) остатки средств, выделенных в 2023 году за счет средств Резервного фонда Правительства Приднестровской Молдавской Республики на выплаты кредиторам первой и второй очереди, перед которыми юридическое лицо, осуществлявшее деятельность в области точного литейного машиностроения машиностроительной отрасли экономики Приднестровской Молдавской Республики, несет ответственность за причинение вреда жизни или здоровью, в объеме соответствующих капитализированных повременных платежей в сумме 809 912 рублей;</w:t>
      </w:r>
    </w:p>
    <w:p w:rsidR="00623909"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 xml:space="preserve">в) иные источники, в том числе коммерческие кредиты у предприятий сферы естественных монополий, жилищно-коммунального хозяйства, в сумме </w:t>
      </w:r>
      <w:r w:rsidR="00A50AA7" w:rsidRPr="00A50AA7">
        <w:rPr>
          <w:rFonts w:ascii="Times New Roman" w:eastAsia="Times New Roman" w:hAnsi="Times New Roman" w:cs="Times New Roman"/>
          <w:kern w:val="0"/>
          <w:sz w:val="28"/>
          <w:szCs w:val="28"/>
          <w:lang w:eastAsia="ru-RU"/>
          <w14:ligatures w14:val="none"/>
        </w:rPr>
        <w:t>155 155</w:t>
      </w:r>
      <w:r w:rsidR="00A50AA7">
        <w:rPr>
          <w:rFonts w:ascii="Times New Roman" w:eastAsia="Times New Roman" w:hAnsi="Times New Roman" w:cs="Times New Roman"/>
          <w:kern w:val="0"/>
          <w:sz w:val="28"/>
          <w:szCs w:val="28"/>
          <w:lang w:eastAsia="ru-RU"/>
          <w14:ligatures w14:val="none"/>
        </w:rPr>
        <w:t> </w:t>
      </w:r>
      <w:r w:rsidR="00A50AA7" w:rsidRPr="00A50AA7">
        <w:rPr>
          <w:rFonts w:ascii="Times New Roman" w:eastAsia="Times New Roman" w:hAnsi="Times New Roman" w:cs="Times New Roman"/>
          <w:kern w:val="0"/>
          <w:sz w:val="28"/>
          <w:szCs w:val="28"/>
          <w:lang w:eastAsia="ru-RU"/>
          <w14:ligatures w14:val="none"/>
        </w:rPr>
        <w:t>969</w:t>
      </w:r>
      <w:r w:rsidR="00A50AA7">
        <w:rPr>
          <w:rFonts w:ascii="Times New Roman" w:eastAsia="Times New Roman" w:hAnsi="Times New Roman" w:cs="Times New Roman"/>
          <w:kern w:val="0"/>
          <w:sz w:val="28"/>
          <w:szCs w:val="28"/>
          <w:lang w:eastAsia="ru-RU"/>
          <w14:ligatures w14:val="none"/>
        </w:rPr>
        <w:t xml:space="preserve"> </w:t>
      </w:r>
      <w:r w:rsidRPr="00E75D55">
        <w:rPr>
          <w:rFonts w:ascii="Times New Roman" w:eastAsia="Times New Roman" w:hAnsi="Times New Roman" w:cs="Times New Roman"/>
          <w:kern w:val="0"/>
          <w:sz w:val="28"/>
          <w:szCs w:val="28"/>
          <w:lang w:eastAsia="ru-RU"/>
          <w14:ligatures w14:val="none"/>
        </w:rPr>
        <w:t>рублей</w:t>
      </w:r>
      <w:r w:rsidR="00390036">
        <w:rPr>
          <w:rFonts w:ascii="Times New Roman" w:eastAsia="Times New Roman" w:hAnsi="Times New Roman" w:cs="Times New Roman"/>
          <w:kern w:val="0"/>
          <w:sz w:val="28"/>
          <w:szCs w:val="28"/>
          <w:lang w:eastAsia="ru-RU"/>
          <w14:ligatures w14:val="none"/>
        </w:rPr>
        <w:t>;</w:t>
      </w:r>
    </w:p>
    <w:p w:rsidR="00390036" w:rsidRPr="00390036" w:rsidRDefault="00390036"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390036">
        <w:rPr>
          <w:rFonts w:ascii="Times New Roman" w:eastAsia="Times New Roman" w:hAnsi="Times New Roman" w:cs="Times New Roman"/>
          <w:kern w:val="0"/>
          <w:sz w:val="28"/>
          <w:szCs w:val="28"/>
          <w:lang w:eastAsia="ru-RU"/>
          <w14:ligatures w14:val="none"/>
        </w:rPr>
        <w:t xml:space="preserve">г) средства, полученные от размещения государственной долгосрочной дисконтной облигации в сумме </w:t>
      </w:r>
      <w:r w:rsidR="006F1292" w:rsidRPr="006F1292">
        <w:rPr>
          <w:rFonts w:ascii="Times New Roman" w:eastAsia="Times New Roman" w:hAnsi="Times New Roman" w:cs="Times New Roman"/>
          <w:kern w:val="0"/>
          <w:sz w:val="28"/>
          <w:szCs w:val="28"/>
          <w:lang w:eastAsia="ru-RU"/>
          <w14:ligatures w14:val="none"/>
        </w:rPr>
        <w:t>92 203 808 рублей</w:t>
      </w:r>
      <w:r w:rsidRPr="00390036">
        <w:rPr>
          <w:rFonts w:ascii="Times New Roman" w:eastAsia="Times New Roman" w:hAnsi="Times New Roman" w:cs="Times New Roman"/>
          <w:kern w:val="0"/>
          <w:sz w:val="28"/>
          <w:szCs w:val="28"/>
          <w:lang w:eastAsia="ru-RU"/>
          <w14:ligatures w14:val="none"/>
        </w:rPr>
        <w:t>.</w:t>
      </w:r>
    </w:p>
    <w:p w:rsidR="00C91E9A" w:rsidRPr="00C91E9A" w:rsidRDefault="00C91E9A" w:rsidP="00EA147C">
      <w:pPr>
        <w:spacing w:after="0" w:line="240" w:lineRule="auto"/>
        <w:ind w:firstLine="709"/>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Pr="00C91E9A">
        <w:rPr>
          <w:rFonts w:ascii="Times New Roman" w:eastAsia="Times New Roman" w:hAnsi="Times New Roman" w:cs="Times New Roman"/>
          <w:bCs/>
          <w:kern w:val="0"/>
          <w:sz w:val="28"/>
          <w:szCs w:val="28"/>
          <w:lang w:eastAsia="ru-RU"/>
          <w14:ligatures w14:val="none"/>
        </w:rPr>
        <w:t xml:space="preserve"> Задолженность по обязательствам республиканского бюджета </w:t>
      </w:r>
      <w:r w:rsidRPr="00C91E9A">
        <w:rPr>
          <w:rFonts w:ascii="Times New Roman" w:eastAsia="Times New Roman" w:hAnsi="Times New Roman" w:cs="Times New Roman"/>
          <w:bCs/>
          <w:kern w:val="0"/>
          <w:sz w:val="28"/>
          <w:szCs w:val="28"/>
          <w:lang w:eastAsia="ru-RU"/>
          <w14:ligatures w14:val="none"/>
        </w:rPr>
        <w:br/>
        <w:t>в предельной сумме 155 155 969 рублей подлежит переводу во внутренний государственный долг по возмещению компенсации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в том числе:</w:t>
      </w:r>
    </w:p>
    <w:p w:rsidR="00C91E9A" w:rsidRPr="00C91E9A" w:rsidRDefault="00C91E9A" w:rsidP="00EA147C">
      <w:pPr>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C91E9A">
        <w:rPr>
          <w:rFonts w:ascii="Times New Roman" w:eastAsia="Times New Roman" w:hAnsi="Times New Roman" w:cs="Times New Roman"/>
          <w:bCs/>
          <w:kern w:val="0"/>
          <w:sz w:val="28"/>
          <w:szCs w:val="28"/>
          <w:lang w:eastAsia="ru-RU"/>
          <w14:ligatures w14:val="none"/>
        </w:rPr>
        <w:t xml:space="preserve">а) государственному унитарному предприятию «Единые распределительные электрические сети» – 82 976 195 рублей; </w:t>
      </w:r>
    </w:p>
    <w:p w:rsidR="00C91E9A" w:rsidRPr="00C91E9A" w:rsidRDefault="00C91E9A" w:rsidP="00EA147C">
      <w:pPr>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C91E9A">
        <w:rPr>
          <w:rFonts w:ascii="Times New Roman" w:eastAsia="Times New Roman" w:hAnsi="Times New Roman" w:cs="Times New Roman"/>
          <w:bCs/>
          <w:kern w:val="0"/>
          <w:sz w:val="28"/>
          <w:szCs w:val="28"/>
          <w:lang w:eastAsia="ru-RU"/>
          <w14:ligatures w14:val="none"/>
        </w:rPr>
        <w:lastRenderedPageBreak/>
        <w:t>б) межрайоному государственному унитарному предприятию «</w:t>
      </w:r>
      <w:proofErr w:type="spellStart"/>
      <w:r w:rsidRPr="00C91E9A">
        <w:rPr>
          <w:rFonts w:ascii="Times New Roman" w:eastAsia="Times New Roman" w:hAnsi="Times New Roman" w:cs="Times New Roman"/>
          <w:bCs/>
          <w:kern w:val="0"/>
          <w:sz w:val="28"/>
          <w:szCs w:val="28"/>
          <w:lang w:eastAsia="ru-RU"/>
          <w14:ligatures w14:val="none"/>
        </w:rPr>
        <w:t>Тирастеплоэнерго</w:t>
      </w:r>
      <w:proofErr w:type="spellEnd"/>
      <w:r w:rsidRPr="00C91E9A">
        <w:rPr>
          <w:rFonts w:ascii="Times New Roman" w:eastAsia="Times New Roman" w:hAnsi="Times New Roman" w:cs="Times New Roman"/>
          <w:bCs/>
          <w:kern w:val="0"/>
          <w:sz w:val="28"/>
          <w:szCs w:val="28"/>
          <w:lang w:eastAsia="ru-RU"/>
          <w14:ligatures w14:val="none"/>
        </w:rPr>
        <w:t>» – 35 774 120 рублей;</w:t>
      </w:r>
    </w:p>
    <w:p w:rsidR="00C91E9A" w:rsidRPr="00C91E9A" w:rsidRDefault="00C91E9A" w:rsidP="00EA147C">
      <w:pPr>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C91E9A">
        <w:rPr>
          <w:rFonts w:ascii="Times New Roman" w:eastAsia="Times New Roman" w:hAnsi="Times New Roman" w:cs="Times New Roman"/>
          <w:bCs/>
          <w:kern w:val="0"/>
          <w:sz w:val="28"/>
          <w:szCs w:val="28"/>
          <w:lang w:eastAsia="ru-RU"/>
          <w14:ligatures w14:val="none"/>
        </w:rPr>
        <w:t>в) муниципальному унитарному предприятию «</w:t>
      </w:r>
      <w:proofErr w:type="spellStart"/>
      <w:r w:rsidRPr="00C91E9A">
        <w:rPr>
          <w:rFonts w:ascii="Times New Roman" w:eastAsia="Times New Roman" w:hAnsi="Times New Roman" w:cs="Times New Roman"/>
          <w:bCs/>
          <w:kern w:val="0"/>
          <w:sz w:val="28"/>
          <w:szCs w:val="28"/>
          <w:lang w:eastAsia="ru-RU"/>
          <w14:ligatures w14:val="none"/>
        </w:rPr>
        <w:t>Бендерытеплоэнерго</w:t>
      </w:r>
      <w:proofErr w:type="spellEnd"/>
      <w:r w:rsidRPr="00C91E9A">
        <w:rPr>
          <w:rFonts w:ascii="Times New Roman" w:eastAsia="Times New Roman" w:hAnsi="Times New Roman" w:cs="Times New Roman"/>
          <w:bCs/>
          <w:kern w:val="0"/>
          <w:sz w:val="28"/>
          <w:szCs w:val="28"/>
          <w:lang w:eastAsia="ru-RU"/>
          <w14:ligatures w14:val="none"/>
        </w:rPr>
        <w:t>» – 7 834 056 рублей;</w:t>
      </w:r>
    </w:p>
    <w:p w:rsidR="00651B73" w:rsidRPr="00E75D55" w:rsidRDefault="00C91E9A" w:rsidP="00EA147C">
      <w:pPr>
        <w:spacing w:after="0" w:line="240" w:lineRule="auto"/>
        <w:ind w:firstLine="709"/>
        <w:jc w:val="both"/>
        <w:rPr>
          <w:rFonts w:ascii="Times New Roman" w:hAnsi="Times New Roman" w:cs="Times New Roman"/>
          <w:sz w:val="28"/>
          <w:szCs w:val="28"/>
        </w:rPr>
      </w:pPr>
      <w:r w:rsidRPr="00C91E9A">
        <w:rPr>
          <w:rFonts w:ascii="Times New Roman" w:eastAsia="Times New Roman" w:hAnsi="Times New Roman" w:cs="Times New Roman"/>
          <w:bCs/>
          <w:kern w:val="0"/>
          <w:sz w:val="28"/>
          <w:szCs w:val="28"/>
          <w:lang w:eastAsia="ru-RU"/>
          <w14:ligatures w14:val="none"/>
        </w:rPr>
        <w:t>г) государственному унитарному предприятию «Водоснабжение и водоотведение» – 28 571 598 рублей</w:t>
      </w:r>
      <w:r w:rsidR="001879CC" w:rsidRPr="00E75D55">
        <w:rPr>
          <w:rFonts w:ascii="Times New Roman" w:eastAsia="Times New Roman" w:hAnsi="Times New Roman" w:cs="Times New Roman"/>
          <w:kern w:val="0"/>
          <w:sz w:val="28"/>
          <w:szCs w:val="28"/>
          <w:lang w:eastAsia="ru-RU"/>
          <w14:ligatures w14:val="none"/>
        </w:rPr>
        <w:t>.</w:t>
      </w:r>
    </w:p>
    <w:p w:rsidR="00F6006D" w:rsidRPr="00832A63" w:rsidRDefault="00F6006D" w:rsidP="00EA147C">
      <w:pPr>
        <w:spacing w:after="0" w:line="240" w:lineRule="auto"/>
        <w:ind w:firstLine="709"/>
        <w:jc w:val="both"/>
        <w:rPr>
          <w:rFonts w:ascii="Times New Roman" w:hAnsi="Times New Roman" w:cs="Times New Roman"/>
          <w:sz w:val="28"/>
          <w:szCs w:val="28"/>
        </w:rPr>
      </w:pPr>
      <w:r w:rsidRPr="00E75D55">
        <w:rPr>
          <w:rFonts w:ascii="Times New Roman" w:hAnsi="Times New Roman" w:cs="Times New Roman"/>
          <w:sz w:val="28"/>
          <w:szCs w:val="28"/>
        </w:rPr>
        <w:t xml:space="preserve">4. Остатки средств на счетах республиканского бюджета по состоянию на 1 января 2024 года, за исключением </w:t>
      </w:r>
      <w:r w:rsidRPr="00832A63">
        <w:rPr>
          <w:rFonts w:ascii="Times New Roman" w:hAnsi="Times New Roman" w:cs="Times New Roman"/>
          <w:sz w:val="28"/>
          <w:szCs w:val="28"/>
        </w:rPr>
        <w:t xml:space="preserve">имеющих целевое назначение, направляются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в процессе исполнения бюджетов с последующим </w:t>
      </w:r>
      <w:r w:rsidR="00651B73" w:rsidRPr="00832A63">
        <w:rPr>
          <w:rFonts w:ascii="Times New Roman" w:hAnsi="Times New Roman" w:cs="Times New Roman"/>
          <w:sz w:val="28"/>
          <w:szCs w:val="28"/>
        </w:rPr>
        <w:t>восстановлением средств в полном объеме</w:t>
      </w:r>
      <w:r w:rsidRPr="00832A63">
        <w:rPr>
          <w:rFonts w:ascii="Times New Roman" w:hAnsi="Times New Roman" w:cs="Times New Roman"/>
          <w:sz w:val="28"/>
          <w:szCs w:val="28"/>
        </w:rPr>
        <w:t>.</w:t>
      </w:r>
    </w:p>
    <w:p w:rsidR="00F6006D" w:rsidRPr="00832A63" w:rsidRDefault="00651B73" w:rsidP="00EA147C">
      <w:pPr>
        <w:spacing w:after="0" w:line="240" w:lineRule="auto"/>
        <w:ind w:firstLine="709"/>
        <w:jc w:val="both"/>
        <w:rPr>
          <w:rFonts w:ascii="Times New Roman" w:hAnsi="Times New Roman" w:cs="Times New Roman"/>
          <w:sz w:val="28"/>
          <w:szCs w:val="28"/>
        </w:rPr>
      </w:pPr>
      <w:r w:rsidRPr="00832A63">
        <w:rPr>
          <w:rFonts w:ascii="Times New Roman" w:hAnsi="Times New Roman" w:cs="Times New Roman"/>
          <w:sz w:val="28"/>
          <w:szCs w:val="28"/>
        </w:rPr>
        <w:t xml:space="preserve">5. Правительству Приднестровской Молдавской Республики не позднее </w:t>
      </w:r>
      <w:r w:rsidRPr="00832A63">
        <w:rPr>
          <w:rFonts w:ascii="Times New Roman" w:hAnsi="Times New Roman" w:cs="Times New Roman"/>
          <w:sz w:val="28"/>
          <w:szCs w:val="28"/>
        </w:rPr>
        <w:br/>
        <w:t>1 марта 2024 года представить на рассмотрение Верховного Совета Приднестровской Молдавской Республики законодательную инициативу о внесении изменений в настоящий Закон, направленную на утверждение остатков средств на счетах республиканского и местных бюджетов, сложившихся по состоянию на 1 января 2024 года.</w:t>
      </w:r>
    </w:p>
    <w:p w:rsidR="00651B73" w:rsidRPr="00832A63" w:rsidRDefault="00651B73" w:rsidP="00EA147C">
      <w:pPr>
        <w:spacing w:after="0" w:line="240" w:lineRule="auto"/>
        <w:ind w:firstLine="709"/>
        <w:jc w:val="both"/>
        <w:rPr>
          <w:rFonts w:ascii="Times New Roman" w:hAnsi="Times New Roman" w:cs="Times New Roman"/>
          <w:sz w:val="28"/>
          <w:szCs w:val="28"/>
        </w:rPr>
      </w:pPr>
    </w:p>
    <w:p w:rsidR="00F6006D" w:rsidRDefault="00F6006D" w:rsidP="00EA147C">
      <w:pPr>
        <w:spacing w:after="0" w:line="240" w:lineRule="auto"/>
        <w:ind w:firstLine="709"/>
        <w:rPr>
          <w:rFonts w:ascii="Times New Roman" w:hAnsi="Times New Roman" w:cs="Times New Roman"/>
          <w:b/>
          <w:bCs/>
          <w:sz w:val="28"/>
          <w:szCs w:val="28"/>
        </w:rPr>
      </w:pPr>
      <w:r w:rsidRPr="00182EEA">
        <w:rPr>
          <w:rFonts w:ascii="Times New Roman" w:hAnsi="Times New Roman" w:cs="Times New Roman"/>
          <w:b/>
          <w:bCs/>
          <w:sz w:val="28"/>
          <w:szCs w:val="28"/>
        </w:rPr>
        <w:t>Статья 3.</w:t>
      </w:r>
    </w:p>
    <w:p w:rsidR="00E82C67" w:rsidRDefault="00E82C67" w:rsidP="00EA147C">
      <w:pPr>
        <w:spacing w:after="0" w:line="240" w:lineRule="auto"/>
        <w:ind w:firstLine="709"/>
        <w:rPr>
          <w:rFonts w:ascii="Times New Roman" w:hAnsi="Times New Roman" w:cs="Times New Roman"/>
          <w:b/>
          <w:bCs/>
          <w:sz w:val="28"/>
          <w:szCs w:val="28"/>
        </w:rPr>
      </w:pPr>
    </w:p>
    <w:p w:rsidR="00B04414" w:rsidRPr="00CF530D" w:rsidRDefault="00B04414"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1 </w:t>
      </w:r>
      <w:r w:rsidRPr="00CF530D">
        <w:rPr>
          <w:rFonts w:ascii="Times New Roman" w:hAnsi="Times New Roman" w:cs="Times New Roman"/>
          <w:b/>
          <w:bCs/>
          <w:i/>
          <w:sz w:val="24"/>
          <w:szCs w:val="24"/>
        </w:rPr>
        <w:t>статья 3 в новой редакции (Закон № 39-ЗИД-</w:t>
      </w:r>
      <w:r w:rsidRPr="00CF530D">
        <w:rPr>
          <w:rFonts w:ascii="Times New Roman" w:hAnsi="Times New Roman" w:cs="Times New Roman"/>
          <w:b/>
          <w:bCs/>
          <w:i/>
          <w:sz w:val="24"/>
          <w:szCs w:val="24"/>
          <w:lang w:val="en-US"/>
        </w:rPr>
        <w:t>VII</w:t>
      </w:r>
      <w:r w:rsidRPr="00CF530D">
        <w:rPr>
          <w:rFonts w:ascii="Times New Roman" w:hAnsi="Times New Roman" w:cs="Times New Roman"/>
          <w:b/>
          <w:bCs/>
          <w:i/>
          <w:sz w:val="24"/>
          <w:szCs w:val="24"/>
        </w:rPr>
        <w:t xml:space="preserve"> от 05.03.24);</w:t>
      </w:r>
    </w:p>
    <w:p w:rsidR="00901AA6" w:rsidRPr="00CF530D" w:rsidRDefault="00901AA6" w:rsidP="00EA147C">
      <w:pPr>
        <w:spacing w:after="0" w:line="240" w:lineRule="auto"/>
        <w:rPr>
          <w:rFonts w:ascii="Times New Roman" w:hAnsi="Times New Roman" w:cs="Times New Roman"/>
          <w:b/>
          <w:bCs/>
          <w:i/>
          <w:sz w:val="24"/>
          <w:szCs w:val="24"/>
        </w:rPr>
      </w:pPr>
      <w:r w:rsidRPr="00CF530D">
        <w:rPr>
          <w:rFonts w:ascii="Times New Roman" w:hAnsi="Times New Roman" w:cs="Times New Roman"/>
          <w:b/>
          <w:bCs/>
          <w:i/>
          <w:sz w:val="24"/>
          <w:szCs w:val="24"/>
        </w:rPr>
        <w:t xml:space="preserve">-- </w:t>
      </w:r>
      <w:proofErr w:type="gramStart"/>
      <w:r w:rsidRPr="00CF530D">
        <w:rPr>
          <w:rFonts w:ascii="Times New Roman" w:hAnsi="Times New Roman" w:cs="Times New Roman"/>
          <w:b/>
          <w:bCs/>
          <w:i/>
          <w:sz w:val="24"/>
          <w:szCs w:val="24"/>
        </w:rPr>
        <w:t>Подпункт</w:t>
      </w:r>
      <w:proofErr w:type="gramEnd"/>
      <w:r w:rsidRPr="00CF530D">
        <w:rPr>
          <w:rFonts w:ascii="Times New Roman" w:hAnsi="Times New Roman" w:cs="Times New Roman"/>
          <w:b/>
          <w:bCs/>
          <w:i/>
          <w:sz w:val="24"/>
          <w:szCs w:val="24"/>
        </w:rPr>
        <w:t xml:space="preserve"> а) пункта 1 статьи 3 с изменением (Закон № 141-ЗИ-</w:t>
      </w:r>
      <w:r w:rsidRPr="00CF530D">
        <w:rPr>
          <w:rFonts w:ascii="Times New Roman" w:hAnsi="Times New Roman" w:cs="Times New Roman"/>
          <w:b/>
          <w:bCs/>
          <w:i/>
          <w:sz w:val="24"/>
          <w:szCs w:val="24"/>
          <w:lang w:val="en-US"/>
        </w:rPr>
        <w:t>VII</w:t>
      </w:r>
      <w:r w:rsidRPr="00CF530D">
        <w:rPr>
          <w:rFonts w:ascii="Times New Roman" w:hAnsi="Times New Roman" w:cs="Times New Roman"/>
          <w:b/>
          <w:bCs/>
          <w:i/>
          <w:sz w:val="24"/>
          <w:szCs w:val="24"/>
        </w:rPr>
        <w:t xml:space="preserve"> от 09.07.24г.);</w:t>
      </w:r>
    </w:p>
    <w:p w:rsidR="004C4293" w:rsidRPr="00CF530D" w:rsidRDefault="004C4293" w:rsidP="00EA147C">
      <w:pPr>
        <w:spacing w:after="0" w:line="240" w:lineRule="auto"/>
        <w:rPr>
          <w:rFonts w:ascii="Times New Roman" w:hAnsi="Times New Roman" w:cs="Times New Roman"/>
          <w:b/>
          <w:bCs/>
          <w:i/>
          <w:sz w:val="24"/>
          <w:szCs w:val="24"/>
        </w:rPr>
      </w:pPr>
      <w:r w:rsidRPr="00CF530D">
        <w:rPr>
          <w:rFonts w:ascii="Times New Roman" w:hAnsi="Times New Roman" w:cs="Times New Roman"/>
          <w:b/>
          <w:bCs/>
          <w:i/>
          <w:sz w:val="24"/>
          <w:szCs w:val="24"/>
        </w:rPr>
        <w:t>-- Подпункт б) пункта 1 статьи 3 с изменением (Закон № 141-ЗИ-</w:t>
      </w:r>
      <w:r w:rsidRPr="00CF530D">
        <w:rPr>
          <w:rFonts w:ascii="Times New Roman" w:hAnsi="Times New Roman" w:cs="Times New Roman"/>
          <w:b/>
          <w:bCs/>
          <w:i/>
          <w:sz w:val="24"/>
          <w:szCs w:val="24"/>
          <w:lang w:val="en-US"/>
        </w:rPr>
        <w:t>VII</w:t>
      </w:r>
      <w:r w:rsidRPr="00CF530D">
        <w:rPr>
          <w:rFonts w:ascii="Times New Roman" w:hAnsi="Times New Roman" w:cs="Times New Roman"/>
          <w:b/>
          <w:bCs/>
          <w:i/>
          <w:sz w:val="24"/>
          <w:szCs w:val="24"/>
        </w:rPr>
        <w:t xml:space="preserve"> от 09.07.24г.);</w:t>
      </w:r>
    </w:p>
    <w:p w:rsidR="008C1006" w:rsidRDefault="008C1006" w:rsidP="00EA147C">
      <w:pPr>
        <w:spacing w:after="0" w:line="240" w:lineRule="auto"/>
        <w:rPr>
          <w:rFonts w:ascii="Times New Roman" w:hAnsi="Times New Roman" w:cs="Times New Roman"/>
          <w:b/>
          <w:bCs/>
          <w:i/>
          <w:sz w:val="24"/>
          <w:szCs w:val="24"/>
        </w:rPr>
      </w:pPr>
      <w:r w:rsidRPr="00CF530D">
        <w:rPr>
          <w:rFonts w:ascii="Times New Roman" w:hAnsi="Times New Roman" w:cs="Times New Roman"/>
          <w:b/>
          <w:bCs/>
          <w:i/>
          <w:sz w:val="24"/>
          <w:szCs w:val="24"/>
        </w:rPr>
        <w:t>-- Пункт 1 статьи 3 в новой редакции (Закон № 273-</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CF530D" w:rsidRDefault="00CF530D" w:rsidP="00CF530D">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1 </w:t>
      </w:r>
      <w:r w:rsidRPr="00CF530D">
        <w:rPr>
          <w:rFonts w:ascii="Times New Roman" w:hAnsi="Times New Roman" w:cs="Times New Roman"/>
          <w:b/>
          <w:bCs/>
          <w:i/>
          <w:sz w:val="24"/>
          <w:szCs w:val="24"/>
        </w:rPr>
        <w:t xml:space="preserve">статьи 3 в </w:t>
      </w:r>
      <w:r w:rsidRPr="00CF530D">
        <w:rPr>
          <w:rFonts w:ascii="Times New Roman" w:hAnsi="Times New Roman" w:cs="Times New Roman"/>
          <w:b/>
          <w:bCs/>
          <w:i/>
          <w:color w:val="70AD47" w:themeColor="accent6"/>
          <w:sz w:val="24"/>
          <w:szCs w:val="24"/>
        </w:rPr>
        <w:t>новой</w:t>
      </w:r>
      <w:r w:rsidRPr="00CF530D">
        <w:rPr>
          <w:rFonts w:ascii="Times New Roman" w:hAnsi="Times New Roman" w:cs="Times New Roman"/>
          <w:b/>
          <w:bCs/>
          <w:i/>
          <w:sz w:val="24"/>
          <w:szCs w:val="24"/>
        </w:rPr>
        <w:t xml:space="preserve"> редакции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901AA6" w:rsidRPr="00BC0429" w:rsidRDefault="00901AA6" w:rsidP="00EA147C">
      <w:pPr>
        <w:spacing w:after="0" w:line="240" w:lineRule="auto"/>
        <w:rPr>
          <w:rFonts w:ascii="Times New Roman" w:hAnsi="Times New Roman" w:cs="Times New Roman"/>
          <w:b/>
          <w:bCs/>
          <w:i/>
          <w:sz w:val="24"/>
          <w:szCs w:val="24"/>
        </w:rPr>
      </w:pPr>
    </w:p>
    <w:p w:rsidR="00B04414" w:rsidRDefault="00B04414" w:rsidP="00EA147C">
      <w:pPr>
        <w:spacing w:after="0" w:line="240" w:lineRule="auto"/>
        <w:rPr>
          <w:rFonts w:ascii="Times New Roman" w:hAnsi="Times New Roman" w:cs="Times New Roman"/>
          <w:b/>
          <w:bCs/>
          <w:i/>
          <w:sz w:val="24"/>
          <w:szCs w:val="24"/>
        </w:rPr>
      </w:pPr>
      <w:r w:rsidRPr="00BC0429">
        <w:rPr>
          <w:rFonts w:ascii="Times New Roman" w:hAnsi="Times New Roman" w:cs="Times New Roman"/>
          <w:b/>
          <w:bCs/>
          <w:i/>
          <w:sz w:val="24"/>
          <w:szCs w:val="24"/>
        </w:rPr>
        <w:t xml:space="preserve">-- Пункт 2 статья 3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 (Закон № 39-ЗИД-</w:t>
      </w:r>
      <w:r w:rsidRPr="00BC0429">
        <w:rPr>
          <w:rFonts w:ascii="Times New Roman" w:hAnsi="Times New Roman" w:cs="Times New Roman"/>
          <w:b/>
          <w:bCs/>
          <w:i/>
          <w:sz w:val="24"/>
          <w:szCs w:val="24"/>
          <w:lang w:val="en-US"/>
        </w:rPr>
        <w:t>VII</w:t>
      </w:r>
      <w:r w:rsidRPr="00BC0429">
        <w:rPr>
          <w:rFonts w:ascii="Times New Roman" w:hAnsi="Times New Roman" w:cs="Times New Roman"/>
          <w:b/>
          <w:bCs/>
          <w:i/>
          <w:sz w:val="24"/>
          <w:szCs w:val="24"/>
        </w:rPr>
        <w:t xml:space="preserve"> от 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4324A3" w:rsidRDefault="004324A3"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Подпункт в) пункта 2 </w:t>
      </w:r>
      <w:r w:rsidRPr="004324A3">
        <w:rPr>
          <w:rFonts w:ascii="Times New Roman" w:hAnsi="Times New Roman" w:cs="Times New Roman"/>
          <w:b/>
          <w:bCs/>
          <w:i/>
          <w:sz w:val="24"/>
          <w:szCs w:val="24"/>
        </w:rPr>
        <w:t>статьи 3 с изменением (Закон</w:t>
      </w:r>
      <w:r w:rsidRPr="00DB1BB5">
        <w:rPr>
          <w:rFonts w:ascii="Times New Roman" w:hAnsi="Times New Roman" w:cs="Times New Roman"/>
          <w:b/>
          <w:bCs/>
          <w:i/>
          <w:sz w:val="24"/>
          <w:szCs w:val="24"/>
        </w:rPr>
        <w:t xml:space="preserve"> № </w:t>
      </w:r>
      <w:r>
        <w:rPr>
          <w:rFonts w:ascii="Times New Roman" w:hAnsi="Times New Roman" w:cs="Times New Roman"/>
          <w:b/>
          <w:bCs/>
          <w:i/>
          <w:sz w:val="24"/>
          <w:szCs w:val="24"/>
        </w:rPr>
        <w:t>273</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CF530D" w:rsidRDefault="00CF530D" w:rsidP="00CF530D">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Подпункт г) пункта 2 </w:t>
      </w:r>
      <w:r w:rsidRPr="004324A3">
        <w:rPr>
          <w:rFonts w:ascii="Times New Roman" w:hAnsi="Times New Roman" w:cs="Times New Roman"/>
          <w:b/>
          <w:bCs/>
          <w:i/>
          <w:sz w:val="24"/>
          <w:szCs w:val="24"/>
        </w:rPr>
        <w:t>статьи 3 с изменением</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026D7B" w:rsidRDefault="00026D7B" w:rsidP="00026D7B">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2 </w:t>
      </w:r>
      <w:r w:rsidRPr="004324A3">
        <w:rPr>
          <w:rFonts w:ascii="Times New Roman" w:hAnsi="Times New Roman" w:cs="Times New Roman"/>
          <w:b/>
          <w:bCs/>
          <w:i/>
          <w:sz w:val="24"/>
          <w:szCs w:val="24"/>
        </w:rPr>
        <w:t xml:space="preserve">статьи 3 </w:t>
      </w:r>
      <w:r>
        <w:rPr>
          <w:rFonts w:ascii="Times New Roman" w:hAnsi="Times New Roman" w:cs="Times New Roman"/>
          <w:b/>
          <w:bCs/>
          <w:i/>
          <w:sz w:val="24"/>
          <w:szCs w:val="24"/>
        </w:rPr>
        <w:t>дополнен подпунктом д)</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026D7B" w:rsidRDefault="00026D7B" w:rsidP="00026D7B">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2 </w:t>
      </w:r>
      <w:r w:rsidRPr="004324A3">
        <w:rPr>
          <w:rFonts w:ascii="Times New Roman" w:hAnsi="Times New Roman" w:cs="Times New Roman"/>
          <w:b/>
          <w:bCs/>
          <w:i/>
          <w:sz w:val="24"/>
          <w:szCs w:val="24"/>
        </w:rPr>
        <w:t xml:space="preserve">статьи 3 </w:t>
      </w:r>
      <w:r>
        <w:rPr>
          <w:rFonts w:ascii="Times New Roman" w:hAnsi="Times New Roman" w:cs="Times New Roman"/>
          <w:b/>
          <w:bCs/>
          <w:i/>
          <w:sz w:val="24"/>
          <w:szCs w:val="24"/>
        </w:rPr>
        <w:t>дополнен подпунктом е)</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4324A3" w:rsidRPr="00BC0429" w:rsidRDefault="004324A3" w:rsidP="00EA147C">
      <w:pPr>
        <w:spacing w:after="0" w:line="240" w:lineRule="auto"/>
        <w:rPr>
          <w:rFonts w:ascii="Times New Roman" w:hAnsi="Times New Roman" w:cs="Times New Roman"/>
          <w:b/>
          <w:bCs/>
          <w:i/>
          <w:sz w:val="24"/>
          <w:szCs w:val="24"/>
        </w:rPr>
      </w:pPr>
    </w:p>
    <w:p w:rsidR="00033FAD" w:rsidRDefault="00033FAD"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Часть вторая пункта 5 </w:t>
      </w:r>
      <w:r w:rsidRPr="00BC0429">
        <w:rPr>
          <w:rFonts w:ascii="Times New Roman" w:hAnsi="Times New Roman" w:cs="Times New Roman"/>
          <w:b/>
          <w:bCs/>
          <w:i/>
          <w:sz w:val="24"/>
          <w:szCs w:val="24"/>
        </w:rPr>
        <w:t xml:space="preserve">статьи </w:t>
      </w:r>
      <w:r>
        <w:rPr>
          <w:rFonts w:ascii="Times New Roman" w:hAnsi="Times New Roman" w:cs="Times New Roman"/>
          <w:b/>
          <w:bCs/>
          <w:i/>
          <w:sz w:val="24"/>
          <w:szCs w:val="24"/>
        </w:rPr>
        <w:t>3 исключена</w:t>
      </w:r>
      <w:r w:rsidRPr="00DB1BB5">
        <w:rPr>
          <w:rFonts w:ascii="Times New Roman" w:hAnsi="Times New Roman" w:cs="Times New Roman"/>
          <w:b/>
          <w:bCs/>
          <w:i/>
          <w:sz w:val="24"/>
          <w:szCs w:val="24"/>
        </w:rPr>
        <w:t xml:space="preserve"> (Закон № </w:t>
      </w:r>
      <w:r>
        <w:rPr>
          <w:rFonts w:ascii="Times New Roman" w:hAnsi="Times New Roman" w:cs="Times New Roman"/>
          <w:b/>
          <w:bCs/>
          <w:i/>
          <w:sz w:val="24"/>
          <w:szCs w:val="24"/>
        </w:rPr>
        <w:t>110</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.0</w:t>
      </w:r>
      <w:r>
        <w:rPr>
          <w:rFonts w:ascii="Times New Roman" w:hAnsi="Times New Roman" w:cs="Times New Roman"/>
          <w:b/>
          <w:bCs/>
          <w:i/>
          <w:sz w:val="24"/>
          <w:szCs w:val="24"/>
        </w:rPr>
        <w:t>6</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B04414" w:rsidRPr="00DB196A" w:rsidRDefault="00B04414" w:rsidP="00EA147C">
      <w:pPr>
        <w:spacing w:after="0" w:line="240" w:lineRule="auto"/>
        <w:ind w:firstLine="709"/>
        <w:rPr>
          <w:rFonts w:ascii="Times New Roman" w:hAnsi="Times New Roman" w:cs="Times New Roman"/>
          <w:b/>
          <w:bCs/>
          <w:sz w:val="28"/>
          <w:szCs w:val="28"/>
        </w:rPr>
      </w:pPr>
    </w:p>
    <w:p w:rsidR="0035225B" w:rsidRPr="0035225B" w:rsidRDefault="0035225B" w:rsidP="0035225B">
      <w:pPr>
        <w:spacing w:after="0" w:line="240" w:lineRule="auto"/>
        <w:ind w:left="34" w:firstLine="675"/>
        <w:jc w:val="both"/>
        <w:rPr>
          <w:rFonts w:ascii="Times New Roman" w:eastAsia="Calibri" w:hAnsi="Times New Roman" w:cs="Times New Roman"/>
          <w:kern w:val="0"/>
          <w:sz w:val="28"/>
          <w:szCs w:val="28"/>
          <w:lang w:eastAsia="ru-RU"/>
          <w14:ligatures w14:val="none"/>
        </w:rPr>
      </w:pPr>
      <w:r w:rsidRPr="0035225B">
        <w:rPr>
          <w:rFonts w:ascii="Times New Roman" w:eastAsia="Calibri" w:hAnsi="Times New Roman" w:cs="Times New Roman"/>
          <w:kern w:val="0"/>
          <w:sz w:val="28"/>
          <w:szCs w:val="28"/>
          <w:lang w:eastAsia="ru-RU"/>
          <w14:ligatures w14:val="none"/>
        </w:rPr>
        <w:t>1. Утвердить основные характеристики местных бюджетов городов (районов) согласно Приложению № 4 к настоящему Закону, в том числе:</w:t>
      </w:r>
    </w:p>
    <w:p w:rsidR="0035225B" w:rsidRPr="0035225B" w:rsidRDefault="0035225B" w:rsidP="0035225B">
      <w:pPr>
        <w:spacing w:after="0" w:line="240" w:lineRule="auto"/>
        <w:ind w:left="34" w:firstLine="675"/>
        <w:jc w:val="both"/>
        <w:rPr>
          <w:rFonts w:ascii="Times New Roman" w:eastAsia="Calibri" w:hAnsi="Times New Roman" w:cs="Times New Roman"/>
          <w:kern w:val="0"/>
          <w:sz w:val="28"/>
          <w:szCs w:val="28"/>
          <w:lang w:eastAsia="ru-RU"/>
          <w14:ligatures w14:val="none"/>
        </w:rPr>
      </w:pPr>
      <w:r w:rsidRPr="0035225B">
        <w:rPr>
          <w:rFonts w:ascii="Times New Roman" w:eastAsia="Calibri" w:hAnsi="Times New Roman" w:cs="Times New Roman"/>
          <w:kern w:val="0"/>
          <w:sz w:val="28"/>
          <w:szCs w:val="28"/>
          <w:lang w:eastAsia="ru-RU"/>
          <w14:ligatures w14:val="none"/>
        </w:rPr>
        <w:t xml:space="preserve">а) доходы в сумме </w:t>
      </w:r>
      <w:r w:rsidRPr="0035225B">
        <w:rPr>
          <w:rFonts w:ascii="Times New Roman" w:eastAsia="Times New Roman" w:hAnsi="Times New Roman" w:cs="Times New Roman"/>
          <w:kern w:val="0"/>
          <w:sz w:val="28"/>
          <w:szCs w:val="28"/>
          <w:lang w:eastAsia="ru-RU"/>
          <w14:ligatures w14:val="none"/>
        </w:rPr>
        <w:t>1 525 580 403 рубля</w:t>
      </w:r>
      <w:r w:rsidRPr="0035225B">
        <w:rPr>
          <w:rFonts w:ascii="Times New Roman" w:eastAsia="Calibri" w:hAnsi="Times New Roman" w:cs="Times New Roman"/>
          <w:kern w:val="0"/>
          <w:sz w:val="28"/>
          <w:szCs w:val="28"/>
          <w:lang w:eastAsia="ru-RU"/>
          <w14:ligatures w14:val="none"/>
        </w:rPr>
        <w:t xml:space="preserve"> согласно Приложению № 4.1 к настоящему Закону;</w:t>
      </w:r>
    </w:p>
    <w:p w:rsidR="0035225B" w:rsidRPr="0035225B" w:rsidRDefault="0035225B" w:rsidP="0035225B">
      <w:pPr>
        <w:spacing w:after="0" w:line="240" w:lineRule="auto"/>
        <w:ind w:left="34" w:firstLine="675"/>
        <w:jc w:val="both"/>
        <w:rPr>
          <w:rFonts w:ascii="Times New Roman" w:eastAsia="Calibri" w:hAnsi="Times New Roman" w:cs="Times New Roman"/>
          <w:kern w:val="0"/>
          <w:sz w:val="28"/>
          <w:szCs w:val="28"/>
          <w:lang w:eastAsia="ru-RU"/>
          <w14:ligatures w14:val="none"/>
        </w:rPr>
      </w:pPr>
      <w:r w:rsidRPr="0035225B">
        <w:rPr>
          <w:rFonts w:ascii="Times New Roman" w:eastAsia="Calibri" w:hAnsi="Times New Roman" w:cs="Times New Roman"/>
          <w:kern w:val="0"/>
          <w:sz w:val="28"/>
          <w:szCs w:val="28"/>
          <w:lang w:eastAsia="ru-RU"/>
          <w14:ligatures w14:val="none"/>
        </w:rPr>
        <w:t xml:space="preserve">б) предельные расходы в сумме </w:t>
      </w:r>
      <w:r w:rsidRPr="0035225B">
        <w:rPr>
          <w:rFonts w:ascii="Times New Roman" w:eastAsia="Times New Roman" w:hAnsi="Times New Roman" w:cs="Times New Roman"/>
          <w:kern w:val="0"/>
          <w:sz w:val="28"/>
          <w:szCs w:val="28"/>
          <w:lang w:eastAsia="ru-RU"/>
          <w14:ligatures w14:val="none"/>
        </w:rPr>
        <w:t>1 924 377 286 рублей</w:t>
      </w:r>
      <w:r w:rsidRPr="0035225B">
        <w:rPr>
          <w:rFonts w:ascii="Times New Roman" w:eastAsia="Calibri" w:hAnsi="Times New Roman" w:cs="Times New Roman"/>
          <w:kern w:val="0"/>
          <w:sz w:val="28"/>
          <w:szCs w:val="28"/>
          <w:lang w:eastAsia="ru-RU"/>
          <w14:ligatures w14:val="none"/>
        </w:rPr>
        <w:t>;</w:t>
      </w:r>
    </w:p>
    <w:p w:rsidR="00F07222" w:rsidRPr="00DB196A" w:rsidRDefault="0035225B" w:rsidP="0035225B">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35225B">
        <w:rPr>
          <w:rFonts w:ascii="Times New Roman" w:eastAsia="Times New Roman" w:hAnsi="Times New Roman" w:cs="Times New Roman"/>
          <w:kern w:val="0"/>
          <w:sz w:val="28"/>
          <w:szCs w:val="28"/>
          <w:lang w:eastAsia="ru-RU"/>
          <w14:ligatures w14:val="none"/>
        </w:rPr>
        <w:t xml:space="preserve">в) предельный размер дефицита в сумме 398 796 883 рубля, или </w:t>
      </w:r>
      <w:r w:rsidRPr="0035225B">
        <w:rPr>
          <w:rFonts w:ascii="Times New Roman" w:eastAsia="Times New Roman" w:hAnsi="Times New Roman" w:cs="Times New Roman"/>
          <w:kern w:val="0"/>
          <w:sz w:val="28"/>
          <w:szCs w:val="28"/>
          <w:lang w:eastAsia="ru-RU"/>
          <w14:ligatures w14:val="none"/>
        </w:rPr>
        <w:br/>
        <w:t>20,72 процента к предельным расходам</w:t>
      </w:r>
      <w:r w:rsidR="00F07222" w:rsidRPr="00DB196A">
        <w:rPr>
          <w:rFonts w:ascii="Times New Roman" w:eastAsia="Times New Roman" w:hAnsi="Times New Roman" w:cs="Times New Roman"/>
          <w:kern w:val="0"/>
          <w:sz w:val="28"/>
          <w:szCs w:val="28"/>
          <w:lang w:eastAsia="ru-RU"/>
          <w14:ligatures w14:val="none"/>
        </w:rPr>
        <w:t>.</w:t>
      </w:r>
    </w:p>
    <w:p w:rsidR="00F07222" w:rsidRPr="00DB196A" w:rsidRDefault="00F0722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B196A">
        <w:rPr>
          <w:rFonts w:ascii="Times New Roman" w:eastAsia="Times New Roman" w:hAnsi="Times New Roman" w:cs="Times New Roman"/>
          <w:kern w:val="0"/>
          <w:sz w:val="28"/>
          <w:szCs w:val="28"/>
          <w:lang w:eastAsia="ru-RU"/>
          <w14:ligatures w14:val="none"/>
        </w:rPr>
        <w:t xml:space="preserve">2. Источниками покрытия предельного дефицита местных бюджетов городов (районов) являются: </w:t>
      </w:r>
    </w:p>
    <w:p w:rsidR="00F07222" w:rsidRPr="00E75D55" w:rsidRDefault="00F07222" w:rsidP="00EA147C">
      <w:pPr>
        <w:spacing w:after="0" w:line="240" w:lineRule="auto"/>
        <w:ind w:firstLine="709"/>
        <w:jc w:val="both"/>
        <w:rPr>
          <w:rFonts w:ascii="Times New Roman" w:eastAsia="Times New Roman" w:hAnsi="Times New Roman" w:cs="Times New Roman"/>
          <w:kern w:val="0"/>
          <w:sz w:val="28"/>
          <w:szCs w:val="28"/>
          <w14:ligatures w14:val="none"/>
        </w:rPr>
      </w:pPr>
      <w:r w:rsidRPr="00DB196A">
        <w:rPr>
          <w:rFonts w:ascii="Times New Roman" w:eastAsia="Times New Roman" w:hAnsi="Times New Roman" w:cs="Times New Roman"/>
          <w:kern w:val="0"/>
          <w:sz w:val="28"/>
          <w:szCs w:val="28"/>
          <w:lang w:eastAsia="ru-RU"/>
          <w14:ligatures w14:val="none"/>
        </w:rPr>
        <w:t xml:space="preserve">а) дотации (трансферты) из республиканского </w:t>
      </w:r>
      <w:r w:rsidRPr="00E75D55">
        <w:rPr>
          <w:rFonts w:ascii="Times New Roman" w:eastAsia="Times New Roman" w:hAnsi="Times New Roman" w:cs="Times New Roman"/>
          <w:kern w:val="0"/>
          <w:sz w:val="28"/>
          <w:szCs w:val="28"/>
          <w:lang w:eastAsia="ru-RU"/>
          <w14:ligatures w14:val="none"/>
        </w:rPr>
        <w:t xml:space="preserve">бюджета в размерах, утвержденных Приложением № 4 к настоящему Закону; </w:t>
      </w:r>
    </w:p>
    <w:p w:rsidR="00F07222" w:rsidRPr="00DB196A" w:rsidRDefault="00F07222" w:rsidP="00EA147C">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lastRenderedPageBreak/>
        <w:t xml:space="preserve">б) остатки средств на счетах местных бюджетов городов (районов) по состоянию на 1 </w:t>
      </w:r>
      <w:r w:rsidRPr="00DB196A">
        <w:rPr>
          <w:rFonts w:ascii="Times New Roman" w:eastAsia="Times New Roman" w:hAnsi="Times New Roman" w:cs="Times New Roman"/>
          <w:kern w:val="0"/>
          <w:sz w:val="28"/>
          <w:szCs w:val="28"/>
          <w:lang w:eastAsia="ru-RU"/>
          <w14:ligatures w14:val="none"/>
        </w:rPr>
        <w:t>января 2024 года в сумме 104 755 665 рублей согласно Приложению № 4 к настоящему Закону;</w:t>
      </w:r>
    </w:p>
    <w:p w:rsidR="00F07222" w:rsidRPr="00DB196A" w:rsidRDefault="00F07222" w:rsidP="00EA147C">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DB196A">
        <w:rPr>
          <w:rFonts w:ascii="Times New Roman" w:eastAsia="Times New Roman" w:hAnsi="Times New Roman" w:cs="Times New Roman"/>
          <w:kern w:val="0"/>
          <w:sz w:val="28"/>
          <w:szCs w:val="28"/>
          <w:lang w:eastAsia="ru-RU"/>
          <w14:ligatures w14:val="none"/>
        </w:rPr>
        <w:t xml:space="preserve">в) средства Дорожного фонда Приднестровской Молдавской Республики, возвращенные в 2024 году на счет местного бюджета как не использованные в рамках договоров, заключенных в 2023 году, в сумме </w:t>
      </w:r>
      <w:r w:rsidRPr="00DB196A">
        <w:rPr>
          <w:rFonts w:ascii="Times New Roman" w:eastAsia="Times New Roman" w:hAnsi="Times New Roman" w:cs="Times New Roman"/>
          <w:kern w:val="0"/>
          <w:sz w:val="28"/>
          <w:szCs w:val="28"/>
          <w:lang w:eastAsia="ru-RU"/>
          <w14:ligatures w14:val="none"/>
        </w:rPr>
        <w:br/>
      </w:r>
      <w:r w:rsidR="00DF3597" w:rsidRPr="00DB196A">
        <w:rPr>
          <w:rFonts w:ascii="Times New Roman" w:eastAsia="Times New Roman" w:hAnsi="Times New Roman" w:cs="Times New Roman"/>
          <w:sz w:val="28"/>
          <w:szCs w:val="28"/>
          <w:lang w:eastAsia="ru-RU"/>
        </w:rPr>
        <w:t>24 607 рублей</w:t>
      </w:r>
      <w:r w:rsidRPr="00DB196A">
        <w:rPr>
          <w:rFonts w:ascii="Times New Roman" w:eastAsia="Times New Roman" w:hAnsi="Times New Roman" w:cs="Times New Roman"/>
          <w:kern w:val="0"/>
          <w:sz w:val="28"/>
          <w:szCs w:val="28"/>
          <w:lang w:eastAsia="ru-RU"/>
          <w14:ligatures w14:val="none"/>
        </w:rPr>
        <w:t>;</w:t>
      </w:r>
    </w:p>
    <w:p w:rsidR="0035225B" w:rsidRDefault="00F0722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B196A">
        <w:rPr>
          <w:rFonts w:ascii="Times New Roman" w:eastAsia="Times New Roman" w:hAnsi="Times New Roman" w:cs="Times New Roman"/>
          <w:kern w:val="0"/>
          <w:sz w:val="28"/>
          <w:szCs w:val="28"/>
          <w:lang w:eastAsia="ru-RU"/>
          <w14:ligatures w14:val="none"/>
        </w:rPr>
        <w:t xml:space="preserve">г) средства налога </w:t>
      </w:r>
      <w:r w:rsidRPr="00E75D55">
        <w:rPr>
          <w:rFonts w:ascii="Times New Roman" w:eastAsia="Times New Roman" w:hAnsi="Times New Roman" w:cs="Times New Roman"/>
          <w:kern w:val="0"/>
          <w:sz w:val="28"/>
          <w:szCs w:val="28"/>
          <w:lang w:eastAsia="ru-RU"/>
          <w14:ligatures w14:val="none"/>
        </w:rPr>
        <w:t xml:space="preserve">на содержание жилищного фонда, объектов социально-культурной сферы и благоустройство территории города (района), возвращенные в 2024 году на счет местного бюджета как не использованные в рамках договоров, заключенных в 2023 году, в сумме </w:t>
      </w:r>
      <w:r w:rsidR="0035225B">
        <w:rPr>
          <w:rFonts w:ascii="Times New Roman" w:eastAsia="Times New Roman" w:hAnsi="Times New Roman" w:cs="Times New Roman"/>
          <w:kern w:val="0"/>
          <w:sz w:val="28"/>
          <w:szCs w:val="28"/>
          <w:lang w:eastAsia="ru-RU"/>
          <w14:ligatures w14:val="none"/>
        </w:rPr>
        <w:t xml:space="preserve">2 345 </w:t>
      </w:r>
      <w:r w:rsidRPr="00E75D55">
        <w:rPr>
          <w:rFonts w:ascii="Times New Roman" w:eastAsia="Times New Roman" w:hAnsi="Times New Roman" w:cs="Times New Roman"/>
          <w:kern w:val="0"/>
          <w:sz w:val="28"/>
          <w:szCs w:val="28"/>
          <w:lang w:eastAsia="ru-RU"/>
          <w14:ligatures w14:val="none"/>
        </w:rPr>
        <w:t>рублей</w:t>
      </w:r>
      <w:r w:rsidR="0035225B">
        <w:rPr>
          <w:rFonts w:ascii="Times New Roman" w:eastAsia="Times New Roman" w:hAnsi="Times New Roman" w:cs="Times New Roman"/>
          <w:kern w:val="0"/>
          <w:sz w:val="28"/>
          <w:szCs w:val="28"/>
          <w:lang w:eastAsia="ru-RU"/>
          <w14:ligatures w14:val="none"/>
        </w:rPr>
        <w:t>;</w:t>
      </w:r>
    </w:p>
    <w:p w:rsidR="0035225B" w:rsidRPr="0035225B" w:rsidRDefault="0035225B" w:rsidP="0035225B">
      <w:pPr>
        <w:spacing w:after="0" w:line="240" w:lineRule="auto"/>
        <w:ind w:firstLine="709"/>
        <w:jc w:val="both"/>
        <w:rPr>
          <w:rFonts w:ascii="Times New Roman" w:hAnsi="Times New Roman" w:cs="Times New Roman"/>
          <w:sz w:val="28"/>
          <w:szCs w:val="28"/>
        </w:rPr>
      </w:pPr>
      <w:r w:rsidRPr="0035225B">
        <w:rPr>
          <w:rFonts w:ascii="Times New Roman" w:hAnsi="Times New Roman" w:cs="Times New Roman"/>
          <w:sz w:val="28"/>
          <w:szCs w:val="28"/>
        </w:rPr>
        <w:t>д) средства, выделяемые из Резервного фонда Президента Приднестровской Молдавской Республики и Резервного фонда Правительства Приднестровской Молдавской Республики, в сумме 6 217 124 рубля, установленной Приложением № 4 к настоящему Закону;</w:t>
      </w:r>
    </w:p>
    <w:p w:rsidR="0035225B" w:rsidRPr="0035225B" w:rsidRDefault="0035225B" w:rsidP="0035225B">
      <w:pPr>
        <w:spacing w:after="0" w:line="240" w:lineRule="auto"/>
        <w:ind w:firstLine="709"/>
        <w:jc w:val="both"/>
        <w:rPr>
          <w:rFonts w:ascii="Times New Roman" w:hAnsi="Times New Roman" w:cs="Times New Roman"/>
          <w:sz w:val="28"/>
          <w:szCs w:val="28"/>
        </w:rPr>
      </w:pPr>
      <w:r w:rsidRPr="0035225B">
        <w:rPr>
          <w:rFonts w:ascii="Times New Roman" w:hAnsi="Times New Roman" w:cs="Times New Roman"/>
          <w:sz w:val="28"/>
          <w:szCs w:val="28"/>
        </w:rPr>
        <w:t>е) средства для выплаты единовременной финансовой (материальной) помощи родителям (иным законным представителям) обучающихся первого класса организаций образования, реализующих основную образовательную программу начального общего образования, в 2024–2025 учебном году, в сумме 6 282 220 рублей, установленной Приложением № 4 к настоящему Закону.</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E75D55">
        <w:rPr>
          <w:rFonts w:ascii="Times New Roman" w:hAnsi="Times New Roman" w:cs="Times New Roman"/>
          <w:sz w:val="28"/>
          <w:szCs w:val="28"/>
        </w:rPr>
        <w:t xml:space="preserve">3. Остатки средств на счетах местных бюджетов городов (районов) по состоянию на 1 января 2024 года, за исключением имеющих целевое назначение, направляются </w:t>
      </w:r>
      <w:r w:rsidRPr="00182EEA">
        <w:rPr>
          <w:rFonts w:ascii="Times New Roman" w:hAnsi="Times New Roman" w:cs="Times New Roman"/>
          <w:sz w:val="28"/>
          <w:szCs w:val="28"/>
        </w:rPr>
        <w:t xml:space="preserve">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в процессе исполнения бюджетов с последующим </w:t>
      </w:r>
      <w:r w:rsidR="00DB554C" w:rsidRPr="00182EEA">
        <w:rPr>
          <w:rFonts w:ascii="Times New Roman" w:hAnsi="Times New Roman" w:cs="Times New Roman"/>
          <w:sz w:val="28"/>
          <w:szCs w:val="28"/>
        </w:rPr>
        <w:t>восстановлением средств в полном объеме</w:t>
      </w:r>
      <w:r w:rsidRPr="00182EEA">
        <w:rPr>
          <w:rFonts w:ascii="Times New Roman" w:hAnsi="Times New Roman" w:cs="Times New Roman"/>
          <w:sz w:val="28"/>
          <w:szCs w:val="28"/>
        </w:rPr>
        <w:t>.</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4. Остатки средств на счетах местных бюджетов городов (районов) по состоянию на 1 января 2024 года, имеющие целевое назначение, направляются на покрытие кассовых разрывов (временное отсутствие доходов в объемах, необходимых для финансирования наступивших очередных расходов за счет доходов, имеющих целевое назначение) </w:t>
      </w:r>
      <w:r w:rsidRPr="00182EEA">
        <w:rPr>
          <w:rFonts w:ascii="Times New Roman" w:hAnsi="Times New Roman" w:cs="Times New Roman"/>
          <w:bCs/>
          <w:sz w:val="28"/>
          <w:szCs w:val="28"/>
        </w:rPr>
        <w:t xml:space="preserve">на цели, предусмотренные соответствующими программами на 2024 год, с последующим </w:t>
      </w:r>
      <w:r w:rsidR="00313D4B" w:rsidRPr="00182EEA">
        <w:rPr>
          <w:rFonts w:ascii="Times New Roman" w:hAnsi="Times New Roman" w:cs="Times New Roman"/>
          <w:sz w:val="28"/>
          <w:szCs w:val="28"/>
        </w:rPr>
        <w:t>восстановлением средств в полном объеме</w:t>
      </w:r>
      <w:r w:rsidRPr="00182EE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5. Принятие бюджетов Советами народных депутатов городов (районов) допускается с размером расходов на содержание органов местного самоуправления и государственных администраций городов (районов) </w:t>
      </w:r>
      <w:r w:rsidR="00C22D48" w:rsidRPr="00182EEA">
        <w:rPr>
          <w:rFonts w:ascii="Times New Roman" w:hAnsi="Times New Roman" w:cs="Times New Roman"/>
          <w:sz w:val="28"/>
          <w:szCs w:val="28"/>
        </w:rPr>
        <w:br/>
      </w:r>
      <w:r w:rsidRPr="00182EEA">
        <w:rPr>
          <w:rFonts w:ascii="Times New Roman" w:hAnsi="Times New Roman" w:cs="Times New Roman"/>
          <w:sz w:val="28"/>
          <w:szCs w:val="28"/>
        </w:rPr>
        <w:t>не более 8,5 процента от общего объема расходов местного бюджета города (района). В случае допущения превышения установленного предела размер дотаций (трансфертов), направляемых в соответствующий местный бюджет из республиканского бюджета, подлежит обязательному уменьшению (возврату) на сумму превышения.</w:t>
      </w:r>
    </w:p>
    <w:p w:rsidR="00F6006D" w:rsidRPr="00085EC0" w:rsidRDefault="00085EC0" w:rsidP="00EA147C">
      <w:pPr>
        <w:spacing w:after="0" w:line="240" w:lineRule="auto"/>
        <w:ind w:firstLine="709"/>
        <w:jc w:val="both"/>
        <w:rPr>
          <w:rFonts w:ascii="Times New Roman" w:hAnsi="Times New Roman" w:cs="Times New Roman"/>
          <w:i/>
          <w:sz w:val="28"/>
          <w:szCs w:val="28"/>
        </w:rPr>
      </w:pPr>
      <w:r w:rsidRPr="00085EC0">
        <w:rPr>
          <w:rFonts w:ascii="Times New Roman" w:hAnsi="Times New Roman" w:cs="Times New Roman"/>
          <w:i/>
          <w:sz w:val="28"/>
          <w:szCs w:val="28"/>
        </w:rPr>
        <w:t>Часть вторая исключена.</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lastRenderedPageBreak/>
        <w:t>Совету народных депутатов Каменского района и города Каменки при утверждении местного бюджета предусмотреть в составе расходов местного бюджета Каменского района и города Каменки денежные средства в размере 2 600 000 рублей на цели благоустройства, содержания, уборки и озеленения города Каменки с поселком Солнечный согласно Приложению № 4 к настоящему Закону, без права уменьшения утвержденных лимитов на цели увеличения лимитов финансирования по иным направлениям расходов</w:t>
      </w:r>
      <w:r w:rsidR="00651B73" w:rsidRPr="00182EEA">
        <w:rPr>
          <w:rFonts w:ascii="Times New Roman" w:hAnsi="Times New Roman" w:cs="Times New Roman"/>
          <w:b/>
          <w:sz w:val="20"/>
          <w:szCs w:val="20"/>
        </w:rPr>
        <w:t xml:space="preserve"> </w:t>
      </w:r>
      <w:r w:rsidR="00651B73" w:rsidRPr="00182EEA">
        <w:rPr>
          <w:rFonts w:ascii="Times New Roman" w:hAnsi="Times New Roman" w:cs="Times New Roman"/>
          <w:sz w:val="28"/>
          <w:szCs w:val="28"/>
        </w:rPr>
        <w:t>и объектам</w:t>
      </w:r>
      <w:r w:rsidRPr="00182EEA">
        <w:rPr>
          <w:rFonts w:ascii="Times New Roman" w:hAnsi="Times New Roman" w:cs="Times New Roman"/>
          <w:sz w:val="28"/>
          <w:szCs w:val="28"/>
        </w:rPr>
        <w:t>.</w:t>
      </w:r>
    </w:p>
    <w:p w:rsidR="00F6006D" w:rsidRPr="00182EEA" w:rsidRDefault="00F6006D" w:rsidP="00EA147C">
      <w:pPr>
        <w:spacing w:after="0" w:line="240" w:lineRule="auto"/>
        <w:ind w:firstLine="709"/>
        <w:jc w:val="both"/>
        <w:rPr>
          <w:rFonts w:ascii="Times New Roman" w:hAnsi="Times New Roman" w:cs="Times New Roman"/>
          <w:sz w:val="28"/>
          <w:szCs w:val="28"/>
        </w:rPr>
      </w:pPr>
    </w:p>
    <w:p w:rsidR="00F6006D" w:rsidRDefault="00F6006D" w:rsidP="00EA147C">
      <w:pPr>
        <w:spacing w:after="0" w:line="240" w:lineRule="auto"/>
        <w:ind w:firstLine="709"/>
        <w:jc w:val="both"/>
        <w:rPr>
          <w:rFonts w:ascii="Times New Roman" w:hAnsi="Times New Roman" w:cs="Times New Roman"/>
          <w:b/>
          <w:sz w:val="28"/>
          <w:szCs w:val="28"/>
        </w:rPr>
      </w:pPr>
      <w:r w:rsidRPr="00182EEA">
        <w:rPr>
          <w:rFonts w:ascii="Times New Roman" w:hAnsi="Times New Roman" w:cs="Times New Roman"/>
          <w:b/>
          <w:sz w:val="28"/>
          <w:szCs w:val="28"/>
        </w:rPr>
        <w:t>Статья 4.</w:t>
      </w:r>
    </w:p>
    <w:p w:rsidR="001B2846" w:rsidRDefault="001B2846"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Статья 4 дополнена пунктом 3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246</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10</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35225B" w:rsidRDefault="0035225B" w:rsidP="0035225B">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3 </w:t>
      </w:r>
      <w:r w:rsidRPr="004324A3">
        <w:rPr>
          <w:rFonts w:ascii="Times New Roman" w:hAnsi="Times New Roman" w:cs="Times New Roman"/>
          <w:b/>
          <w:bCs/>
          <w:i/>
          <w:sz w:val="24"/>
          <w:szCs w:val="24"/>
        </w:rPr>
        <w:t xml:space="preserve">статьи </w:t>
      </w:r>
      <w:r>
        <w:rPr>
          <w:rFonts w:ascii="Times New Roman" w:hAnsi="Times New Roman" w:cs="Times New Roman"/>
          <w:b/>
          <w:bCs/>
          <w:i/>
          <w:sz w:val="24"/>
          <w:szCs w:val="24"/>
        </w:rPr>
        <w:t>4</w:t>
      </w:r>
      <w:r w:rsidRPr="004324A3">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в </w:t>
      </w:r>
      <w:r w:rsidRPr="0035225B">
        <w:rPr>
          <w:rFonts w:ascii="Times New Roman" w:hAnsi="Times New Roman" w:cs="Times New Roman"/>
          <w:b/>
          <w:bCs/>
          <w:i/>
          <w:color w:val="70AD47" w:themeColor="accent6"/>
          <w:sz w:val="24"/>
          <w:szCs w:val="24"/>
        </w:rPr>
        <w:t>новой</w:t>
      </w:r>
      <w:r>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1B2846" w:rsidRPr="00182EEA" w:rsidRDefault="001B2846" w:rsidP="00EA147C">
      <w:pPr>
        <w:spacing w:after="0" w:line="240" w:lineRule="auto"/>
        <w:ind w:firstLine="709"/>
        <w:jc w:val="both"/>
        <w:rPr>
          <w:rFonts w:ascii="Times New Roman" w:hAnsi="Times New Roman" w:cs="Times New Roman"/>
          <w:b/>
          <w:sz w:val="28"/>
          <w:szCs w:val="28"/>
        </w:rPr>
      </w:pP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1. Предоставить право уполномоченным Правительством Приднестровской Молдавской Республики исполнительным органам государственной власти, ответственным за исполнение республиканского бюджета и местных бюдже</w:t>
      </w:r>
      <w:r w:rsidR="000B40B9" w:rsidRPr="00182EEA">
        <w:rPr>
          <w:rFonts w:ascii="Times New Roman" w:hAnsi="Times New Roman" w:cs="Times New Roman"/>
          <w:sz w:val="28"/>
          <w:szCs w:val="28"/>
        </w:rPr>
        <w:t>тов городов (районов) (в случае</w:t>
      </w:r>
      <w:r w:rsidRPr="00182EEA">
        <w:rPr>
          <w:rFonts w:ascii="Times New Roman" w:hAnsi="Times New Roman" w:cs="Times New Roman"/>
          <w:sz w:val="28"/>
          <w:szCs w:val="28"/>
        </w:rPr>
        <w:t xml:space="preserve"> если местный бюджет города (района) не является дотационным), получать кредиты (ссуды, займы) у банков и иных юридических лиц – резидентов Приднестровской Молдавской Республики на покрытие кассовых разрывов, возникающих при исполнении бюджетов различных уровней, на следующих условиях платности:</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а) 0 процентов;</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б) под проценты, не превышающие ставку рефинансирования, установленную центральным банком Приднестровской Молдавской Республики. </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Предоставить право исполнительным органам государственной власти, ответственным за исполнение местных бюджетов городов (районов), привлекать средства, имеющие целевое назначение, на покрытие кассовых разрывов по социально защищенным статьям, возникающих при исполнении местных бюджетов городов (районов), </w:t>
      </w:r>
      <w:r w:rsidR="00EA28C8" w:rsidRPr="00182EEA">
        <w:rPr>
          <w:rFonts w:ascii="Times New Roman" w:hAnsi="Times New Roman" w:cs="Times New Roman"/>
          <w:sz w:val="28"/>
          <w:szCs w:val="28"/>
        </w:rPr>
        <w:t>с восстановлением средств в полном объеме</w:t>
      </w:r>
      <w:r w:rsidRPr="00182EEA">
        <w:rPr>
          <w:rFonts w:ascii="Times New Roman" w:hAnsi="Times New Roman" w:cs="Times New Roman"/>
          <w:sz w:val="28"/>
          <w:szCs w:val="28"/>
        </w:rPr>
        <w:t xml:space="preserve">. </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В случае привлечения средств, имеющих целевое назначение, на покрытие кассовых разрывов суммы дотаций (трансфертов), направляемых из республиканского бюджета в местные бюджеты городов (районов), уменьшению на суммы привлеченных средств не подлежат.</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Привлечение кредитов (ссуд, займов), не предусмотренных настоящим Законом, в 2024 году не допускается.</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2. В целях стимулирования местных бюджетов городов (районов) на получение дополнительных доходов и увеличение расходов на развитие территорий городов (районов) Правительство Приднестровской Молдавской Республики по итогам 9 месяцев 2024 года в случае поступления сверх запланированных доходов от местных налогов и сборов, установленных статьей 16 Закона Приднестровской Молдавской Республики «Об основах налоговой системы в Приднестровской Молдавской Республике», в местные </w:t>
      </w:r>
      <w:r w:rsidRPr="00182EEA">
        <w:rPr>
          <w:rFonts w:ascii="Times New Roman" w:hAnsi="Times New Roman" w:cs="Times New Roman"/>
          <w:sz w:val="28"/>
          <w:szCs w:val="28"/>
        </w:rPr>
        <w:lastRenderedPageBreak/>
        <w:t>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увеличение доходной и, соответственно, расходной частей местных бюджетов городов (районов) в зависимости от фактически полученных местными бюджетами городов (районов) сверх запланированных доходов.</w:t>
      </w:r>
    </w:p>
    <w:p w:rsidR="0035225B" w:rsidRPr="0035225B" w:rsidRDefault="0035225B" w:rsidP="0035225B">
      <w:pPr>
        <w:spacing w:after="0" w:line="240" w:lineRule="auto"/>
        <w:ind w:firstLine="709"/>
        <w:jc w:val="both"/>
        <w:rPr>
          <w:rFonts w:ascii="Times New Roman" w:eastAsia="Times New Roman" w:hAnsi="Times New Roman" w:cs="Times New Roman"/>
          <w:kern w:val="0"/>
          <w:sz w:val="28"/>
          <w:szCs w:val="28"/>
          <w14:ligatures w14:val="none"/>
        </w:rPr>
      </w:pPr>
      <w:r w:rsidRPr="0035225B">
        <w:rPr>
          <w:rFonts w:ascii="Times New Roman" w:eastAsia="Times New Roman" w:hAnsi="Times New Roman" w:cs="Times New Roman"/>
          <w:kern w:val="0"/>
          <w:sz w:val="28"/>
          <w:szCs w:val="28"/>
          <w14:ligatures w14:val="none"/>
        </w:rPr>
        <w:t xml:space="preserve">3. Предоставить право исполнительному органу государственной власти, ответственному за исполнение республиканского бюджета, осуществить в 2024 году выпуск государственных долгосрочных дисконтных облигаций в документарной форме на общую сумму 92 434 605 рублей со сроком обращения 25 (двадцать пять) лет. Первичное размещение осуществить в центральном банке Приднестровской Молдавской Республики. Цену приобретения (размещения) центральным банком Приднестровской Молдавской Республики (в центральном банке Приднестровской Молдавской Республики) установить в размере 92 203 808 рублей с дисконтом </w:t>
      </w:r>
      <w:r w:rsidRPr="0035225B">
        <w:rPr>
          <w:rFonts w:ascii="Times New Roman" w:eastAsia="Times New Roman" w:hAnsi="Times New Roman" w:cs="Times New Roman"/>
          <w:kern w:val="0"/>
          <w:sz w:val="28"/>
          <w:szCs w:val="28"/>
          <w14:ligatures w14:val="none"/>
        </w:rPr>
        <w:br/>
        <w:t>230 797 рублей.</w:t>
      </w:r>
    </w:p>
    <w:p w:rsidR="0035225B" w:rsidRPr="0035225B" w:rsidRDefault="0035225B" w:rsidP="0035225B">
      <w:pPr>
        <w:spacing w:after="0" w:line="240" w:lineRule="auto"/>
        <w:ind w:firstLine="709"/>
        <w:jc w:val="both"/>
        <w:rPr>
          <w:rFonts w:ascii="Times New Roman" w:eastAsia="Times New Roman" w:hAnsi="Times New Roman" w:cs="Times New Roman"/>
          <w:kern w:val="0"/>
          <w:sz w:val="28"/>
          <w:szCs w:val="28"/>
          <w14:ligatures w14:val="none"/>
        </w:rPr>
      </w:pPr>
      <w:r w:rsidRPr="0035225B">
        <w:rPr>
          <w:rFonts w:ascii="Times New Roman" w:eastAsia="Times New Roman" w:hAnsi="Times New Roman" w:cs="Times New Roman"/>
          <w:kern w:val="0"/>
          <w:sz w:val="28"/>
          <w:szCs w:val="28"/>
          <w14:ligatures w14:val="none"/>
        </w:rPr>
        <w:t xml:space="preserve">Денежные средства, полученные исполнительным органом государственной власти, ответственным за исполнение республиканского бюджета, от размещения указанных в части первой настоящего пункта государственных долгосрочных дисконтных облигаций в сумме </w:t>
      </w:r>
      <w:r w:rsidRPr="0035225B">
        <w:rPr>
          <w:rFonts w:ascii="Times New Roman" w:eastAsia="Times New Roman" w:hAnsi="Times New Roman" w:cs="Times New Roman"/>
          <w:kern w:val="0"/>
          <w:sz w:val="28"/>
          <w:szCs w:val="28"/>
          <w14:ligatures w14:val="none"/>
        </w:rPr>
        <w:br/>
        <w:t>92 203 808 рублей, направить в полном объеме на цели, предусмотренные статьей 5 (секретно) настоящего Закона.</w:t>
      </w:r>
    </w:p>
    <w:p w:rsidR="0035225B" w:rsidRPr="0035225B" w:rsidRDefault="0035225B" w:rsidP="0035225B">
      <w:pPr>
        <w:spacing w:after="0" w:line="240" w:lineRule="auto"/>
        <w:ind w:firstLine="709"/>
        <w:jc w:val="both"/>
        <w:rPr>
          <w:rFonts w:ascii="Times New Roman" w:eastAsia="Times New Roman" w:hAnsi="Times New Roman" w:cs="Times New Roman"/>
          <w:kern w:val="0"/>
          <w:sz w:val="28"/>
          <w:szCs w:val="28"/>
          <w14:ligatures w14:val="none"/>
        </w:rPr>
      </w:pPr>
      <w:r w:rsidRPr="0035225B">
        <w:rPr>
          <w:rFonts w:ascii="Times New Roman" w:eastAsia="Times New Roman" w:hAnsi="Times New Roman" w:cs="Times New Roman"/>
          <w:kern w:val="0"/>
          <w:sz w:val="28"/>
          <w:szCs w:val="28"/>
          <w14:ligatures w14:val="none"/>
        </w:rPr>
        <w:t>Иной порядок расходования указанных в настоящем пункте денежных средств не допускается.</w:t>
      </w:r>
    </w:p>
    <w:p w:rsidR="00F6006D" w:rsidRPr="00182EEA" w:rsidRDefault="00F6006D" w:rsidP="00EA147C">
      <w:pPr>
        <w:spacing w:after="0" w:line="240" w:lineRule="auto"/>
        <w:ind w:firstLine="709"/>
        <w:jc w:val="both"/>
        <w:rPr>
          <w:rFonts w:ascii="Times New Roman" w:hAnsi="Times New Roman" w:cs="Times New Roman"/>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
          <w:bCs/>
          <w:sz w:val="28"/>
          <w:szCs w:val="28"/>
        </w:rPr>
        <w:t xml:space="preserve">Статья 5. </w:t>
      </w:r>
      <w:r w:rsidRPr="00182EEA">
        <w:rPr>
          <w:rFonts w:ascii="Times New Roman" w:hAnsi="Times New Roman" w:cs="Times New Roman"/>
          <w:bCs/>
          <w:sz w:val="28"/>
          <w:szCs w:val="28"/>
        </w:rPr>
        <w:t>(Секретно).</w:t>
      </w:r>
    </w:p>
    <w:p w:rsidR="001B3735" w:rsidRPr="00DB1BB5" w:rsidRDefault="001B3735"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 xml:space="preserve">с изменением </w:t>
      </w:r>
      <w:r>
        <w:rPr>
          <w:rFonts w:ascii="Times New Roman" w:hAnsi="Times New Roman" w:cs="Times New Roman"/>
          <w:b/>
          <w:bCs/>
          <w:i/>
          <w:sz w:val="24"/>
          <w:szCs w:val="24"/>
        </w:rPr>
        <w:t xml:space="preserve">и дополнением </w:t>
      </w:r>
      <w:r w:rsidRPr="00DB1BB5">
        <w:rPr>
          <w:rFonts w:ascii="Times New Roman" w:hAnsi="Times New Roman" w:cs="Times New Roman"/>
          <w:b/>
          <w:bCs/>
          <w:i/>
          <w:sz w:val="24"/>
          <w:szCs w:val="24"/>
        </w:rPr>
        <w:t>(Закон № 1</w:t>
      </w:r>
      <w:r>
        <w:rPr>
          <w:rFonts w:ascii="Times New Roman" w:hAnsi="Times New Roman" w:cs="Times New Roman"/>
          <w:b/>
          <w:bCs/>
          <w:i/>
          <w:sz w:val="24"/>
          <w:szCs w:val="24"/>
        </w:rPr>
        <w:t>4</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E82C67" w:rsidRDefault="00E82C67"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 xml:space="preserve">с изменением </w:t>
      </w:r>
      <w:r>
        <w:rPr>
          <w:rFonts w:ascii="Times New Roman" w:hAnsi="Times New Roman" w:cs="Times New Roman"/>
          <w:b/>
          <w:bCs/>
          <w:i/>
          <w:sz w:val="24"/>
          <w:szCs w:val="24"/>
        </w:rPr>
        <w:t>и дополнениями</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1E170B" w:rsidRDefault="001E170B"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 xml:space="preserve">с изменением </w:t>
      </w:r>
      <w:r>
        <w:rPr>
          <w:rFonts w:ascii="Times New Roman" w:hAnsi="Times New Roman" w:cs="Times New Roman"/>
          <w:b/>
          <w:bCs/>
          <w:i/>
          <w:sz w:val="24"/>
          <w:szCs w:val="24"/>
        </w:rPr>
        <w:t>и дополнением</w:t>
      </w:r>
      <w:r w:rsidRPr="00DB1BB5">
        <w:rPr>
          <w:rFonts w:ascii="Times New Roman" w:hAnsi="Times New Roman" w:cs="Times New Roman"/>
          <w:b/>
          <w:bCs/>
          <w:i/>
          <w:sz w:val="24"/>
          <w:szCs w:val="24"/>
        </w:rPr>
        <w:t xml:space="preserve"> (Закон № </w:t>
      </w:r>
      <w:r>
        <w:rPr>
          <w:rFonts w:ascii="Times New Roman" w:hAnsi="Times New Roman" w:cs="Times New Roman"/>
          <w:b/>
          <w:bCs/>
          <w:i/>
          <w:sz w:val="24"/>
          <w:szCs w:val="24"/>
        </w:rPr>
        <w:t>53</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01</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3569A6" w:rsidRDefault="003569A6"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 xml:space="preserve">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57</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08</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D4011D" w:rsidRDefault="00D4011D"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 xml:space="preserve">с изменением </w:t>
      </w:r>
      <w:r>
        <w:rPr>
          <w:rFonts w:ascii="Times New Roman" w:hAnsi="Times New Roman" w:cs="Times New Roman"/>
          <w:b/>
          <w:bCs/>
          <w:i/>
          <w:sz w:val="24"/>
          <w:szCs w:val="24"/>
        </w:rPr>
        <w:t>и дополнением</w:t>
      </w:r>
      <w:r w:rsidRPr="00DB1BB5">
        <w:rPr>
          <w:rFonts w:ascii="Times New Roman" w:hAnsi="Times New Roman" w:cs="Times New Roman"/>
          <w:b/>
          <w:bCs/>
          <w:i/>
          <w:sz w:val="24"/>
          <w:szCs w:val="24"/>
        </w:rPr>
        <w:t xml:space="preserve"> (Закон № </w:t>
      </w:r>
      <w:r>
        <w:rPr>
          <w:rFonts w:ascii="Times New Roman" w:hAnsi="Times New Roman" w:cs="Times New Roman"/>
          <w:b/>
          <w:bCs/>
          <w:i/>
          <w:sz w:val="24"/>
          <w:szCs w:val="24"/>
        </w:rPr>
        <w:t>110</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.0</w:t>
      </w:r>
      <w:r>
        <w:rPr>
          <w:rFonts w:ascii="Times New Roman" w:hAnsi="Times New Roman" w:cs="Times New Roman"/>
          <w:b/>
          <w:bCs/>
          <w:i/>
          <w:sz w:val="24"/>
          <w:szCs w:val="24"/>
        </w:rPr>
        <w:t>6</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322F98" w:rsidRDefault="00322F98"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 xml:space="preserve">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141</w:t>
      </w:r>
      <w:r w:rsidRPr="00DB1BB5">
        <w:rPr>
          <w:rFonts w:ascii="Times New Roman" w:hAnsi="Times New Roman" w:cs="Times New Roman"/>
          <w:b/>
          <w:bCs/>
          <w:i/>
          <w:sz w:val="24"/>
          <w:szCs w:val="24"/>
        </w:rPr>
        <w:t>-ЗИ-</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09</w:t>
      </w:r>
      <w:r w:rsidRPr="00DB1BB5">
        <w:rPr>
          <w:rFonts w:ascii="Times New Roman" w:hAnsi="Times New Roman" w:cs="Times New Roman"/>
          <w:b/>
          <w:bCs/>
          <w:i/>
          <w:sz w:val="24"/>
          <w:szCs w:val="24"/>
        </w:rPr>
        <w:t>.0</w:t>
      </w:r>
      <w:r>
        <w:rPr>
          <w:rFonts w:ascii="Times New Roman" w:hAnsi="Times New Roman" w:cs="Times New Roman"/>
          <w:b/>
          <w:bCs/>
          <w:i/>
          <w:sz w:val="24"/>
          <w:szCs w:val="24"/>
        </w:rPr>
        <w:t>7</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5F7633" w:rsidRDefault="005F7633"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5F7633">
        <w:rPr>
          <w:rFonts w:ascii="Times New Roman" w:hAnsi="Times New Roman" w:cs="Times New Roman"/>
          <w:b/>
          <w:bCs/>
          <w:i/>
          <w:sz w:val="24"/>
          <w:szCs w:val="24"/>
        </w:rPr>
        <w:t xml:space="preserve">Статья 5 с изменением и дополнением (Закон </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222</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19</w:t>
      </w:r>
      <w:r w:rsidRPr="00DB1BB5">
        <w:rPr>
          <w:rFonts w:ascii="Times New Roman" w:hAnsi="Times New Roman" w:cs="Times New Roman"/>
          <w:b/>
          <w:bCs/>
          <w:i/>
          <w:sz w:val="24"/>
          <w:szCs w:val="24"/>
        </w:rPr>
        <w:t>.0</w:t>
      </w:r>
      <w:r>
        <w:rPr>
          <w:rFonts w:ascii="Times New Roman" w:hAnsi="Times New Roman" w:cs="Times New Roman"/>
          <w:b/>
          <w:bCs/>
          <w:i/>
          <w:sz w:val="24"/>
          <w:szCs w:val="24"/>
        </w:rPr>
        <w:t>9</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443969" w:rsidRDefault="00443969"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Статья 5 с изменением и дополнением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246</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10</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5929E0" w:rsidRDefault="005929E0"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5 с изменением</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273</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35225B" w:rsidRDefault="0035225B" w:rsidP="0035225B">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С</w:t>
      </w:r>
      <w:r w:rsidRPr="004324A3">
        <w:rPr>
          <w:rFonts w:ascii="Times New Roman" w:hAnsi="Times New Roman" w:cs="Times New Roman"/>
          <w:b/>
          <w:bCs/>
          <w:i/>
          <w:sz w:val="24"/>
          <w:szCs w:val="24"/>
        </w:rPr>
        <w:t>тать</w:t>
      </w:r>
      <w:r>
        <w:rPr>
          <w:rFonts w:ascii="Times New Roman" w:hAnsi="Times New Roman" w:cs="Times New Roman"/>
          <w:b/>
          <w:bCs/>
          <w:i/>
          <w:sz w:val="24"/>
          <w:szCs w:val="24"/>
        </w:rPr>
        <w:t>я</w:t>
      </w:r>
      <w:r w:rsidRPr="004324A3">
        <w:rPr>
          <w:rFonts w:ascii="Times New Roman" w:hAnsi="Times New Roman" w:cs="Times New Roman"/>
          <w:b/>
          <w:bCs/>
          <w:i/>
          <w:sz w:val="24"/>
          <w:szCs w:val="24"/>
        </w:rPr>
        <w:t xml:space="preserve"> </w:t>
      </w:r>
      <w:r>
        <w:rPr>
          <w:rFonts w:ascii="Times New Roman" w:hAnsi="Times New Roman" w:cs="Times New Roman"/>
          <w:b/>
          <w:bCs/>
          <w:i/>
          <w:sz w:val="24"/>
          <w:szCs w:val="24"/>
        </w:rPr>
        <w:t>5</w:t>
      </w:r>
      <w:r w:rsidRPr="004324A3">
        <w:rPr>
          <w:rFonts w:ascii="Times New Roman" w:hAnsi="Times New Roman" w:cs="Times New Roman"/>
          <w:b/>
          <w:bCs/>
          <w:i/>
          <w:sz w:val="24"/>
          <w:szCs w:val="24"/>
        </w:rPr>
        <w:t xml:space="preserve"> </w:t>
      </w:r>
      <w:r>
        <w:rPr>
          <w:rFonts w:ascii="Times New Roman" w:hAnsi="Times New Roman" w:cs="Times New Roman"/>
          <w:b/>
          <w:bCs/>
          <w:i/>
          <w:sz w:val="24"/>
          <w:szCs w:val="24"/>
        </w:rPr>
        <w:t>с изменением и дополнениями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137318" w:rsidRDefault="00137318" w:rsidP="00137318">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С</w:t>
      </w:r>
      <w:r w:rsidRPr="004324A3">
        <w:rPr>
          <w:rFonts w:ascii="Times New Roman" w:hAnsi="Times New Roman" w:cs="Times New Roman"/>
          <w:b/>
          <w:bCs/>
          <w:i/>
          <w:sz w:val="24"/>
          <w:szCs w:val="24"/>
        </w:rPr>
        <w:t>тать</w:t>
      </w:r>
      <w:r>
        <w:rPr>
          <w:rFonts w:ascii="Times New Roman" w:hAnsi="Times New Roman" w:cs="Times New Roman"/>
          <w:b/>
          <w:bCs/>
          <w:i/>
          <w:sz w:val="24"/>
          <w:szCs w:val="24"/>
        </w:rPr>
        <w:t>я</w:t>
      </w:r>
      <w:r w:rsidRPr="004324A3">
        <w:rPr>
          <w:rFonts w:ascii="Times New Roman" w:hAnsi="Times New Roman" w:cs="Times New Roman"/>
          <w:b/>
          <w:bCs/>
          <w:i/>
          <w:sz w:val="24"/>
          <w:szCs w:val="24"/>
        </w:rPr>
        <w:t xml:space="preserve"> </w:t>
      </w:r>
      <w:r>
        <w:rPr>
          <w:rFonts w:ascii="Times New Roman" w:hAnsi="Times New Roman" w:cs="Times New Roman"/>
          <w:b/>
          <w:bCs/>
          <w:i/>
          <w:sz w:val="24"/>
          <w:szCs w:val="24"/>
        </w:rPr>
        <w:t>5</w:t>
      </w:r>
      <w:r w:rsidRPr="004324A3">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с изменением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Pr>
          <w:rFonts w:ascii="Times New Roman" w:hAnsi="Times New Roman" w:cs="Times New Roman"/>
          <w:b/>
          <w:bCs/>
          <w:i/>
          <w:sz w:val="24"/>
          <w:szCs w:val="24"/>
        </w:rPr>
        <w:t>11</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Pr>
          <w:rFonts w:ascii="Times New Roman" w:hAnsi="Times New Roman" w:cs="Times New Roman"/>
          <w:b/>
          <w:bCs/>
          <w:i/>
          <w:sz w:val="24"/>
          <w:szCs w:val="24"/>
        </w:rPr>
        <w:t>2</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Default="00F6006D" w:rsidP="00EA147C">
      <w:pPr>
        <w:spacing w:after="0" w:line="240" w:lineRule="auto"/>
        <w:ind w:firstLine="709"/>
        <w:jc w:val="both"/>
        <w:rPr>
          <w:rFonts w:ascii="Times New Roman" w:hAnsi="Times New Roman" w:cs="Times New Roman"/>
          <w:b/>
          <w:sz w:val="28"/>
          <w:szCs w:val="28"/>
        </w:rPr>
      </w:pPr>
      <w:r w:rsidRPr="00182EEA">
        <w:rPr>
          <w:rFonts w:ascii="Times New Roman" w:hAnsi="Times New Roman" w:cs="Times New Roman"/>
          <w:b/>
          <w:sz w:val="28"/>
          <w:szCs w:val="28"/>
        </w:rPr>
        <w:t>Статья 6.</w:t>
      </w:r>
    </w:p>
    <w:p w:rsidR="00082A5D" w:rsidRPr="00082A5D" w:rsidRDefault="00082A5D" w:rsidP="00EA147C">
      <w:pPr>
        <w:spacing w:after="0" w:line="240" w:lineRule="auto"/>
        <w:rPr>
          <w:rFonts w:ascii="Times New Roman" w:hAnsi="Times New Roman" w:cs="Times New Roman"/>
          <w:b/>
          <w:bCs/>
          <w:i/>
          <w:sz w:val="24"/>
          <w:szCs w:val="24"/>
        </w:rPr>
      </w:pPr>
      <w:r w:rsidRPr="00082A5D">
        <w:rPr>
          <w:rFonts w:ascii="Times New Roman" w:hAnsi="Times New Roman" w:cs="Times New Roman"/>
          <w:b/>
          <w:i/>
          <w:sz w:val="24"/>
          <w:szCs w:val="24"/>
        </w:rPr>
        <w:t xml:space="preserve">-- Пункт 1 статьи 6 с изменением </w:t>
      </w:r>
      <w:r w:rsidRPr="00082A5D">
        <w:rPr>
          <w:rFonts w:ascii="Times New Roman" w:hAnsi="Times New Roman" w:cs="Times New Roman"/>
          <w:b/>
          <w:bCs/>
          <w:i/>
          <w:sz w:val="24"/>
          <w:szCs w:val="24"/>
        </w:rPr>
        <w:t>(Закон № 39-ЗИД-</w:t>
      </w:r>
      <w:r w:rsidRPr="00082A5D">
        <w:rPr>
          <w:rFonts w:ascii="Times New Roman" w:hAnsi="Times New Roman" w:cs="Times New Roman"/>
          <w:b/>
          <w:bCs/>
          <w:i/>
          <w:sz w:val="24"/>
          <w:szCs w:val="24"/>
          <w:lang w:val="en-US"/>
        </w:rPr>
        <w:t>VII</w:t>
      </w:r>
      <w:r w:rsidRPr="00082A5D">
        <w:rPr>
          <w:rFonts w:ascii="Times New Roman" w:hAnsi="Times New Roman" w:cs="Times New Roman"/>
          <w:b/>
          <w:bCs/>
          <w:i/>
          <w:sz w:val="24"/>
          <w:szCs w:val="24"/>
        </w:rPr>
        <w:t xml:space="preserve"> от 05.03.24);</w:t>
      </w:r>
    </w:p>
    <w:p w:rsidR="00443969" w:rsidRDefault="00443969"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2 </w:t>
      </w:r>
      <w:r w:rsidRPr="00B4236D">
        <w:rPr>
          <w:rFonts w:ascii="Times New Roman" w:hAnsi="Times New Roman" w:cs="Times New Roman"/>
          <w:b/>
          <w:bCs/>
          <w:i/>
          <w:sz w:val="24"/>
          <w:szCs w:val="24"/>
        </w:rPr>
        <w:t xml:space="preserve">статьи 6 в новой редакции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246</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10</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35225B" w:rsidRDefault="0035225B" w:rsidP="0035225B">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2 </w:t>
      </w:r>
      <w:r w:rsidRPr="004324A3">
        <w:rPr>
          <w:rFonts w:ascii="Times New Roman" w:hAnsi="Times New Roman" w:cs="Times New Roman"/>
          <w:b/>
          <w:bCs/>
          <w:i/>
          <w:sz w:val="24"/>
          <w:szCs w:val="24"/>
        </w:rPr>
        <w:t xml:space="preserve">статьи </w:t>
      </w:r>
      <w:r>
        <w:rPr>
          <w:rFonts w:ascii="Times New Roman" w:hAnsi="Times New Roman" w:cs="Times New Roman"/>
          <w:b/>
          <w:bCs/>
          <w:i/>
          <w:sz w:val="24"/>
          <w:szCs w:val="24"/>
        </w:rPr>
        <w:t>6</w:t>
      </w:r>
      <w:r w:rsidRPr="004324A3">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в </w:t>
      </w:r>
      <w:r w:rsidRPr="0035225B">
        <w:rPr>
          <w:rFonts w:ascii="Times New Roman" w:hAnsi="Times New Roman" w:cs="Times New Roman"/>
          <w:b/>
          <w:bCs/>
          <w:i/>
          <w:color w:val="70AD47" w:themeColor="accent6"/>
          <w:sz w:val="24"/>
          <w:szCs w:val="24"/>
        </w:rPr>
        <w:t>новой</w:t>
      </w:r>
      <w:r>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082A5D" w:rsidRPr="00082A5D" w:rsidRDefault="00082A5D" w:rsidP="00EA147C">
      <w:pPr>
        <w:spacing w:after="0" w:line="240" w:lineRule="auto"/>
        <w:jc w:val="both"/>
        <w:rPr>
          <w:rFonts w:ascii="Times New Roman" w:hAnsi="Times New Roman" w:cs="Times New Roman"/>
          <w:b/>
          <w:i/>
          <w:sz w:val="24"/>
          <w:szCs w:val="24"/>
        </w:rPr>
      </w:pPr>
    </w:p>
    <w:p w:rsidR="00F6006D" w:rsidRPr="008217A6" w:rsidRDefault="00F6006D" w:rsidP="00EA147C">
      <w:pPr>
        <w:spacing w:after="0" w:line="240" w:lineRule="auto"/>
        <w:ind w:firstLine="709"/>
        <w:jc w:val="both"/>
        <w:rPr>
          <w:rFonts w:ascii="Times New Roman" w:hAnsi="Times New Roman" w:cs="Times New Roman"/>
          <w:sz w:val="28"/>
          <w:szCs w:val="28"/>
        </w:rPr>
      </w:pPr>
      <w:r w:rsidRPr="008217A6">
        <w:rPr>
          <w:rFonts w:ascii="Times New Roman" w:hAnsi="Times New Roman" w:cs="Times New Roman"/>
          <w:sz w:val="28"/>
          <w:szCs w:val="28"/>
        </w:rPr>
        <w:t xml:space="preserve">1. Утвердить структуру государственного долга по состоянию </w:t>
      </w:r>
      <w:r w:rsidR="00043037" w:rsidRPr="008217A6">
        <w:rPr>
          <w:rFonts w:ascii="Times New Roman" w:hAnsi="Times New Roman" w:cs="Times New Roman"/>
          <w:sz w:val="28"/>
          <w:szCs w:val="28"/>
        </w:rPr>
        <w:br/>
      </w:r>
      <w:r w:rsidRPr="008217A6">
        <w:rPr>
          <w:rFonts w:ascii="Times New Roman" w:hAnsi="Times New Roman" w:cs="Times New Roman"/>
          <w:sz w:val="28"/>
          <w:szCs w:val="28"/>
        </w:rPr>
        <w:t xml:space="preserve">на </w:t>
      </w:r>
      <w:r w:rsidR="002D1AA1" w:rsidRPr="008217A6">
        <w:rPr>
          <w:rFonts w:ascii="Times New Roman" w:eastAsia="Times New Roman" w:hAnsi="Times New Roman"/>
          <w:sz w:val="28"/>
          <w:szCs w:val="28"/>
          <w:lang w:eastAsia="ru-RU"/>
        </w:rPr>
        <w:t>1 января 2024 года</w:t>
      </w:r>
      <w:r w:rsidRPr="008217A6">
        <w:rPr>
          <w:rFonts w:ascii="Times New Roman" w:hAnsi="Times New Roman" w:cs="Times New Roman"/>
          <w:sz w:val="28"/>
          <w:szCs w:val="28"/>
        </w:rPr>
        <w:t>, а также лимиты прироста государственного долга согласно приложениям № 3 и № 3.1 к настоящему Закону соответственно.</w:t>
      </w:r>
    </w:p>
    <w:p w:rsidR="00062D60" w:rsidRPr="00062D60" w:rsidRDefault="00062D60" w:rsidP="00062D6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062D60">
        <w:rPr>
          <w:rFonts w:ascii="Times New Roman" w:eastAsia="Times New Roman" w:hAnsi="Times New Roman" w:cs="Times New Roman"/>
          <w:kern w:val="0"/>
          <w:sz w:val="28"/>
          <w:szCs w:val="28"/>
          <w:lang w:eastAsia="ru-RU"/>
          <w14:ligatures w14:val="none"/>
        </w:rPr>
        <w:lastRenderedPageBreak/>
        <w:t>2. В 2024 году производится частичное погашение внутреннего государственного долга, а также обслуживание внутреннего государственного долга в размере, не превышающем 114 417 270 рублей, в том числе:</w:t>
      </w:r>
    </w:p>
    <w:p w:rsidR="00062D60" w:rsidRPr="00062D60" w:rsidRDefault="00062D60" w:rsidP="00062D6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062D60">
        <w:rPr>
          <w:rFonts w:ascii="Times New Roman" w:eastAsia="Times New Roman" w:hAnsi="Times New Roman" w:cs="Times New Roman"/>
          <w:kern w:val="0"/>
          <w:sz w:val="28"/>
          <w:szCs w:val="28"/>
          <w:lang w:eastAsia="ru-RU"/>
          <w14:ligatures w14:val="none"/>
        </w:rPr>
        <w:t>а) по задолженности обществу с ограниченной ответственностью «</w:t>
      </w:r>
      <w:proofErr w:type="spellStart"/>
      <w:r w:rsidRPr="00062D60">
        <w:rPr>
          <w:rFonts w:ascii="Times New Roman" w:eastAsia="Times New Roman" w:hAnsi="Times New Roman" w:cs="Times New Roman"/>
          <w:kern w:val="0"/>
          <w:sz w:val="28"/>
          <w:szCs w:val="28"/>
          <w:lang w:eastAsia="ru-RU"/>
          <w14:ligatures w14:val="none"/>
        </w:rPr>
        <w:t>Тираспольтрансгаз</w:t>
      </w:r>
      <w:proofErr w:type="spellEnd"/>
      <w:r w:rsidRPr="00062D60">
        <w:rPr>
          <w:rFonts w:ascii="Times New Roman" w:eastAsia="Times New Roman" w:hAnsi="Times New Roman" w:cs="Times New Roman"/>
          <w:kern w:val="0"/>
          <w:sz w:val="28"/>
          <w:szCs w:val="28"/>
          <w:lang w:eastAsia="ru-RU"/>
          <w14:ligatures w14:val="none"/>
        </w:rPr>
        <w:t>» по государственным долгосрочным облигациям, в том числе курсовой разнице по облигациям, в сумме 88 476 917 рублей;</w:t>
      </w:r>
    </w:p>
    <w:p w:rsidR="00062D60" w:rsidRPr="00062D60" w:rsidRDefault="00062D60" w:rsidP="00062D6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062D60">
        <w:rPr>
          <w:rFonts w:ascii="Times New Roman" w:eastAsia="Times New Roman" w:hAnsi="Times New Roman" w:cs="Times New Roman"/>
          <w:kern w:val="0"/>
          <w:sz w:val="28"/>
          <w:szCs w:val="28"/>
          <w:lang w:eastAsia="ru-RU"/>
          <w14:ligatures w14:val="none"/>
        </w:rPr>
        <w:t xml:space="preserve">б) по погашению купонного дохода по облигациям в сумме </w:t>
      </w:r>
      <w:r w:rsidRPr="00062D60">
        <w:rPr>
          <w:rFonts w:ascii="Times New Roman" w:eastAsia="Times New Roman" w:hAnsi="Times New Roman" w:cs="Times New Roman"/>
          <w:kern w:val="0"/>
          <w:sz w:val="28"/>
          <w:szCs w:val="28"/>
          <w:lang w:eastAsia="ru-RU"/>
          <w14:ligatures w14:val="none"/>
        </w:rPr>
        <w:br/>
        <w:t>3 793 116 рублей;</w:t>
      </w:r>
    </w:p>
    <w:p w:rsidR="00062D60" w:rsidRPr="00062D60" w:rsidRDefault="00062D60" w:rsidP="00062D6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062D60">
        <w:rPr>
          <w:rFonts w:ascii="Times New Roman" w:eastAsia="Times New Roman" w:hAnsi="Times New Roman" w:cs="Times New Roman"/>
          <w:kern w:val="0"/>
          <w:sz w:val="28"/>
          <w:szCs w:val="28"/>
          <w:lang w:eastAsia="ru-RU"/>
          <w14:ligatures w14:val="none"/>
        </w:rPr>
        <w:t>в) по погашению задолженности перед муниципальным унитарным предприятием «</w:t>
      </w:r>
      <w:proofErr w:type="spellStart"/>
      <w:r w:rsidRPr="00062D60">
        <w:rPr>
          <w:rFonts w:ascii="Times New Roman" w:eastAsia="Times New Roman" w:hAnsi="Times New Roman" w:cs="Times New Roman"/>
          <w:kern w:val="0"/>
          <w:sz w:val="28"/>
          <w:szCs w:val="28"/>
          <w:lang w:eastAsia="ru-RU"/>
          <w14:ligatures w14:val="none"/>
        </w:rPr>
        <w:t>Бендерытеплоэнерго</w:t>
      </w:r>
      <w:proofErr w:type="spellEnd"/>
      <w:r w:rsidRPr="00062D60">
        <w:rPr>
          <w:rFonts w:ascii="Times New Roman" w:eastAsia="Times New Roman" w:hAnsi="Times New Roman" w:cs="Times New Roman"/>
          <w:kern w:val="0"/>
          <w:sz w:val="28"/>
          <w:szCs w:val="28"/>
          <w:lang w:eastAsia="ru-RU"/>
          <w14:ligatures w14:val="none"/>
        </w:rPr>
        <w:t>» в сумме 10 000 000 рублей;</w:t>
      </w:r>
    </w:p>
    <w:p w:rsidR="00062D60" w:rsidRPr="00062D60" w:rsidRDefault="00062D60" w:rsidP="00062D6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062D60">
        <w:rPr>
          <w:rFonts w:ascii="Times New Roman" w:eastAsia="Times New Roman" w:hAnsi="Times New Roman" w:cs="Times New Roman"/>
          <w:kern w:val="0"/>
          <w:sz w:val="28"/>
          <w:szCs w:val="28"/>
          <w:lang w:eastAsia="ru-RU"/>
          <w14:ligatures w14:val="none"/>
        </w:rPr>
        <w:t xml:space="preserve">г) по погашению задолженности, в соответствии со статьей 5 (секретно) настоящего Закона, в сумме 12 147 237 рублей. </w:t>
      </w:r>
    </w:p>
    <w:p w:rsidR="00F6006D" w:rsidRPr="00182EEA" w:rsidRDefault="00062D60" w:rsidP="00EA147C">
      <w:pPr>
        <w:spacing w:after="0" w:line="240" w:lineRule="auto"/>
        <w:ind w:firstLine="709"/>
        <w:jc w:val="both"/>
        <w:rPr>
          <w:rFonts w:ascii="Times New Roman" w:hAnsi="Times New Roman" w:cs="Times New Roman"/>
          <w:sz w:val="28"/>
          <w:szCs w:val="28"/>
        </w:rPr>
      </w:pPr>
      <w:r w:rsidRPr="00062D60">
        <w:rPr>
          <w:rFonts w:ascii="Times New Roman" w:eastAsia="Times New Roman" w:hAnsi="Times New Roman" w:cs="Times New Roman"/>
          <w:kern w:val="0"/>
          <w:sz w:val="28"/>
          <w:szCs w:val="28"/>
          <w14:ligatures w14:val="none"/>
        </w:rPr>
        <w:t>Иные расходы по погашению и обслуживанию внутреннего государственного долга не производятся, за исключением случаев, установленных частью первой настоящего пункта</w:t>
      </w:r>
      <w:r w:rsidR="00F6006D" w:rsidRPr="00182EEA">
        <w:rPr>
          <w:rFonts w:ascii="Times New Roman" w:hAnsi="Times New Roman" w:cs="Times New Roman"/>
          <w:sz w:val="28"/>
          <w:szCs w:val="28"/>
        </w:rPr>
        <w:t>.</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3. Сроки погашения задолженности по кредитам, займам, иным долговым обязательствам (с учетом частичного погашения в пределах, установленных настоящим Законом), наступающие в 2024 году, продлеваются до 31 декабря 2025 года.</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4. Сроки погашения по займам, полученным в 2015, 2019 годах в соответствии с законами Приднестровской Молдавской Республики о республиканском бюджете на соответствующие финансовые годы, наступающие в 2024 году, продлеваются до 1 января 2028 года.</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5. Беспроцентные займы, полученные в 2024 году Единым государственным фондом социального страхования Приднестровской Молдавской Республики в соответствии с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w:t>
      </w:r>
      <w:r w:rsidR="003251C8" w:rsidRPr="00182EEA">
        <w:rPr>
          <w:rFonts w:ascii="Times New Roman" w:hAnsi="Times New Roman" w:cs="Times New Roman"/>
          <w:sz w:val="28"/>
          <w:szCs w:val="28"/>
        </w:rPr>
        <w:br/>
      </w:r>
      <w:r w:rsidRPr="00182EEA">
        <w:rPr>
          <w:rFonts w:ascii="Times New Roman" w:hAnsi="Times New Roman" w:cs="Times New Roman"/>
          <w:sz w:val="28"/>
          <w:szCs w:val="28"/>
        </w:rPr>
        <w:t>на 2024 год», относятся на внутренний государственный долг.</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6. Установить, что по беспроцентным кредитам, выданным местным бюджетам городов (районов) республики на приобретение строительных материалов отечественного производства в целях строительства нового жилья в сельской местности для молодых специалистов органов внутренних дел, системы просвещения, системы здравоохранения и крестьянско-фермерских хозяйств, полученным в соответствии с Законом Приднестровской Молдавской Республики «О республиканском бюджете на 2009 год» в сумме 2 900 000 рублей, сроки погашения продлеваются до 1 января 2029 года.</w:t>
      </w:r>
    </w:p>
    <w:p w:rsidR="008B25D3" w:rsidRPr="00182EEA" w:rsidRDefault="008B25D3" w:rsidP="00EA147C">
      <w:pPr>
        <w:spacing w:after="0" w:line="240" w:lineRule="auto"/>
        <w:ind w:firstLine="709"/>
        <w:rPr>
          <w:rFonts w:ascii="Times New Roman" w:hAnsi="Times New Roman" w:cs="Times New Roman"/>
          <w:b/>
          <w:bCs/>
          <w:sz w:val="28"/>
          <w:szCs w:val="28"/>
        </w:rPr>
      </w:pPr>
    </w:p>
    <w:p w:rsidR="00E7713A" w:rsidRPr="00182EEA" w:rsidRDefault="00E7713A" w:rsidP="00EA147C">
      <w:pPr>
        <w:autoSpaceDE w:val="0"/>
        <w:autoSpaceDN w:val="0"/>
        <w:adjustRightInd w:val="0"/>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8B4B1A" w:rsidRPr="00182EEA">
        <w:rPr>
          <w:rFonts w:ascii="Times New Roman" w:hAnsi="Times New Roman" w:cs="Times New Roman"/>
          <w:b/>
          <w:bCs/>
          <w:sz w:val="28"/>
          <w:szCs w:val="28"/>
        </w:rPr>
        <w:t>7</w:t>
      </w:r>
      <w:r w:rsidRPr="00182EEA">
        <w:rPr>
          <w:rFonts w:ascii="Times New Roman" w:hAnsi="Times New Roman" w:cs="Times New Roman"/>
          <w:b/>
          <w:bCs/>
          <w:sz w:val="28"/>
          <w:szCs w:val="28"/>
        </w:rPr>
        <w:t>.</w:t>
      </w:r>
    </w:p>
    <w:p w:rsidR="00E7713A" w:rsidRPr="00182EEA" w:rsidRDefault="00E7713A" w:rsidP="00EA147C">
      <w:pPr>
        <w:autoSpaceDE w:val="0"/>
        <w:autoSpaceDN w:val="0"/>
        <w:adjustRightInd w:val="0"/>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Задолженность перед Приднестровской Молдавской Республикой в лице исполнительного органа государственной власти, ответственного за исполнение республиканского бюджета, образовавшаяся на основании договора об уступке права требования, заключенного во исполнение нормы пункта 1 статьи 7-1 Закона Приднестровской Молдавской Республики </w:t>
      </w:r>
      <w:r w:rsidRPr="00182EEA">
        <w:rPr>
          <w:rFonts w:ascii="Times New Roman" w:hAnsi="Times New Roman" w:cs="Times New Roman"/>
          <w:bCs/>
          <w:sz w:val="28"/>
          <w:szCs w:val="28"/>
        </w:rPr>
        <w:br/>
        <w:t xml:space="preserve">«О республиканском бюджете на 2019 год», может быть погашена полностью </w:t>
      </w:r>
      <w:r w:rsidRPr="00182EEA">
        <w:rPr>
          <w:rFonts w:ascii="Times New Roman" w:hAnsi="Times New Roman" w:cs="Times New Roman"/>
          <w:bCs/>
          <w:sz w:val="28"/>
          <w:szCs w:val="28"/>
        </w:rPr>
        <w:lastRenderedPageBreak/>
        <w:t>или частично путем передачи имущества должника в государственную собственность на сумму рыночной стоимости имущества должника в порядке, определенном правовым актом Правительства Приднестровской Молдавской Республики.</w:t>
      </w:r>
    </w:p>
    <w:p w:rsidR="00E7713A" w:rsidRPr="00182EEA" w:rsidRDefault="00E7713A"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Рыночная стоимость имущества, указанного в части первой настоящей статьи, определяется в соответствии с законодательством Приднестровской Молдавской Республики об оценочной деятельности.</w:t>
      </w:r>
    </w:p>
    <w:p w:rsidR="00E7713A" w:rsidRPr="00182EEA" w:rsidRDefault="00E7713A" w:rsidP="00EA147C">
      <w:pPr>
        <w:spacing w:after="0" w:line="240" w:lineRule="auto"/>
        <w:ind w:firstLine="709"/>
        <w:rPr>
          <w:rFonts w:ascii="Times New Roman" w:hAnsi="Times New Roman" w:cs="Times New Roman"/>
          <w:b/>
          <w:bCs/>
          <w:sz w:val="28"/>
          <w:szCs w:val="28"/>
        </w:rPr>
      </w:pPr>
    </w:p>
    <w:p w:rsidR="00F6006D" w:rsidRDefault="00F6006D" w:rsidP="00EA147C">
      <w:pPr>
        <w:spacing w:after="0" w:line="240" w:lineRule="auto"/>
        <w:ind w:firstLine="709"/>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8B4B1A" w:rsidRPr="00182EEA">
        <w:rPr>
          <w:rFonts w:ascii="Times New Roman" w:hAnsi="Times New Roman" w:cs="Times New Roman"/>
          <w:b/>
          <w:bCs/>
          <w:sz w:val="28"/>
          <w:szCs w:val="28"/>
        </w:rPr>
        <w:t>8</w:t>
      </w:r>
      <w:r w:rsidRPr="00182EEA">
        <w:rPr>
          <w:rFonts w:ascii="Times New Roman" w:hAnsi="Times New Roman" w:cs="Times New Roman"/>
          <w:b/>
          <w:bCs/>
          <w:sz w:val="28"/>
          <w:szCs w:val="28"/>
        </w:rPr>
        <w:t>.</w:t>
      </w:r>
    </w:p>
    <w:p w:rsidR="00DE5AF2" w:rsidRDefault="00DE5AF2" w:rsidP="00EA147C">
      <w:pPr>
        <w:spacing w:after="0" w:line="240" w:lineRule="auto"/>
        <w:rPr>
          <w:rFonts w:ascii="Times New Roman" w:hAnsi="Times New Roman" w:cs="Times New Roman"/>
          <w:b/>
          <w:bCs/>
          <w:i/>
          <w:sz w:val="24"/>
          <w:szCs w:val="24"/>
        </w:rPr>
      </w:pPr>
    </w:p>
    <w:p w:rsidR="00DE5AF2" w:rsidRPr="00B4236D" w:rsidRDefault="00DE5AF2"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пункта 1 </w:t>
      </w:r>
      <w:r w:rsidRPr="00B4236D">
        <w:rPr>
          <w:rFonts w:ascii="Times New Roman" w:hAnsi="Times New Roman" w:cs="Times New Roman"/>
          <w:b/>
          <w:bCs/>
          <w:i/>
          <w:sz w:val="24"/>
          <w:szCs w:val="24"/>
        </w:rPr>
        <w:t>статьи 8 в новой редакции (Закон № 39-ЗИД-</w:t>
      </w:r>
      <w:r w:rsidRPr="00B4236D">
        <w:rPr>
          <w:rFonts w:ascii="Times New Roman" w:hAnsi="Times New Roman" w:cs="Times New Roman"/>
          <w:b/>
          <w:bCs/>
          <w:i/>
          <w:sz w:val="24"/>
          <w:szCs w:val="24"/>
          <w:lang w:val="en-US"/>
        </w:rPr>
        <w:t>VII</w:t>
      </w:r>
      <w:r w:rsidRPr="00B4236D">
        <w:rPr>
          <w:rFonts w:ascii="Times New Roman" w:hAnsi="Times New Roman" w:cs="Times New Roman"/>
          <w:b/>
          <w:bCs/>
          <w:i/>
          <w:sz w:val="24"/>
          <w:szCs w:val="24"/>
        </w:rPr>
        <w:t xml:space="preserve"> от 05.03.24);</w:t>
      </w:r>
    </w:p>
    <w:p w:rsidR="0068290C" w:rsidRPr="00B4236D" w:rsidRDefault="0068290C" w:rsidP="00EA147C">
      <w:pPr>
        <w:spacing w:after="0" w:line="240" w:lineRule="auto"/>
        <w:jc w:val="both"/>
        <w:rPr>
          <w:rFonts w:ascii="Times New Roman" w:hAnsi="Times New Roman" w:cs="Times New Roman"/>
          <w:b/>
          <w:bCs/>
          <w:i/>
          <w:sz w:val="24"/>
          <w:szCs w:val="24"/>
        </w:rPr>
      </w:pPr>
      <w:r w:rsidRPr="00B4236D">
        <w:rPr>
          <w:rFonts w:ascii="Times New Roman" w:hAnsi="Times New Roman" w:cs="Times New Roman"/>
          <w:b/>
          <w:bCs/>
          <w:i/>
          <w:sz w:val="24"/>
          <w:szCs w:val="24"/>
        </w:rPr>
        <w:t xml:space="preserve">-- </w:t>
      </w:r>
      <w:r w:rsidRPr="00B4236D">
        <w:rPr>
          <w:rFonts w:ascii="Times New Roman" w:hAnsi="Times New Roman" w:cs="Times New Roman"/>
          <w:b/>
          <w:i/>
          <w:sz w:val="24"/>
          <w:szCs w:val="24"/>
        </w:rPr>
        <w:t>Подпункт 1) части первой подпункта а) пункта 1 статьи 8</w:t>
      </w:r>
      <w:r w:rsidRPr="00B4236D">
        <w:rPr>
          <w:sz w:val="28"/>
          <w:szCs w:val="28"/>
        </w:rPr>
        <w:t xml:space="preserve"> </w:t>
      </w:r>
      <w:r w:rsidRPr="00B4236D">
        <w:rPr>
          <w:rFonts w:ascii="Times New Roman" w:hAnsi="Times New Roman" w:cs="Times New Roman"/>
          <w:b/>
          <w:i/>
          <w:sz w:val="24"/>
          <w:szCs w:val="24"/>
        </w:rPr>
        <w:t>с изменением</w:t>
      </w:r>
      <w:r w:rsidRPr="00B4236D">
        <w:rPr>
          <w:sz w:val="28"/>
          <w:szCs w:val="28"/>
        </w:rPr>
        <w:t xml:space="preserve"> </w:t>
      </w:r>
      <w:r w:rsidR="00407B1D" w:rsidRPr="00B4236D">
        <w:rPr>
          <w:sz w:val="28"/>
          <w:szCs w:val="28"/>
        </w:rPr>
        <w:br/>
      </w:r>
      <w:r w:rsidRPr="00B4236D">
        <w:rPr>
          <w:rFonts w:ascii="Times New Roman" w:hAnsi="Times New Roman" w:cs="Times New Roman"/>
          <w:b/>
          <w:bCs/>
          <w:i/>
          <w:sz w:val="24"/>
          <w:szCs w:val="24"/>
        </w:rPr>
        <w:t>(Закон № 141-ЗИ-</w:t>
      </w:r>
      <w:r w:rsidRPr="00B4236D">
        <w:rPr>
          <w:rFonts w:ascii="Times New Roman" w:hAnsi="Times New Roman" w:cs="Times New Roman"/>
          <w:b/>
          <w:bCs/>
          <w:i/>
          <w:sz w:val="24"/>
          <w:szCs w:val="24"/>
          <w:lang w:val="en-US"/>
        </w:rPr>
        <w:t>VII</w:t>
      </w:r>
      <w:r w:rsidRPr="00B4236D">
        <w:rPr>
          <w:rFonts w:ascii="Times New Roman" w:hAnsi="Times New Roman" w:cs="Times New Roman"/>
          <w:b/>
          <w:bCs/>
          <w:i/>
          <w:sz w:val="24"/>
          <w:szCs w:val="24"/>
        </w:rPr>
        <w:t xml:space="preserve"> от 09.07.24г.);</w:t>
      </w:r>
    </w:p>
    <w:p w:rsidR="00A07AD7" w:rsidRPr="00B4236D" w:rsidRDefault="00A07AD7" w:rsidP="00EA147C">
      <w:pPr>
        <w:spacing w:after="0" w:line="240" w:lineRule="auto"/>
        <w:jc w:val="both"/>
        <w:rPr>
          <w:rFonts w:ascii="Times New Roman" w:hAnsi="Times New Roman" w:cs="Times New Roman"/>
          <w:b/>
          <w:bCs/>
          <w:i/>
          <w:sz w:val="24"/>
          <w:szCs w:val="24"/>
        </w:rPr>
      </w:pPr>
      <w:r w:rsidRPr="00B4236D">
        <w:rPr>
          <w:rFonts w:ascii="Times New Roman" w:hAnsi="Times New Roman" w:cs="Times New Roman"/>
          <w:b/>
          <w:bCs/>
          <w:i/>
          <w:sz w:val="24"/>
          <w:szCs w:val="24"/>
        </w:rPr>
        <w:t xml:space="preserve">-- </w:t>
      </w:r>
      <w:r w:rsidRPr="00B4236D">
        <w:rPr>
          <w:rFonts w:ascii="Times New Roman" w:hAnsi="Times New Roman" w:cs="Times New Roman"/>
          <w:b/>
          <w:i/>
          <w:sz w:val="24"/>
          <w:szCs w:val="24"/>
        </w:rPr>
        <w:t>Подпункт 2) части первой подпункта а) пункта 1 статьи 8</w:t>
      </w:r>
      <w:r w:rsidRPr="00B4236D">
        <w:rPr>
          <w:sz w:val="28"/>
          <w:szCs w:val="28"/>
        </w:rPr>
        <w:t xml:space="preserve"> </w:t>
      </w:r>
      <w:r w:rsidRPr="00B4236D">
        <w:rPr>
          <w:rFonts w:ascii="Times New Roman" w:hAnsi="Times New Roman" w:cs="Times New Roman"/>
          <w:b/>
          <w:i/>
          <w:sz w:val="24"/>
          <w:szCs w:val="24"/>
        </w:rPr>
        <w:t>с изменением</w:t>
      </w:r>
      <w:r w:rsidRPr="00B4236D">
        <w:rPr>
          <w:sz w:val="28"/>
          <w:szCs w:val="28"/>
        </w:rPr>
        <w:t xml:space="preserve"> </w:t>
      </w:r>
      <w:r w:rsidR="004B0DA6" w:rsidRPr="00B4236D">
        <w:rPr>
          <w:sz w:val="28"/>
          <w:szCs w:val="28"/>
        </w:rPr>
        <w:br/>
      </w:r>
      <w:r w:rsidRPr="00B4236D">
        <w:rPr>
          <w:rFonts w:ascii="Times New Roman" w:hAnsi="Times New Roman" w:cs="Times New Roman"/>
          <w:b/>
          <w:bCs/>
          <w:i/>
          <w:sz w:val="24"/>
          <w:szCs w:val="24"/>
        </w:rPr>
        <w:t>(Закон № 141-ЗИ-</w:t>
      </w:r>
      <w:r w:rsidRPr="00B4236D">
        <w:rPr>
          <w:rFonts w:ascii="Times New Roman" w:hAnsi="Times New Roman" w:cs="Times New Roman"/>
          <w:b/>
          <w:bCs/>
          <w:i/>
          <w:sz w:val="24"/>
          <w:szCs w:val="24"/>
          <w:lang w:val="en-US"/>
        </w:rPr>
        <w:t>VII</w:t>
      </w:r>
      <w:r w:rsidRPr="00B4236D">
        <w:rPr>
          <w:rFonts w:ascii="Times New Roman" w:hAnsi="Times New Roman" w:cs="Times New Roman"/>
          <w:b/>
          <w:bCs/>
          <w:i/>
          <w:sz w:val="24"/>
          <w:szCs w:val="24"/>
        </w:rPr>
        <w:t xml:space="preserve"> от 09.07.24г.);</w:t>
      </w:r>
    </w:p>
    <w:p w:rsidR="001E3790" w:rsidRPr="00B4236D" w:rsidRDefault="001E3790" w:rsidP="00EA147C">
      <w:pPr>
        <w:spacing w:after="0" w:line="240" w:lineRule="auto"/>
        <w:jc w:val="both"/>
        <w:rPr>
          <w:rFonts w:ascii="Times New Roman" w:hAnsi="Times New Roman" w:cs="Times New Roman"/>
          <w:b/>
          <w:bCs/>
          <w:i/>
          <w:sz w:val="24"/>
          <w:szCs w:val="24"/>
        </w:rPr>
      </w:pPr>
      <w:r w:rsidRPr="00B4236D">
        <w:rPr>
          <w:rFonts w:ascii="Times New Roman" w:hAnsi="Times New Roman" w:cs="Times New Roman"/>
          <w:b/>
          <w:bCs/>
          <w:i/>
          <w:sz w:val="24"/>
          <w:szCs w:val="24"/>
        </w:rPr>
        <w:t xml:space="preserve">-- </w:t>
      </w:r>
      <w:proofErr w:type="gramStart"/>
      <w:r w:rsidRPr="00B4236D">
        <w:rPr>
          <w:rFonts w:ascii="Times New Roman" w:hAnsi="Times New Roman" w:cs="Times New Roman"/>
          <w:b/>
          <w:i/>
          <w:sz w:val="24"/>
          <w:szCs w:val="24"/>
        </w:rPr>
        <w:t>Подпункт</w:t>
      </w:r>
      <w:proofErr w:type="gramEnd"/>
      <w:r w:rsidRPr="00B4236D">
        <w:rPr>
          <w:rFonts w:ascii="Times New Roman" w:hAnsi="Times New Roman" w:cs="Times New Roman"/>
          <w:b/>
          <w:i/>
          <w:sz w:val="24"/>
          <w:szCs w:val="24"/>
        </w:rPr>
        <w:t xml:space="preserve"> а) подпункта 2) части первой подпункта а) пункта 1 статьи 8</w:t>
      </w:r>
      <w:r w:rsidR="00DB196A" w:rsidRPr="00B4236D">
        <w:rPr>
          <w:rFonts w:ascii="Times New Roman" w:hAnsi="Times New Roman" w:cs="Times New Roman"/>
          <w:b/>
          <w:i/>
          <w:sz w:val="24"/>
          <w:szCs w:val="24"/>
        </w:rPr>
        <w:t xml:space="preserve"> с изменением</w:t>
      </w:r>
      <w:r w:rsidRPr="00B4236D">
        <w:rPr>
          <w:rFonts w:ascii="Times New Roman" w:hAnsi="Times New Roman" w:cs="Times New Roman"/>
          <w:b/>
          <w:bCs/>
          <w:i/>
          <w:sz w:val="24"/>
          <w:szCs w:val="24"/>
        </w:rPr>
        <w:t xml:space="preserve"> (Закон № 141-ЗИ-</w:t>
      </w:r>
      <w:r w:rsidRPr="00B4236D">
        <w:rPr>
          <w:rFonts w:ascii="Times New Roman" w:hAnsi="Times New Roman" w:cs="Times New Roman"/>
          <w:b/>
          <w:bCs/>
          <w:i/>
          <w:sz w:val="24"/>
          <w:szCs w:val="24"/>
          <w:lang w:val="en-US"/>
        </w:rPr>
        <w:t>VII</w:t>
      </w:r>
      <w:r w:rsidRPr="00B4236D">
        <w:rPr>
          <w:rFonts w:ascii="Times New Roman" w:hAnsi="Times New Roman" w:cs="Times New Roman"/>
          <w:b/>
          <w:bCs/>
          <w:i/>
          <w:sz w:val="24"/>
          <w:szCs w:val="24"/>
        </w:rPr>
        <w:t xml:space="preserve"> от 09.07.24г.);</w:t>
      </w:r>
    </w:p>
    <w:p w:rsidR="00E15352" w:rsidRPr="00B4236D" w:rsidRDefault="00E15352" w:rsidP="00EA147C">
      <w:pPr>
        <w:spacing w:after="0" w:line="240" w:lineRule="auto"/>
        <w:jc w:val="both"/>
        <w:rPr>
          <w:rFonts w:ascii="Times New Roman" w:hAnsi="Times New Roman" w:cs="Times New Roman"/>
          <w:b/>
          <w:bCs/>
          <w:i/>
          <w:sz w:val="24"/>
          <w:szCs w:val="24"/>
        </w:rPr>
      </w:pPr>
      <w:r w:rsidRPr="00B4236D">
        <w:rPr>
          <w:rFonts w:ascii="Times New Roman" w:hAnsi="Times New Roman" w:cs="Times New Roman"/>
          <w:b/>
          <w:bCs/>
          <w:i/>
          <w:sz w:val="24"/>
          <w:szCs w:val="24"/>
        </w:rPr>
        <w:t>-- Пункт 1 статьи 8 дополнен подпунктом в) (Закон № 39-ЗИД-</w:t>
      </w:r>
      <w:r w:rsidRPr="00B4236D">
        <w:rPr>
          <w:rFonts w:ascii="Times New Roman" w:hAnsi="Times New Roman" w:cs="Times New Roman"/>
          <w:b/>
          <w:bCs/>
          <w:i/>
          <w:sz w:val="24"/>
          <w:szCs w:val="24"/>
          <w:lang w:val="en-US"/>
        </w:rPr>
        <w:t>VII</w:t>
      </w:r>
      <w:r w:rsidRPr="00B4236D">
        <w:rPr>
          <w:rFonts w:ascii="Times New Roman" w:hAnsi="Times New Roman" w:cs="Times New Roman"/>
          <w:b/>
          <w:bCs/>
          <w:i/>
          <w:sz w:val="24"/>
          <w:szCs w:val="24"/>
        </w:rPr>
        <w:t xml:space="preserve"> от 05.03.24);</w:t>
      </w:r>
    </w:p>
    <w:p w:rsidR="00F01E54" w:rsidRPr="00B4236D" w:rsidRDefault="00F01E54" w:rsidP="00EA147C">
      <w:pPr>
        <w:spacing w:after="0" w:line="240" w:lineRule="auto"/>
        <w:jc w:val="both"/>
        <w:rPr>
          <w:rFonts w:ascii="Times New Roman" w:hAnsi="Times New Roman" w:cs="Times New Roman"/>
          <w:b/>
          <w:bCs/>
          <w:i/>
          <w:sz w:val="24"/>
          <w:szCs w:val="24"/>
        </w:rPr>
      </w:pPr>
      <w:r w:rsidRPr="00B4236D">
        <w:rPr>
          <w:rFonts w:ascii="Times New Roman" w:hAnsi="Times New Roman" w:cs="Times New Roman"/>
          <w:b/>
          <w:bCs/>
          <w:i/>
          <w:sz w:val="24"/>
          <w:szCs w:val="24"/>
        </w:rPr>
        <w:t xml:space="preserve">-- Подпункт в) части первой пункта 1 статьи 8 в новой редакции </w:t>
      </w:r>
      <w:r w:rsidR="00351A33" w:rsidRPr="00B4236D">
        <w:rPr>
          <w:rFonts w:ascii="Times New Roman" w:hAnsi="Times New Roman" w:cs="Times New Roman"/>
          <w:b/>
          <w:bCs/>
          <w:i/>
          <w:sz w:val="24"/>
          <w:szCs w:val="24"/>
        </w:rPr>
        <w:t>(З-</w:t>
      </w:r>
      <w:r w:rsidRPr="00B4236D">
        <w:rPr>
          <w:rFonts w:ascii="Times New Roman" w:hAnsi="Times New Roman" w:cs="Times New Roman"/>
          <w:b/>
          <w:bCs/>
          <w:i/>
          <w:sz w:val="24"/>
          <w:szCs w:val="24"/>
        </w:rPr>
        <w:t>н № 110-ЗИД-</w:t>
      </w:r>
      <w:r w:rsidRPr="00B4236D">
        <w:rPr>
          <w:rFonts w:ascii="Times New Roman" w:hAnsi="Times New Roman" w:cs="Times New Roman"/>
          <w:b/>
          <w:bCs/>
          <w:i/>
          <w:sz w:val="24"/>
          <w:szCs w:val="24"/>
          <w:lang w:val="en-US"/>
        </w:rPr>
        <w:t>VII</w:t>
      </w:r>
      <w:r w:rsidRPr="00B4236D">
        <w:rPr>
          <w:rFonts w:ascii="Times New Roman" w:hAnsi="Times New Roman" w:cs="Times New Roman"/>
          <w:b/>
          <w:bCs/>
          <w:i/>
          <w:sz w:val="24"/>
          <w:szCs w:val="24"/>
        </w:rPr>
        <w:t xml:space="preserve"> от 14.06.24г.);</w:t>
      </w:r>
    </w:p>
    <w:p w:rsidR="00E15352" w:rsidRPr="00B4236D" w:rsidRDefault="00E15352" w:rsidP="00EA147C">
      <w:pPr>
        <w:spacing w:after="0" w:line="240" w:lineRule="auto"/>
        <w:jc w:val="both"/>
        <w:rPr>
          <w:rFonts w:ascii="Times New Roman" w:hAnsi="Times New Roman" w:cs="Times New Roman"/>
          <w:b/>
          <w:bCs/>
          <w:i/>
          <w:sz w:val="24"/>
          <w:szCs w:val="24"/>
        </w:rPr>
      </w:pPr>
      <w:r w:rsidRPr="00B4236D">
        <w:rPr>
          <w:rFonts w:ascii="Times New Roman" w:hAnsi="Times New Roman" w:cs="Times New Roman"/>
          <w:b/>
          <w:bCs/>
          <w:i/>
          <w:sz w:val="24"/>
          <w:szCs w:val="24"/>
        </w:rPr>
        <w:t>-- Пункт 1 статьи 8 дополнен подпунктом г) (Закон № 39-ЗИД-</w:t>
      </w:r>
      <w:r w:rsidRPr="00B4236D">
        <w:rPr>
          <w:rFonts w:ascii="Times New Roman" w:hAnsi="Times New Roman" w:cs="Times New Roman"/>
          <w:b/>
          <w:bCs/>
          <w:i/>
          <w:sz w:val="24"/>
          <w:szCs w:val="24"/>
          <w:lang w:val="en-US"/>
        </w:rPr>
        <w:t>VII</w:t>
      </w:r>
      <w:r w:rsidRPr="00B4236D">
        <w:rPr>
          <w:rFonts w:ascii="Times New Roman" w:hAnsi="Times New Roman" w:cs="Times New Roman"/>
          <w:b/>
          <w:bCs/>
          <w:i/>
          <w:sz w:val="24"/>
          <w:szCs w:val="24"/>
        </w:rPr>
        <w:t xml:space="preserve"> от 05.03.24);</w:t>
      </w:r>
    </w:p>
    <w:p w:rsidR="00D068B1" w:rsidRDefault="00D068B1"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1 статьи 8 дополнен частью второй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7240DB" w:rsidRDefault="007240DB"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вторая пункта 1 статьи 8 </w:t>
      </w:r>
      <w:r w:rsidRPr="007240DB">
        <w:rPr>
          <w:rFonts w:ascii="Times New Roman" w:hAnsi="Times New Roman" w:cs="Times New Roman"/>
          <w:b/>
          <w:bCs/>
          <w:i/>
          <w:color w:val="000000" w:themeColor="text1"/>
          <w:sz w:val="24"/>
          <w:szCs w:val="24"/>
        </w:rPr>
        <w:t xml:space="preserve">исключена </w:t>
      </w:r>
      <w:r>
        <w:rPr>
          <w:rFonts w:ascii="Times New Roman" w:hAnsi="Times New Roman" w:cs="Times New Roman"/>
          <w:b/>
          <w:bCs/>
          <w:i/>
          <w:sz w:val="24"/>
          <w:szCs w:val="24"/>
        </w:rPr>
        <w:t>(З-</w:t>
      </w:r>
      <w:r w:rsidRPr="00DB1BB5">
        <w:rPr>
          <w:rFonts w:ascii="Times New Roman" w:hAnsi="Times New Roman" w:cs="Times New Roman"/>
          <w:b/>
          <w:bCs/>
          <w:i/>
          <w:sz w:val="24"/>
          <w:szCs w:val="24"/>
        </w:rPr>
        <w:t xml:space="preserve">н № </w:t>
      </w:r>
      <w:r>
        <w:rPr>
          <w:rFonts w:ascii="Times New Roman" w:hAnsi="Times New Roman" w:cs="Times New Roman"/>
          <w:b/>
          <w:bCs/>
          <w:i/>
          <w:sz w:val="24"/>
          <w:szCs w:val="24"/>
        </w:rPr>
        <w:t>110</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.0</w:t>
      </w:r>
      <w:r>
        <w:rPr>
          <w:rFonts w:ascii="Times New Roman" w:hAnsi="Times New Roman" w:cs="Times New Roman"/>
          <w:b/>
          <w:bCs/>
          <w:i/>
          <w:sz w:val="24"/>
          <w:szCs w:val="24"/>
        </w:rPr>
        <w:t>6</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B4236D" w:rsidRDefault="00B4236D" w:rsidP="00B4236D">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1 </w:t>
      </w:r>
      <w:r w:rsidRPr="004324A3">
        <w:rPr>
          <w:rFonts w:ascii="Times New Roman" w:hAnsi="Times New Roman" w:cs="Times New Roman"/>
          <w:b/>
          <w:bCs/>
          <w:i/>
          <w:sz w:val="24"/>
          <w:szCs w:val="24"/>
        </w:rPr>
        <w:t xml:space="preserve">статьи </w:t>
      </w:r>
      <w:r>
        <w:rPr>
          <w:rFonts w:ascii="Times New Roman" w:hAnsi="Times New Roman" w:cs="Times New Roman"/>
          <w:b/>
          <w:bCs/>
          <w:i/>
          <w:sz w:val="24"/>
          <w:szCs w:val="24"/>
        </w:rPr>
        <w:t>8</w:t>
      </w:r>
      <w:r w:rsidRPr="004324A3">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в </w:t>
      </w:r>
      <w:r w:rsidRPr="0035225B">
        <w:rPr>
          <w:rFonts w:ascii="Times New Roman" w:hAnsi="Times New Roman" w:cs="Times New Roman"/>
          <w:b/>
          <w:bCs/>
          <w:i/>
          <w:color w:val="70AD47" w:themeColor="accent6"/>
          <w:sz w:val="24"/>
          <w:szCs w:val="24"/>
        </w:rPr>
        <w:t>новой</w:t>
      </w:r>
      <w:r>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7240DB" w:rsidRDefault="007240DB" w:rsidP="00EA147C">
      <w:pPr>
        <w:spacing w:after="0" w:line="240" w:lineRule="auto"/>
        <w:jc w:val="both"/>
        <w:rPr>
          <w:rFonts w:ascii="Times New Roman" w:hAnsi="Times New Roman" w:cs="Times New Roman"/>
          <w:b/>
          <w:bCs/>
          <w:i/>
          <w:sz w:val="24"/>
          <w:szCs w:val="24"/>
        </w:rPr>
      </w:pPr>
    </w:p>
    <w:p w:rsidR="00FB4BF6" w:rsidRDefault="00FB4BF6"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2 статьи 8 исключен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E15352" w:rsidRPr="00182EEA" w:rsidRDefault="00E15352" w:rsidP="00EA147C">
      <w:pPr>
        <w:spacing w:after="0" w:line="240" w:lineRule="auto"/>
        <w:ind w:firstLine="709"/>
        <w:rPr>
          <w:rFonts w:ascii="Times New Roman" w:hAnsi="Times New Roman" w:cs="Times New Roman"/>
          <w:b/>
          <w:bCs/>
          <w:sz w:val="28"/>
          <w:szCs w:val="28"/>
        </w:rPr>
      </w:pP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1. С целью обеспечения безаварийной работы организаций, оказывающих жилищно-коммунальные услуги,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а) на оплату коммунальных услуг, потребляемых органами государственной власти и управления, организациями, финансируемыми из бюджетов различных уровней:</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1) по республиканскому бюджету – 68 489 395 рублей, или </w:t>
      </w:r>
      <w:r w:rsidRPr="00197B6E">
        <w:rPr>
          <w:rFonts w:ascii="Times New Roman" w:eastAsia="Times New Roman" w:hAnsi="Times New Roman" w:cs="Times New Roman"/>
          <w:kern w:val="0"/>
          <w:sz w:val="28"/>
          <w:szCs w:val="28"/>
          <w:lang w:eastAsia="ru-RU"/>
          <w14:ligatures w14:val="none"/>
        </w:rPr>
        <w:br/>
        <w:t>100 процентов утвержденных расходов;</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2) по местным бюджетам городов (районов) – 53 738 959 рублей, или </w:t>
      </w:r>
      <w:r w:rsidRPr="00197B6E">
        <w:rPr>
          <w:rFonts w:ascii="Times New Roman" w:eastAsia="Times New Roman" w:hAnsi="Times New Roman" w:cs="Times New Roman"/>
          <w:kern w:val="0"/>
          <w:sz w:val="28"/>
          <w:szCs w:val="28"/>
          <w:lang w:eastAsia="ru-RU"/>
          <w14:ligatures w14:val="none"/>
        </w:rPr>
        <w:br/>
        <w:t>100 процентов предельных расходов, в том числе:</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а) городу Тирасполю – 14 222 773 рубля;</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б) городу </w:t>
      </w:r>
      <w:proofErr w:type="spellStart"/>
      <w:r w:rsidRPr="00197B6E">
        <w:rPr>
          <w:rFonts w:ascii="Times New Roman" w:eastAsia="Times New Roman" w:hAnsi="Times New Roman" w:cs="Times New Roman"/>
          <w:kern w:val="0"/>
          <w:sz w:val="28"/>
          <w:szCs w:val="28"/>
          <w:lang w:eastAsia="ru-RU"/>
          <w14:ligatures w14:val="none"/>
        </w:rPr>
        <w:t>Днестровску</w:t>
      </w:r>
      <w:proofErr w:type="spellEnd"/>
      <w:r w:rsidRPr="00197B6E">
        <w:rPr>
          <w:rFonts w:ascii="Times New Roman" w:eastAsia="Times New Roman" w:hAnsi="Times New Roman" w:cs="Times New Roman"/>
          <w:kern w:val="0"/>
          <w:sz w:val="28"/>
          <w:szCs w:val="28"/>
          <w:lang w:eastAsia="ru-RU"/>
          <w14:ligatures w14:val="none"/>
        </w:rPr>
        <w:t xml:space="preserve"> – 1 117 816 рублей;</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в) городу Бендеры – 10 260 287 рублей;</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г) городу Рыбнице и </w:t>
      </w:r>
      <w:proofErr w:type="spellStart"/>
      <w:r w:rsidRPr="00197B6E">
        <w:rPr>
          <w:rFonts w:ascii="Times New Roman" w:eastAsia="Times New Roman" w:hAnsi="Times New Roman" w:cs="Times New Roman"/>
          <w:kern w:val="0"/>
          <w:sz w:val="28"/>
          <w:szCs w:val="28"/>
          <w:lang w:eastAsia="ru-RU"/>
          <w14:ligatures w14:val="none"/>
        </w:rPr>
        <w:t>Рыбницкому</w:t>
      </w:r>
      <w:proofErr w:type="spellEnd"/>
      <w:r w:rsidRPr="00197B6E">
        <w:rPr>
          <w:rFonts w:ascii="Times New Roman" w:eastAsia="Times New Roman" w:hAnsi="Times New Roman" w:cs="Times New Roman"/>
          <w:kern w:val="0"/>
          <w:sz w:val="28"/>
          <w:szCs w:val="28"/>
          <w:lang w:eastAsia="ru-RU"/>
          <w14:ligatures w14:val="none"/>
        </w:rPr>
        <w:t xml:space="preserve"> району – 11 032 036 рублей;</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д) городу Дубоссары и </w:t>
      </w:r>
      <w:proofErr w:type="spellStart"/>
      <w:r w:rsidRPr="00197B6E">
        <w:rPr>
          <w:rFonts w:ascii="Times New Roman" w:eastAsia="Times New Roman" w:hAnsi="Times New Roman" w:cs="Times New Roman"/>
          <w:kern w:val="0"/>
          <w:sz w:val="28"/>
          <w:szCs w:val="28"/>
          <w:lang w:eastAsia="ru-RU"/>
          <w14:ligatures w14:val="none"/>
        </w:rPr>
        <w:t>Дубоссарскому</w:t>
      </w:r>
      <w:proofErr w:type="spellEnd"/>
      <w:r w:rsidRPr="00197B6E">
        <w:rPr>
          <w:rFonts w:ascii="Times New Roman" w:eastAsia="Times New Roman" w:hAnsi="Times New Roman" w:cs="Times New Roman"/>
          <w:kern w:val="0"/>
          <w:sz w:val="28"/>
          <w:szCs w:val="28"/>
          <w:lang w:eastAsia="ru-RU"/>
          <w14:ligatures w14:val="none"/>
        </w:rPr>
        <w:t xml:space="preserve"> району – 4 280 932 рубля;</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е) городу </w:t>
      </w:r>
      <w:proofErr w:type="spellStart"/>
      <w:r w:rsidRPr="00197B6E">
        <w:rPr>
          <w:rFonts w:ascii="Times New Roman" w:eastAsia="Times New Roman" w:hAnsi="Times New Roman" w:cs="Times New Roman"/>
          <w:kern w:val="0"/>
          <w:sz w:val="28"/>
          <w:szCs w:val="28"/>
          <w:lang w:eastAsia="ru-RU"/>
          <w14:ligatures w14:val="none"/>
        </w:rPr>
        <w:t>Слободзее</w:t>
      </w:r>
      <w:proofErr w:type="spellEnd"/>
      <w:r w:rsidRPr="00197B6E">
        <w:rPr>
          <w:rFonts w:ascii="Times New Roman" w:eastAsia="Times New Roman" w:hAnsi="Times New Roman" w:cs="Times New Roman"/>
          <w:kern w:val="0"/>
          <w:sz w:val="28"/>
          <w:szCs w:val="28"/>
          <w:lang w:eastAsia="ru-RU"/>
          <w14:ligatures w14:val="none"/>
        </w:rPr>
        <w:t xml:space="preserve"> и </w:t>
      </w:r>
      <w:proofErr w:type="spellStart"/>
      <w:r w:rsidRPr="00197B6E">
        <w:rPr>
          <w:rFonts w:ascii="Times New Roman" w:eastAsia="Times New Roman" w:hAnsi="Times New Roman" w:cs="Times New Roman"/>
          <w:kern w:val="0"/>
          <w:sz w:val="28"/>
          <w:szCs w:val="28"/>
          <w:lang w:eastAsia="ru-RU"/>
          <w14:ligatures w14:val="none"/>
        </w:rPr>
        <w:t>Слободзейскому</w:t>
      </w:r>
      <w:proofErr w:type="spellEnd"/>
      <w:r w:rsidRPr="00197B6E">
        <w:rPr>
          <w:rFonts w:ascii="Times New Roman" w:eastAsia="Times New Roman" w:hAnsi="Times New Roman" w:cs="Times New Roman"/>
          <w:kern w:val="0"/>
          <w:sz w:val="28"/>
          <w:szCs w:val="28"/>
          <w:lang w:eastAsia="ru-RU"/>
          <w14:ligatures w14:val="none"/>
        </w:rPr>
        <w:t xml:space="preserve"> району – 6 164 153 рубля;</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ж) городу Григориополю и </w:t>
      </w:r>
      <w:proofErr w:type="spellStart"/>
      <w:r w:rsidRPr="00197B6E">
        <w:rPr>
          <w:rFonts w:ascii="Times New Roman" w:eastAsia="Times New Roman" w:hAnsi="Times New Roman" w:cs="Times New Roman"/>
          <w:kern w:val="0"/>
          <w:sz w:val="28"/>
          <w:szCs w:val="28"/>
          <w:lang w:eastAsia="ru-RU"/>
          <w14:ligatures w14:val="none"/>
        </w:rPr>
        <w:t>Григориопольскому</w:t>
      </w:r>
      <w:proofErr w:type="spellEnd"/>
      <w:r w:rsidRPr="00197B6E">
        <w:rPr>
          <w:rFonts w:ascii="Times New Roman" w:eastAsia="Times New Roman" w:hAnsi="Times New Roman" w:cs="Times New Roman"/>
          <w:kern w:val="0"/>
          <w:sz w:val="28"/>
          <w:szCs w:val="28"/>
          <w:lang w:eastAsia="ru-RU"/>
          <w14:ligatures w14:val="none"/>
        </w:rPr>
        <w:t xml:space="preserve"> району – </w:t>
      </w:r>
      <w:r w:rsidRPr="00197B6E">
        <w:rPr>
          <w:rFonts w:ascii="Times New Roman" w:eastAsia="Times New Roman" w:hAnsi="Times New Roman" w:cs="Times New Roman"/>
          <w:kern w:val="0"/>
          <w:sz w:val="28"/>
          <w:szCs w:val="28"/>
          <w:lang w:eastAsia="ru-RU"/>
          <w14:ligatures w14:val="none"/>
        </w:rPr>
        <w:br/>
        <w:t>3 802 286 рублей;</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lastRenderedPageBreak/>
        <w:t>з) городу Каменке и Каменскому району – 2 858 676 рублей.</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В лимиты потребления топливно-энергетических ресурсов, водопотребления и водоотведения организациями, финансируемыми из бюджетов всех уровней, в натуральном и стоимостном выражении не включается потребление ресурсов, расходуемых при строительстве, реконструкции и капитальном ремонте, выполняемых на объектах бюджетных организаций.</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Топливно-энергетические ресурсы, водопотребление и водоотведение, потребляемые подрядными организациями при выполнении работ по строительству, реконструкции и капитальному ремонту на объектах бюджетных организаций, подлежат обособленному учету, включаются в сметную стоимость работ и оплачиваются подрядной организацией по тарифам, установленным законодательством Приднестровской Молдавской Республики для соответствующей категории потребителей.</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Порядок реализации норм, установленных частями второй и третьей настоящего подпункта, устанавливается нормативным правовым актом Правительства Приднестровской Молдавской Республики;</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б) на возмещение льгот по оплате гражданами жилищно-коммунальных услуг:</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1) по республиканскому бюджету – 114 296 960 рублей, или </w:t>
      </w:r>
      <w:r w:rsidRPr="00197B6E">
        <w:rPr>
          <w:rFonts w:ascii="Times New Roman" w:eastAsia="Times New Roman" w:hAnsi="Times New Roman" w:cs="Times New Roman"/>
          <w:kern w:val="0"/>
          <w:sz w:val="28"/>
          <w:szCs w:val="28"/>
          <w:lang w:eastAsia="ru-RU"/>
          <w14:ligatures w14:val="none"/>
        </w:rPr>
        <w:br/>
        <w:t>100 процентов утвержденных расходов;</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2) по местным бюджетам городов (районов) – 9 488 419 рублей, или </w:t>
      </w:r>
      <w:r w:rsidRPr="00197B6E">
        <w:rPr>
          <w:rFonts w:ascii="Times New Roman" w:eastAsia="Times New Roman" w:hAnsi="Times New Roman" w:cs="Times New Roman"/>
          <w:kern w:val="0"/>
          <w:sz w:val="28"/>
          <w:szCs w:val="28"/>
          <w:lang w:eastAsia="ru-RU"/>
          <w14:ligatures w14:val="none"/>
        </w:rPr>
        <w:br/>
        <w:t>100 процентов предельных расходов, в том числе:</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а) городу Тирасполю – 5 124 042 рубля;</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б) городу </w:t>
      </w:r>
      <w:proofErr w:type="spellStart"/>
      <w:r w:rsidRPr="00197B6E">
        <w:rPr>
          <w:rFonts w:ascii="Times New Roman" w:eastAsia="Times New Roman" w:hAnsi="Times New Roman" w:cs="Times New Roman"/>
          <w:kern w:val="0"/>
          <w:sz w:val="28"/>
          <w:szCs w:val="28"/>
          <w:lang w:eastAsia="ru-RU"/>
          <w14:ligatures w14:val="none"/>
        </w:rPr>
        <w:t>Днестровску</w:t>
      </w:r>
      <w:proofErr w:type="spellEnd"/>
      <w:r w:rsidRPr="00197B6E">
        <w:rPr>
          <w:rFonts w:ascii="Times New Roman" w:eastAsia="Times New Roman" w:hAnsi="Times New Roman" w:cs="Times New Roman"/>
          <w:kern w:val="0"/>
          <w:sz w:val="28"/>
          <w:szCs w:val="28"/>
          <w:lang w:eastAsia="ru-RU"/>
          <w14:ligatures w14:val="none"/>
        </w:rPr>
        <w:t xml:space="preserve"> – 437 544 рубля;</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в) городу Бендеры – 1 849 681 рубль;</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г) городу Рыбнице и </w:t>
      </w:r>
      <w:proofErr w:type="spellStart"/>
      <w:r w:rsidRPr="00197B6E">
        <w:rPr>
          <w:rFonts w:ascii="Times New Roman" w:eastAsia="Times New Roman" w:hAnsi="Times New Roman" w:cs="Times New Roman"/>
          <w:kern w:val="0"/>
          <w:sz w:val="28"/>
          <w:szCs w:val="28"/>
          <w:lang w:eastAsia="ru-RU"/>
          <w14:ligatures w14:val="none"/>
        </w:rPr>
        <w:t>Рыбницкому</w:t>
      </w:r>
      <w:proofErr w:type="spellEnd"/>
      <w:r w:rsidRPr="00197B6E">
        <w:rPr>
          <w:rFonts w:ascii="Times New Roman" w:eastAsia="Times New Roman" w:hAnsi="Times New Roman" w:cs="Times New Roman"/>
          <w:kern w:val="0"/>
          <w:sz w:val="28"/>
          <w:szCs w:val="28"/>
          <w:lang w:eastAsia="ru-RU"/>
          <w14:ligatures w14:val="none"/>
        </w:rPr>
        <w:t xml:space="preserve"> району – 1 530 452 рубля;</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д) городу Дубоссары и </w:t>
      </w:r>
      <w:proofErr w:type="spellStart"/>
      <w:r w:rsidRPr="00197B6E">
        <w:rPr>
          <w:rFonts w:ascii="Times New Roman" w:eastAsia="Times New Roman" w:hAnsi="Times New Roman" w:cs="Times New Roman"/>
          <w:kern w:val="0"/>
          <w:sz w:val="28"/>
          <w:szCs w:val="28"/>
          <w:lang w:eastAsia="ru-RU"/>
          <w14:ligatures w14:val="none"/>
        </w:rPr>
        <w:t>Дубоссарскому</w:t>
      </w:r>
      <w:proofErr w:type="spellEnd"/>
      <w:r w:rsidRPr="00197B6E">
        <w:rPr>
          <w:rFonts w:ascii="Times New Roman" w:eastAsia="Times New Roman" w:hAnsi="Times New Roman" w:cs="Times New Roman"/>
          <w:kern w:val="0"/>
          <w:sz w:val="28"/>
          <w:szCs w:val="28"/>
          <w:lang w:eastAsia="ru-RU"/>
          <w14:ligatures w14:val="none"/>
        </w:rPr>
        <w:t xml:space="preserve"> району – 366 700 рублей;</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е) городу Григориополю и </w:t>
      </w:r>
      <w:proofErr w:type="spellStart"/>
      <w:r w:rsidRPr="00197B6E">
        <w:rPr>
          <w:rFonts w:ascii="Times New Roman" w:eastAsia="Times New Roman" w:hAnsi="Times New Roman" w:cs="Times New Roman"/>
          <w:kern w:val="0"/>
          <w:sz w:val="28"/>
          <w:szCs w:val="28"/>
          <w:lang w:eastAsia="ru-RU"/>
          <w14:ligatures w14:val="none"/>
        </w:rPr>
        <w:t>Григориопольскому</w:t>
      </w:r>
      <w:proofErr w:type="spellEnd"/>
      <w:r w:rsidRPr="00197B6E">
        <w:rPr>
          <w:rFonts w:ascii="Times New Roman" w:eastAsia="Times New Roman" w:hAnsi="Times New Roman" w:cs="Times New Roman"/>
          <w:kern w:val="0"/>
          <w:sz w:val="28"/>
          <w:szCs w:val="28"/>
          <w:lang w:eastAsia="ru-RU"/>
          <w14:ligatures w14:val="none"/>
        </w:rPr>
        <w:t xml:space="preserve"> району – 180 000 рублей;</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в) на компенсацию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государственному унитарному предприятию «Водоснабжение и водоотведение» в сумме 70 816 530 рублей, или 31,34 процента предельных расходов, которые направляются государственным унитарным предприятием «Водоснабжение и водоотведение» на мероприятия согласно Приложению </w:t>
      </w:r>
      <w:r w:rsidRPr="00197B6E">
        <w:rPr>
          <w:rFonts w:ascii="Times New Roman" w:eastAsia="Times New Roman" w:hAnsi="Times New Roman" w:cs="Times New Roman"/>
          <w:kern w:val="0"/>
          <w:sz w:val="28"/>
          <w:szCs w:val="28"/>
          <w:lang w:eastAsia="ru-RU"/>
          <w14:ligatures w14:val="none"/>
        </w:rPr>
        <w:br/>
        <w:t>№ 2.33 к настоящему Закону;</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г) на финансирование кредиторской задолженности по государственной программе «Строительство, ремонт и реконструкция систем питьевого водоснабжения сел и поселков Приднестровской Молдавской Республики на 2011–2015 годы», сложившейся за период 2013 и 2014 годов, в сумме </w:t>
      </w:r>
      <w:r w:rsidRPr="00197B6E">
        <w:rPr>
          <w:rFonts w:ascii="Times New Roman" w:eastAsia="Times New Roman" w:hAnsi="Times New Roman" w:cs="Times New Roman"/>
          <w:kern w:val="0"/>
          <w:sz w:val="28"/>
          <w:szCs w:val="28"/>
          <w:lang w:eastAsia="ru-RU"/>
          <w14:ligatures w14:val="none"/>
        </w:rPr>
        <w:br/>
        <w:t>7 353 388 рублей.</w:t>
      </w:r>
    </w:p>
    <w:p w:rsidR="00F6006D" w:rsidRPr="009A065E" w:rsidRDefault="00F6006D" w:rsidP="00EA147C">
      <w:pPr>
        <w:spacing w:after="0" w:line="240" w:lineRule="auto"/>
        <w:ind w:firstLine="709"/>
        <w:jc w:val="both"/>
        <w:rPr>
          <w:rFonts w:ascii="Times New Roman" w:hAnsi="Times New Roman" w:cs="Times New Roman"/>
          <w:bCs/>
          <w:sz w:val="28"/>
          <w:szCs w:val="28"/>
        </w:rPr>
      </w:pPr>
      <w:r w:rsidRPr="009A065E">
        <w:rPr>
          <w:rFonts w:ascii="Times New Roman" w:hAnsi="Times New Roman" w:cs="Times New Roman"/>
          <w:bCs/>
          <w:sz w:val="28"/>
          <w:szCs w:val="28"/>
        </w:rPr>
        <w:t xml:space="preserve">2. </w:t>
      </w:r>
      <w:r w:rsidR="00455F71" w:rsidRPr="00566156">
        <w:rPr>
          <w:rFonts w:ascii="Times New Roman" w:hAnsi="Times New Roman" w:cs="Times New Roman"/>
          <w:bCs/>
          <w:i/>
          <w:sz w:val="28"/>
          <w:szCs w:val="28"/>
        </w:rPr>
        <w:t>Исключен</w:t>
      </w:r>
      <w:r w:rsidRPr="009A065E">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8B4B1A" w:rsidRPr="00182EEA">
        <w:rPr>
          <w:rFonts w:ascii="Times New Roman" w:hAnsi="Times New Roman" w:cs="Times New Roman"/>
          <w:b/>
          <w:bCs/>
          <w:sz w:val="28"/>
          <w:szCs w:val="28"/>
        </w:rPr>
        <w:t>9</w:t>
      </w:r>
      <w:r w:rsidRPr="00182EEA">
        <w:rPr>
          <w:rFonts w:ascii="Times New Roman" w:hAnsi="Times New Roman" w:cs="Times New Roman"/>
          <w:b/>
          <w:bCs/>
          <w:sz w:val="28"/>
          <w:szCs w:val="28"/>
        </w:rPr>
        <w:t>.</w:t>
      </w:r>
    </w:p>
    <w:p w:rsidR="00566156" w:rsidRDefault="00566156" w:rsidP="00566156">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lastRenderedPageBreak/>
        <w:t xml:space="preserve">-- Пункт 2 </w:t>
      </w:r>
      <w:r w:rsidRPr="004324A3">
        <w:rPr>
          <w:rFonts w:ascii="Times New Roman" w:hAnsi="Times New Roman" w:cs="Times New Roman"/>
          <w:b/>
          <w:bCs/>
          <w:i/>
          <w:sz w:val="24"/>
          <w:szCs w:val="24"/>
        </w:rPr>
        <w:t xml:space="preserve">статьи </w:t>
      </w:r>
      <w:r>
        <w:rPr>
          <w:rFonts w:ascii="Times New Roman" w:hAnsi="Times New Roman" w:cs="Times New Roman"/>
          <w:b/>
          <w:bCs/>
          <w:i/>
          <w:sz w:val="24"/>
          <w:szCs w:val="24"/>
        </w:rPr>
        <w:t>9</w:t>
      </w:r>
      <w:r w:rsidRPr="004324A3">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в </w:t>
      </w:r>
      <w:r w:rsidRPr="0035225B">
        <w:rPr>
          <w:rFonts w:ascii="Times New Roman" w:hAnsi="Times New Roman" w:cs="Times New Roman"/>
          <w:b/>
          <w:bCs/>
          <w:i/>
          <w:color w:val="70AD47" w:themeColor="accent6"/>
          <w:sz w:val="24"/>
          <w:szCs w:val="24"/>
        </w:rPr>
        <w:t>новой</w:t>
      </w:r>
      <w:r>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566156" w:rsidRPr="00182EEA" w:rsidRDefault="00566156"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w:t>
      </w:r>
      <w:r w:rsidR="00907FC2" w:rsidRPr="00182EEA">
        <w:rPr>
          <w:rFonts w:ascii="Times New Roman" w:hAnsi="Times New Roman" w:cs="Times New Roman"/>
          <w:sz w:val="28"/>
          <w:szCs w:val="28"/>
        </w:rPr>
        <w:t>При исполнении бюджетов различных уровней в 2024 году не допускается формирование кредиторской задолженности сверх расходов, утвержденных настоящим Законом, и предельных расходов, утвержденных решениями Советов народных депутатов городов (районов), по соответствующей статье экономической бюджетной классификации, с учетом реализации норм, установленных пунктом 2 настоящей статьи</w:t>
      </w:r>
      <w:r w:rsidRPr="00182EE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Кредиторская задолженность по состоянию на 1 января 2025 года, образовавшаяся в течение текущего финансового года сверх расходов, утвержденных настоящим Законом, и предельных расходов, утвержденных решениями Советов народных депутатов городов (районов), с учетом реализации норм, установленных пунктом 2 настоящей статьи, по соответствующей статье экономической бюджетной классификации является необоснованным использованием бюджетных средств.</w:t>
      </w:r>
    </w:p>
    <w:p w:rsidR="00566156" w:rsidRPr="00566156" w:rsidRDefault="00566156" w:rsidP="00566156">
      <w:pPr>
        <w:spacing w:after="0" w:line="240" w:lineRule="auto"/>
        <w:ind w:firstLine="709"/>
        <w:jc w:val="both"/>
        <w:rPr>
          <w:rFonts w:ascii="Times New Roman" w:eastAsia="Times New Roman" w:hAnsi="Times New Roman" w:cs="Times New Roman"/>
          <w:kern w:val="0"/>
          <w:sz w:val="28"/>
          <w:szCs w:val="28"/>
          <w14:ligatures w14:val="none"/>
        </w:rPr>
      </w:pPr>
      <w:r w:rsidRPr="00566156">
        <w:rPr>
          <w:rFonts w:ascii="Times New Roman" w:eastAsia="Times New Roman" w:hAnsi="Times New Roman" w:cs="Times New Roman"/>
          <w:kern w:val="0"/>
          <w:sz w:val="28"/>
          <w:szCs w:val="28"/>
          <w14:ligatures w14:val="none"/>
        </w:rPr>
        <w:t>2. Кредиторская задолженность организаций, финансируемых из бюджетов различных уровней, за исключением задолженности по возмещению из средств республиканского бюджета компенсации государственной поддержки населению – бытовым потребителям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по состоянию на 1 января 2024 года, образовавшаяся в предыдущих периодах за счет недофинансирования в пределах лимитов, установленных законами о республиканском бюджете и решениями Советов народных депутатов городов (районов) о местных бюджетах на соответствующие финансовые годы, погашается за счет и в пределах лимитов, утвержденных настоящим Законом и решениями Советов народных депутатов городов (районов) об утверждении местных бюджетов городов (районов) соответственно.</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 </w:t>
      </w: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8B4B1A" w:rsidRPr="00182EEA">
        <w:rPr>
          <w:rFonts w:ascii="Times New Roman" w:hAnsi="Times New Roman" w:cs="Times New Roman"/>
          <w:b/>
          <w:bCs/>
          <w:sz w:val="28"/>
          <w:szCs w:val="28"/>
        </w:rPr>
        <w:t>10</w:t>
      </w:r>
      <w:r w:rsidRPr="00182EEA">
        <w:rPr>
          <w:rFonts w:ascii="Times New Roman" w:hAnsi="Times New Roman" w:cs="Times New Roman"/>
          <w:b/>
          <w:bCs/>
          <w:sz w:val="28"/>
          <w:szCs w:val="28"/>
        </w:rPr>
        <w:t xml:space="preserve">. </w:t>
      </w:r>
    </w:p>
    <w:p w:rsidR="00202DAC" w:rsidRDefault="00202DAC"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Статья 10 </w:t>
      </w:r>
      <w:r w:rsidRPr="00202DAC">
        <w:rPr>
          <w:rFonts w:ascii="Times New Roman" w:hAnsi="Times New Roman" w:cs="Times New Roman"/>
          <w:b/>
          <w:bCs/>
          <w:i/>
          <w:color w:val="538135" w:themeColor="accent6" w:themeShade="BF"/>
          <w:sz w:val="24"/>
          <w:szCs w:val="24"/>
        </w:rPr>
        <w:t>в новой редакции</w:t>
      </w:r>
      <w:r>
        <w:rPr>
          <w:rFonts w:ascii="Times New Roman" w:hAnsi="Times New Roman" w:cs="Times New Roman"/>
          <w:b/>
          <w:bCs/>
          <w:i/>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206D0A" w:rsidRDefault="00206D0A" w:rsidP="00206D0A">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С</w:t>
      </w:r>
      <w:r w:rsidRPr="004324A3">
        <w:rPr>
          <w:rFonts w:ascii="Times New Roman" w:hAnsi="Times New Roman" w:cs="Times New Roman"/>
          <w:b/>
          <w:bCs/>
          <w:i/>
          <w:sz w:val="24"/>
          <w:szCs w:val="24"/>
        </w:rPr>
        <w:t>тать</w:t>
      </w:r>
      <w:r>
        <w:rPr>
          <w:rFonts w:ascii="Times New Roman" w:hAnsi="Times New Roman" w:cs="Times New Roman"/>
          <w:b/>
          <w:bCs/>
          <w:i/>
          <w:sz w:val="24"/>
          <w:szCs w:val="24"/>
        </w:rPr>
        <w:t>я</w:t>
      </w:r>
      <w:r w:rsidRPr="004324A3">
        <w:rPr>
          <w:rFonts w:ascii="Times New Roman" w:hAnsi="Times New Roman" w:cs="Times New Roman"/>
          <w:b/>
          <w:bCs/>
          <w:i/>
          <w:sz w:val="24"/>
          <w:szCs w:val="24"/>
        </w:rPr>
        <w:t xml:space="preserve"> </w:t>
      </w:r>
      <w:r>
        <w:rPr>
          <w:rFonts w:ascii="Times New Roman" w:hAnsi="Times New Roman" w:cs="Times New Roman"/>
          <w:b/>
          <w:bCs/>
          <w:i/>
          <w:sz w:val="24"/>
          <w:szCs w:val="24"/>
        </w:rPr>
        <w:t>10</w:t>
      </w:r>
      <w:r w:rsidRPr="004324A3">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с изменением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311</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12</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202DAC" w:rsidRPr="009A065E" w:rsidRDefault="00202DAC" w:rsidP="00EA147C">
      <w:pPr>
        <w:spacing w:after="0" w:line="240" w:lineRule="auto"/>
        <w:ind w:firstLine="709"/>
        <w:jc w:val="both"/>
        <w:rPr>
          <w:rFonts w:ascii="Times New Roman" w:hAnsi="Times New Roman" w:cs="Times New Roman"/>
          <w:b/>
          <w:bCs/>
          <w:sz w:val="28"/>
          <w:szCs w:val="28"/>
        </w:rPr>
      </w:pPr>
    </w:p>
    <w:p w:rsidR="00F6006D" w:rsidRPr="00206D0A" w:rsidRDefault="001049A3" w:rsidP="00EA147C">
      <w:pPr>
        <w:spacing w:after="0" w:line="240" w:lineRule="auto"/>
        <w:ind w:firstLine="709"/>
        <w:jc w:val="both"/>
        <w:rPr>
          <w:rFonts w:ascii="Times New Roman" w:hAnsi="Times New Roman" w:cs="Times New Roman"/>
          <w:bCs/>
          <w:sz w:val="28"/>
          <w:szCs w:val="28"/>
        </w:rPr>
      </w:pPr>
      <w:r w:rsidRPr="009A065E">
        <w:rPr>
          <w:rFonts w:ascii="Times New Roman" w:eastAsia="Times New Roman" w:hAnsi="Times New Roman"/>
          <w:sz w:val="28"/>
          <w:szCs w:val="28"/>
          <w:lang w:eastAsia="ru-RU"/>
        </w:rPr>
        <w:t xml:space="preserve">Финансирование социально защищенных статей (направлений) расходов бюджетов различных уровней по перечню согласно Приложению № 5 к настоящему Закону осуществляется в первоочередном </w:t>
      </w:r>
      <w:r w:rsidRPr="00206D0A">
        <w:rPr>
          <w:rFonts w:ascii="Times New Roman" w:eastAsia="Times New Roman" w:hAnsi="Times New Roman" w:cs="Times New Roman"/>
          <w:sz w:val="28"/>
          <w:szCs w:val="28"/>
          <w:lang w:eastAsia="ru-RU"/>
        </w:rPr>
        <w:t>порядке</w:t>
      </w:r>
      <w:r w:rsidR="00206D0A" w:rsidRPr="00206D0A">
        <w:rPr>
          <w:rFonts w:ascii="Times New Roman" w:eastAsia="Times New Roman" w:hAnsi="Times New Roman" w:cs="Times New Roman"/>
          <w:sz w:val="28"/>
          <w:szCs w:val="28"/>
          <w:lang w:eastAsia="ru-RU"/>
        </w:rPr>
        <w:t xml:space="preserve">, </w:t>
      </w:r>
      <w:r w:rsidR="00206D0A" w:rsidRPr="00206D0A">
        <w:rPr>
          <w:rFonts w:ascii="Times New Roman" w:hAnsi="Times New Roman" w:cs="Times New Roman"/>
          <w:sz w:val="28"/>
          <w:szCs w:val="28"/>
          <w:shd w:val="clear" w:color="auto" w:fill="FFFFFF"/>
        </w:rPr>
        <w:t>за исключением случаев, установленных статьей 38 настоящего Закона</w:t>
      </w:r>
      <w:r w:rsidR="00F6006D" w:rsidRPr="00206D0A">
        <w:rPr>
          <w:rFonts w:ascii="Times New Roman" w:hAnsi="Times New Roman" w:cs="Times New Roman"/>
          <w:bCs/>
          <w:sz w:val="28"/>
          <w:szCs w:val="28"/>
        </w:rPr>
        <w:t xml:space="preserve">. </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1</w:t>
      </w:r>
      <w:r w:rsidR="008B4B1A" w:rsidRPr="00182EEA">
        <w:rPr>
          <w:rFonts w:ascii="Times New Roman" w:hAnsi="Times New Roman" w:cs="Times New Roman"/>
          <w:b/>
          <w:bCs/>
          <w:sz w:val="28"/>
          <w:szCs w:val="28"/>
        </w:rPr>
        <w:t>1</w:t>
      </w:r>
      <w:r w:rsidRPr="00182EEA">
        <w:rPr>
          <w:rFonts w:ascii="Times New Roman" w:hAnsi="Times New Roman" w:cs="Times New Roman"/>
          <w:b/>
          <w:bCs/>
          <w:sz w:val="28"/>
          <w:szCs w:val="28"/>
        </w:rPr>
        <w:t>.</w:t>
      </w:r>
    </w:p>
    <w:p w:rsidR="00F6006D"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Исполнительными органами государственной власти, ответственными за исполнение республиканского и местных бюджетов, в целях обеспечения своевременных выплат отпускных педагогическим работникам в летний период ежемесячно, начиная с января по май 2024 года, из поступающих </w:t>
      </w:r>
      <w:r w:rsidRPr="00182EEA">
        <w:rPr>
          <w:rFonts w:ascii="Times New Roman" w:hAnsi="Times New Roman" w:cs="Times New Roman"/>
          <w:bCs/>
          <w:sz w:val="28"/>
          <w:szCs w:val="28"/>
        </w:rPr>
        <w:lastRenderedPageBreak/>
        <w:t>доходов (без учета доходов, имеющих целевое назначение) осуществляется накопление финансовых средств. Ежемесячный размер средств, резервируемых для обеспечения своевременных выплат отпускных педагогическим работникам в летний период, устанавливается решением Совета народных депутатов города (района) о бюджете соответствующего города (района) на 2024 год по предложению государственной администрации соответствующего города (района).</w:t>
      </w:r>
    </w:p>
    <w:p w:rsidR="007A6344" w:rsidRPr="00182EEA" w:rsidRDefault="007A6344" w:rsidP="00EA147C">
      <w:pPr>
        <w:spacing w:after="0" w:line="240" w:lineRule="auto"/>
        <w:ind w:firstLine="709"/>
        <w:jc w:val="both"/>
        <w:rPr>
          <w:rFonts w:ascii="Times New Roman" w:hAnsi="Times New Roman" w:cs="Times New Roman"/>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1</w:t>
      </w:r>
      <w:r w:rsidR="008B4B1A" w:rsidRPr="00182EEA">
        <w:rPr>
          <w:rFonts w:ascii="Times New Roman" w:hAnsi="Times New Roman" w:cs="Times New Roman"/>
          <w:b/>
          <w:bCs/>
          <w:sz w:val="28"/>
          <w:szCs w:val="28"/>
        </w:rPr>
        <w:t>2</w:t>
      </w:r>
      <w:r w:rsidRPr="00182EEA">
        <w:rPr>
          <w:rFonts w:ascii="Times New Roman" w:hAnsi="Times New Roman" w:cs="Times New Roman"/>
          <w:b/>
          <w:bCs/>
          <w:sz w:val="28"/>
          <w:szCs w:val="28"/>
        </w:rPr>
        <w:t>.</w:t>
      </w:r>
    </w:p>
    <w:p w:rsidR="00F62453" w:rsidRDefault="00F62453" w:rsidP="00F62453">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w:t>
      </w:r>
      <w:r w:rsidRPr="004324A3">
        <w:rPr>
          <w:rFonts w:ascii="Times New Roman" w:hAnsi="Times New Roman" w:cs="Times New Roman"/>
          <w:b/>
          <w:bCs/>
          <w:i/>
          <w:sz w:val="24"/>
          <w:szCs w:val="24"/>
        </w:rPr>
        <w:t xml:space="preserve">статьи </w:t>
      </w:r>
      <w:r>
        <w:rPr>
          <w:rFonts w:ascii="Times New Roman" w:hAnsi="Times New Roman" w:cs="Times New Roman"/>
          <w:b/>
          <w:bCs/>
          <w:i/>
          <w:sz w:val="24"/>
          <w:szCs w:val="24"/>
        </w:rPr>
        <w:t>12 с изменением</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F62453" w:rsidRDefault="00F62453" w:rsidP="00F62453">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четвертая </w:t>
      </w:r>
      <w:r w:rsidRPr="004324A3">
        <w:rPr>
          <w:rFonts w:ascii="Times New Roman" w:hAnsi="Times New Roman" w:cs="Times New Roman"/>
          <w:b/>
          <w:bCs/>
          <w:i/>
          <w:sz w:val="24"/>
          <w:szCs w:val="24"/>
        </w:rPr>
        <w:t xml:space="preserve">статьи </w:t>
      </w:r>
      <w:r>
        <w:rPr>
          <w:rFonts w:ascii="Times New Roman" w:hAnsi="Times New Roman" w:cs="Times New Roman"/>
          <w:b/>
          <w:bCs/>
          <w:i/>
          <w:sz w:val="24"/>
          <w:szCs w:val="24"/>
        </w:rPr>
        <w:t>12 с изменением</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F62453" w:rsidRPr="00182EEA" w:rsidRDefault="00F62453"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2024 году из республиканского бюджета направляются средства на выплату гарантированных восстановленных сбережений граждан в сумме 2 </w:t>
      </w:r>
      <w:r w:rsidR="00F62453">
        <w:rPr>
          <w:rFonts w:ascii="Times New Roman" w:hAnsi="Times New Roman" w:cs="Times New Roman"/>
          <w:bCs/>
          <w:sz w:val="28"/>
          <w:szCs w:val="28"/>
        </w:rPr>
        <w:t>658</w:t>
      </w:r>
      <w:r w:rsidRPr="00182EEA">
        <w:rPr>
          <w:rFonts w:ascii="Times New Roman" w:hAnsi="Times New Roman" w:cs="Times New Roman"/>
          <w:bCs/>
          <w:sz w:val="28"/>
          <w:szCs w:val="28"/>
        </w:rPr>
        <w:t> </w:t>
      </w:r>
      <w:r w:rsidR="00F62453">
        <w:rPr>
          <w:rFonts w:ascii="Times New Roman" w:hAnsi="Times New Roman" w:cs="Times New Roman"/>
          <w:bCs/>
          <w:sz w:val="28"/>
          <w:szCs w:val="28"/>
        </w:rPr>
        <w:t>543</w:t>
      </w:r>
      <w:r w:rsidRPr="00182EEA">
        <w:rPr>
          <w:rFonts w:ascii="Times New Roman" w:hAnsi="Times New Roman" w:cs="Times New Roman"/>
          <w:bCs/>
          <w:sz w:val="28"/>
          <w:szCs w:val="28"/>
        </w:rPr>
        <w:t xml:space="preserve">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Во изменение норм действующего законодательства Приднестровской Молдавской Республики денежные средства, указанные в части первой настоящей статьи, выплачиваются категориям граждан, оговоренным </w:t>
      </w:r>
      <w:r w:rsidR="009110B5"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в пункте 1 статьи 5 Закона Приднестровской Молдавской Республики </w:t>
      </w:r>
      <w:r w:rsidR="004D7EC4"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«О восстановлении и гарантиях защиты сбережений граждан», получателям, указанным в частях первой и третьей пункта 2 статьи 5 Закона Приднестровской Молдавской Республики «О восстановлении и гарантиях защиты сбережений граждан», а также получателям, определенным </w:t>
      </w:r>
      <w:r w:rsidR="009110B5" w:rsidRPr="00182EEA">
        <w:rPr>
          <w:rFonts w:ascii="Times New Roman" w:hAnsi="Times New Roman" w:cs="Times New Roman"/>
          <w:bCs/>
          <w:sz w:val="28"/>
          <w:szCs w:val="28"/>
        </w:rPr>
        <w:br/>
      </w:r>
      <w:r w:rsidRPr="00182EEA">
        <w:rPr>
          <w:rFonts w:ascii="Times New Roman" w:hAnsi="Times New Roman" w:cs="Times New Roman"/>
          <w:bCs/>
          <w:sz w:val="28"/>
          <w:szCs w:val="28"/>
        </w:rPr>
        <w:t>частью третьей настоящей статьи, в следующих размерах:</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1 000 рублей каждому получателю</w:t>
      </w:r>
      <w:r w:rsidR="009110B5"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в случае если сумма гарантированных восстановленных сбережений превышает указанную сумму;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вся сумма гарантированных восстановленных сбережений</w:t>
      </w:r>
      <w:r w:rsidR="009110B5"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в случае если она не превышает 1 000 рублей.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С 1 января 2024 года выплата гарантированных восстановленных сбережений производится гражданам, родившимся по 31 декабря 1950 года включительно.</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2024 году из республиканского бюджета направляются средства на выплату гарантированных восстановленных страховых взносов граждан в сумме </w:t>
      </w:r>
      <w:r w:rsidR="00F62453">
        <w:rPr>
          <w:rFonts w:ascii="Times New Roman" w:hAnsi="Times New Roman" w:cs="Times New Roman"/>
          <w:bCs/>
          <w:sz w:val="28"/>
          <w:szCs w:val="28"/>
        </w:rPr>
        <w:t>25</w:t>
      </w:r>
      <w:r w:rsidRPr="00182EEA">
        <w:rPr>
          <w:rFonts w:ascii="Times New Roman" w:hAnsi="Times New Roman" w:cs="Times New Roman"/>
          <w:bCs/>
          <w:sz w:val="28"/>
          <w:szCs w:val="28"/>
        </w:rPr>
        <w:t> 000 рублей.</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1</w:t>
      </w:r>
      <w:r w:rsidR="008B4B1A" w:rsidRPr="00182EEA">
        <w:rPr>
          <w:rFonts w:ascii="Times New Roman" w:hAnsi="Times New Roman" w:cs="Times New Roman"/>
          <w:b/>
          <w:bCs/>
          <w:sz w:val="28"/>
          <w:szCs w:val="28"/>
        </w:rPr>
        <w:t>3</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Перераспределение средств между разделами функциональной классификации расходов в пределах суммы расходов республиканского и местных бюджетов городов (районов), утвержденных настоящим Законом (решением о бюджете соответствующего города (района)), производится путем внесения изменений в настоящий Закон (в решение о бюджете соответствующего города (района)).</w:t>
      </w:r>
    </w:p>
    <w:p w:rsidR="00F6006D" w:rsidRPr="00182EEA" w:rsidRDefault="00907FC2" w:rsidP="00EA147C">
      <w:pPr>
        <w:spacing w:after="0" w:line="240" w:lineRule="auto"/>
        <w:ind w:firstLine="709"/>
        <w:jc w:val="both"/>
        <w:rPr>
          <w:rFonts w:ascii="Times New Roman" w:hAnsi="Times New Roman" w:cs="Times New Roman"/>
          <w:bCs/>
          <w:strike/>
          <w:sz w:val="28"/>
          <w:szCs w:val="28"/>
        </w:rPr>
      </w:pPr>
      <w:r w:rsidRPr="00182EEA">
        <w:rPr>
          <w:rFonts w:ascii="Times New Roman" w:hAnsi="Times New Roman" w:cs="Times New Roman"/>
          <w:sz w:val="28"/>
          <w:szCs w:val="28"/>
        </w:rPr>
        <w:t xml:space="preserve">2. Перераспределение расходов республиканского бюджета, утвержденных настоящим Законом, посредством уменьшения расходов, утвержденных по разделу «Социальная политика» (код 1700), подразделу </w:t>
      </w:r>
      <w:r w:rsidRPr="00182EEA">
        <w:rPr>
          <w:rFonts w:ascii="Times New Roman" w:hAnsi="Times New Roman" w:cs="Times New Roman"/>
          <w:sz w:val="28"/>
          <w:szCs w:val="28"/>
        </w:rPr>
        <w:lastRenderedPageBreak/>
        <w:t>«Пенсии военнослужащим» (код 1701), подразделу «Пенсии и пособия работникам органов судебной власти и прокуратуры» (код 1702)</w:t>
      </w:r>
      <w:r w:rsidR="002B2296" w:rsidRPr="00182EEA">
        <w:rPr>
          <w:rFonts w:ascii="Times New Roman" w:hAnsi="Times New Roman" w:cs="Times New Roman"/>
          <w:sz w:val="28"/>
          <w:szCs w:val="28"/>
        </w:rPr>
        <w:t>,</w:t>
      </w:r>
      <w:r w:rsidRPr="00182EEA">
        <w:rPr>
          <w:rFonts w:ascii="Times New Roman" w:hAnsi="Times New Roman" w:cs="Times New Roman"/>
          <w:sz w:val="28"/>
          <w:szCs w:val="28"/>
        </w:rPr>
        <w:t xml:space="preserve"> </w:t>
      </w:r>
      <w:r w:rsidR="002B2296" w:rsidRPr="00182EEA">
        <w:rPr>
          <w:rFonts w:ascii="Times New Roman" w:hAnsi="Times New Roman" w:cs="Times New Roman"/>
          <w:sz w:val="28"/>
          <w:szCs w:val="28"/>
        </w:rPr>
        <w:br/>
      </w:r>
      <w:r w:rsidRPr="00182EEA">
        <w:rPr>
          <w:rFonts w:ascii="Times New Roman" w:hAnsi="Times New Roman" w:cs="Times New Roman"/>
          <w:sz w:val="28"/>
          <w:szCs w:val="28"/>
        </w:rPr>
        <w:t xml:space="preserve">по статьям экономической классификации «Пенсии и пожизненное содержание» (код 130510), «Денежные компенсации» (код 130650) – за исключением случаев, предусмотренных пунктом 3 настоящей статьи, а также по всем разделам по подстатьям экономической классификации расходов «Оплата труда» (код 110100), «Начисления на оплату труда (страховые взносы на государственное социальное страхование граждан)» (код 110200), «Медикаменты и перевязочные средства и прочие лечебные расходы» (код 110310), «Мягкий инвентарь и обмундирование» (код 110320), «Продукты питания» (код 110330), «Оплата услуг связи» (код 110600), «Оплата тепловой энергии» (код 110720), «Оплата освещения помещений» (код 110730), «Оплата водоснабжения помещений» (код 110740), «Оплата газа» (код 110780), «Переподготовка кадров» (код 111044), «Вневедомственная охрана» </w:t>
      </w:r>
      <w:r w:rsidR="00FD32A4" w:rsidRPr="00182EEA">
        <w:rPr>
          <w:rFonts w:ascii="Times New Roman" w:hAnsi="Times New Roman" w:cs="Times New Roman"/>
          <w:sz w:val="28"/>
          <w:szCs w:val="28"/>
        </w:rPr>
        <w:br/>
      </w:r>
      <w:r w:rsidRPr="00182EEA">
        <w:rPr>
          <w:rFonts w:ascii="Times New Roman" w:hAnsi="Times New Roman" w:cs="Times New Roman"/>
          <w:sz w:val="28"/>
          <w:szCs w:val="28"/>
        </w:rPr>
        <w:t xml:space="preserve">(код 111050), «Молочные смеси для детей» (код 111053), «Денежное вознаграждение за выполненные работы, услуги» (код 111058), «Товары и услуги, не отнесенные к другим подстатьям» (код 111070) – за исключением случая, предусмотренного частью первой пункта 3 настоящей статьи, «Трансферты на покрытие потерь от предоставления льгот по транспорту» (код 130120), «Стипендии» (код 130550), «Приобретение непроизводственного оборудования и предметов длительного пользования для государственных учреждений» (код 240120), «Капитальные вложения в строительство» </w:t>
      </w:r>
      <w:r w:rsidR="00FD32A4" w:rsidRPr="00182EEA">
        <w:rPr>
          <w:rFonts w:ascii="Times New Roman" w:hAnsi="Times New Roman" w:cs="Times New Roman"/>
          <w:sz w:val="28"/>
          <w:szCs w:val="28"/>
        </w:rPr>
        <w:br/>
      </w:r>
      <w:r w:rsidRPr="00182EEA">
        <w:rPr>
          <w:rFonts w:ascii="Times New Roman" w:hAnsi="Times New Roman" w:cs="Times New Roman"/>
          <w:sz w:val="28"/>
          <w:szCs w:val="28"/>
        </w:rPr>
        <w:t>(коды 240210</w:t>
      </w:r>
      <w:r w:rsidR="002B2296" w:rsidRPr="00182EEA">
        <w:rPr>
          <w:rFonts w:ascii="Times New Roman" w:hAnsi="Times New Roman" w:cs="Times New Roman"/>
          <w:sz w:val="28"/>
          <w:szCs w:val="28"/>
        </w:rPr>
        <w:t>–</w:t>
      </w:r>
      <w:r w:rsidRPr="00182EEA">
        <w:rPr>
          <w:rFonts w:ascii="Times New Roman" w:hAnsi="Times New Roman" w:cs="Times New Roman"/>
          <w:sz w:val="28"/>
          <w:szCs w:val="28"/>
        </w:rPr>
        <w:t>240280) и «Капитальный ремонт» (коды 240310</w:t>
      </w:r>
      <w:r w:rsidR="002B2296" w:rsidRPr="00182EEA">
        <w:rPr>
          <w:rFonts w:ascii="Times New Roman" w:hAnsi="Times New Roman" w:cs="Times New Roman"/>
          <w:sz w:val="28"/>
          <w:szCs w:val="28"/>
        </w:rPr>
        <w:t>–</w:t>
      </w:r>
      <w:r w:rsidRPr="00182EEA">
        <w:rPr>
          <w:rFonts w:ascii="Times New Roman" w:hAnsi="Times New Roman" w:cs="Times New Roman"/>
          <w:sz w:val="28"/>
          <w:szCs w:val="28"/>
        </w:rPr>
        <w:t>240360)</w:t>
      </w:r>
      <w:r w:rsidR="00663082" w:rsidRPr="00182EEA">
        <w:rPr>
          <w:rFonts w:ascii="Times New Roman" w:hAnsi="Times New Roman" w:cs="Times New Roman"/>
          <w:sz w:val="28"/>
          <w:szCs w:val="28"/>
        </w:rPr>
        <w:t>,</w:t>
      </w:r>
      <w:r w:rsidRPr="00182EEA">
        <w:rPr>
          <w:rFonts w:ascii="Times New Roman" w:hAnsi="Times New Roman" w:cs="Times New Roman"/>
          <w:sz w:val="28"/>
          <w:szCs w:val="28"/>
        </w:rPr>
        <w:t xml:space="preserve"> </w:t>
      </w:r>
      <w:r w:rsidR="00FD32A4" w:rsidRPr="00182EEA">
        <w:rPr>
          <w:rFonts w:ascii="Times New Roman" w:hAnsi="Times New Roman" w:cs="Times New Roman"/>
          <w:sz w:val="28"/>
          <w:szCs w:val="28"/>
        </w:rPr>
        <w:br/>
      </w:r>
      <w:r w:rsidRPr="00182EEA">
        <w:rPr>
          <w:rFonts w:ascii="Times New Roman" w:hAnsi="Times New Roman" w:cs="Times New Roman"/>
          <w:sz w:val="28"/>
          <w:szCs w:val="28"/>
        </w:rPr>
        <w:t>за исключением случаев, предусмотренных пунктом 3 настоящей статьи, с целью увеличения лимитов расходов по иным статьям и подстатьям экономической классификации расходов республиканского бюджета производится путем внесения изменений в настоящий Закон</w:t>
      </w:r>
      <w:r w:rsidR="00F6006D" w:rsidRPr="00182EEA">
        <w:rPr>
          <w:rFonts w:ascii="Times New Roman" w:hAnsi="Times New Roman" w:cs="Times New Roman"/>
          <w:bCs/>
          <w:sz w:val="28"/>
          <w:szCs w:val="28"/>
        </w:rPr>
        <w:t>.</w:t>
      </w:r>
      <w:r w:rsidR="00F6006D" w:rsidRPr="00182EEA">
        <w:rPr>
          <w:rFonts w:ascii="Times New Roman" w:hAnsi="Times New Roman" w:cs="Times New Roman"/>
          <w:bCs/>
          <w:strike/>
          <w:sz w:val="28"/>
          <w:szCs w:val="28"/>
        </w:rPr>
        <w:t xml:space="preserve"> </w:t>
      </w:r>
    </w:p>
    <w:p w:rsidR="00907FC2" w:rsidRPr="00182EEA" w:rsidRDefault="00907FC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3. Перераспределение средств в пределах годовой суммы расходов:</w:t>
      </w:r>
    </w:p>
    <w:p w:rsidR="00907FC2" w:rsidRPr="00182EEA" w:rsidRDefault="00907FC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а) по разделу функциональной бюджетной классификации расходов республиканского бюджета, а также уменьшение расходов республиканского бюджета, утвержденных настоящим Законом, на содержание Администрации Президента Приднестровской Молдавской Республики по подстатье экономической классификации расходов «Товары и услуги, не отнесенные к другим подстатьям» (код 111070) с целью увеличения расходов по иным направлениям расходов;</w:t>
      </w:r>
    </w:p>
    <w:p w:rsidR="00907FC2" w:rsidRPr="00182EEA" w:rsidRDefault="00907FC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б)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между статьями экономической классификации «Пенсии и пожизненное содержание» </w:t>
      </w:r>
      <w:r w:rsidR="00FE4DB2" w:rsidRPr="00182EEA">
        <w:rPr>
          <w:rFonts w:ascii="Times New Roman" w:eastAsia="Times New Roman" w:hAnsi="Times New Roman" w:cs="Times New Roman"/>
          <w:kern w:val="0"/>
          <w:sz w:val="28"/>
          <w:szCs w:val="28"/>
          <w:lang w:eastAsia="ru-RU"/>
          <w14:ligatures w14:val="none"/>
        </w:rPr>
        <w:br/>
      </w:r>
      <w:r w:rsidRPr="00182EEA">
        <w:rPr>
          <w:rFonts w:ascii="Times New Roman" w:eastAsia="Times New Roman" w:hAnsi="Times New Roman" w:cs="Times New Roman"/>
          <w:kern w:val="0"/>
          <w:sz w:val="28"/>
          <w:szCs w:val="28"/>
          <w:lang w:eastAsia="ru-RU"/>
          <w14:ligatures w14:val="none"/>
        </w:rPr>
        <w:t>(код 130510), «Денежные компенсации» (код 130650);</w:t>
      </w:r>
    </w:p>
    <w:p w:rsidR="00907FC2" w:rsidRPr="00182EEA" w:rsidRDefault="00907FC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в) между статьями экономической классификации «Капитальные вложения в строительство» (коды 240210</w:t>
      </w:r>
      <w:r w:rsidR="008B4B1A" w:rsidRPr="00182EEA">
        <w:rPr>
          <w:rFonts w:ascii="Times New Roman" w:eastAsia="Times New Roman" w:hAnsi="Times New Roman" w:cs="Times New Roman"/>
          <w:kern w:val="0"/>
          <w:sz w:val="28"/>
          <w:szCs w:val="28"/>
          <w:lang w:eastAsia="ru-RU"/>
          <w14:ligatures w14:val="none"/>
        </w:rPr>
        <w:t>–</w:t>
      </w:r>
      <w:r w:rsidRPr="00182EEA">
        <w:rPr>
          <w:rFonts w:ascii="Times New Roman" w:eastAsia="Times New Roman" w:hAnsi="Times New Roman" w:cs="Times New Roman"/>
          <w:kern w:val="0"/>
          <w:sz w:val="28"/>
          <w:szCs w:val="28"/>
          <w:lang w:eastAsia="ru-RU"/>
          <w14:ligatures w14:val="none"/>
        </w:rPr>
        <w:t>240280) и «Капитальный ремонт» (коды 240310</w:t>
      </w:r>
      <w:r w:rsidR="008B4B1A" w:rsidRPr="00182EEA">
        <w:rPr>
          <w:rFonts w:ascii="Times New Roman" w:eastAsia="Times New Roman" w:hAnsi="Times New Roman" w:cs="Times New Roman"/>
          <w:kern w:val="0"/>
          <w:sz w:val="28"/>
          <w:szCs w:val="28"/>
          <w:lang w:eastAsia="ru-RU"/>
          <w14:ligatures w14:val="none"/>
        </w:rPr>
        <w:t>–</w:t>
      </w:r>
      <w:r w:rsidRPr="00182EEA">
        <w:rPr>
          <w:rFonts w:ascii="Times New Roman" w:eastAsia="Times New Roman" w:hAnsi="Times New Roman" w:cs="Times New Roman"/>
          <w:kern w:val="0"/>
          <w:sz w:val="28"/>
          <w:szCs w:val="28"/>
          <w:lang w:eastAsia="ru-RU"/>
          <w14:ligatures w14:val="none"/>
        </w:rPr>
        <w:t>240360);</w:t>
      </w:r>
    </w:p>
    <w:p w:rsidR="00907FC2" w:rsidRPr="00182EEA" w:rsidRDefault="00907FC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г) по разделу функциональной бюджетной классификации расходов бюджетов различных уровней уменьшение по статье экономической </w:t>
      </w:r>
      <w:r w:rsidRPr="00182EEA">
        <w:rPr>
          <w:rFonts w:ascii="Times New Roman" w:eastAsia="Times New Roman" w:hAnsi="Times New Roman" w:cs="Times New Roman"/>
          <w:kern w:val="0"/>
          <w:sz w:val="28"/>
          <w:szCs w:val="28"/>
          <w:lang w:eastAsia="ru-RU"/>
          <w14:ligatures w14:val="none"/>
        </w:rPr>
        <w:lastRenderedPageBreak/>
        <w:t>классификации статьи «Оплата труда» (код 110 100) с целью увеличения расходов по статье экономической классификации «Начисления на оплату труда (страховые взносы на государственное социальное страхование граждан)» (код 110200);</w:t>
      </w:r>
    </w:p>
    <w:p w:rsidR="00663082" w:rsidRPr="00182EEA" w:rsidRDefault="00907FC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д) по разделу функциональной бюджетной классификации расходов бюджетов различных уровней</w:t>
      </w:r>
      <w:r w:rsidR="004D7EC4" w:rsidRPr="00182EEA">
        <w:rPr>
          <w:rFonts w:ascii="Times New Roman" w:eastAsia="Times New Roman" w:hAnsi="Times New Roman" w:cs="Times New Roman"/>
          <w:kern w:val="0"/>
          <w:sz w:val="28"/>
          <w:szCs w:val="28"/>
          <w:lang w:eastAsia="ru-RU"/>
          <w14:ligatures w14:val="none"/>
        </w:rPr>
        <w:t xml:space="preserve"> </w:t>
      </w:r>
      <w:r w:rsidR="00467E8E" w:rsidRPr="00182EEA">
        <w:rPr>
          <w:rFonts w:ascii="Times New Roman" w:eastAsia="Times New Roman" w:hAnsi="Times New Roman" w:cs="Times New Roman"/>
          <w:kern w:val="0"/>
          <w:sz w:val="28"/>
          <w:szCs w:val="28"/>
          <w:lang w:eastAsia="ru-RU"/>
          <w14:ligatures w14:val="none"/>
        </w:rPr>
        <w:t>–</w:t>
      </w:r>
    </w:p>
    <w:p w:rsidR="00F6006D" w:rsidRPr="00182EEA" w:rsidRDefault="00907FC2" w:rsidP="00EA147C">
      <w:pPr>
        <w:spacing w:after="0" w:line="240" w:lineRule="auto"/>
        <w:ind w:firstLine="709"/>
        <w:jc w:val="both"/>
        <w:rPr>
          <w:rFonts w:ascii="Times New Roman" w:hAnsi="Times New Roman" w:cs="Times New Roman"/>
          <w:bCs/>
          <w:sz w:val="28"/>
          <w:szCs w:val="28"/>
        </w:rPr>
      </w:pPr>
      <w:r w:rsidRPr="00182EEA">
        <w:rPr>
          <w:rFonts w:ascii="Times New Roman" w:eastAsia="Times New Roman" w:hAnsi="Times New Roman" w:cs="Times New Roman"/>
          <w:kern w:val="0"/>
          <w:sz w:val="28"/>
          <w:szCs w:val="28"/>
          <w:lang w:eastAsia="ru-RU"/>
          <w14:ligatures w14:val="none"/>
        </w:rPr>
        <w:t>осуществляется исполнительными органами государственной власти, ответственными за исполнение бюджетов различных уровней, по обращениям главных распорядителей бюджетных средств в порядке, установленном нормативным правовым актом Правительства Приднестровской Молдавской Республики</w:t>
      </w:r>
      <w:r w:rsidR="00F6006D" w:rsidRPr="00182EE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Утверждение и перераспределение расходов на содержание милиции общественной безопасности (местной милиции) территориальных органов внутренних дел Приднестровской Молдавской Республики производится по согласованию с Министерством внутренних дел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1</w:t>
      </w:r>
      <w:r w:rsidR="001A3611" w:rsidRPr="00182EEA">
        <w:rPr>
          <w:rFonts w:ascii="Times New Roman" w:hAnsi="Times New Roman" w:cs="Times New Roman"/>
          <w:b/>
          <w:bCs/>
          <w:sz w:val="28"/>
          <w:szCs w:val="28"/>
        </w:rPr>
        <w:t>4</w:t>
      </w:r>
      <w:r w:rsidRPr="00182EEA">
        <w:rPr>
          <w:rFonts w:ascii="Times New Roman" w:hAnsi="Times New Roman" w:cs="Times New Roman"/>
          <w:b/>
          <w:bCs/>
          <w:sz w:val="28"/>
          <w:szCs w:val="28"/>
        </w:rPr>
        <w:t>.</w:t>
      </w:r>
    </w:p>
    <w:p w:rsidR="007A6344" w:rsidRDefault="007A6344"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2 статьи 14 дополнен частью второй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7A6344" w:rsidRPr="00182EEA" w:rsidRDefault="007A6344"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В ходе исполнения республиканского бюджета в 2024 году Правительство Приднестровской Молдавской Республики имеет право вносить изменения в ведомственную структуру расходов республиканского бюджета в связи с передачей полномочий по финансированию отдельных учреждений, мероприятий с последующим внесением изменений в настоящий Закон.</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Изменения, вносимые Правительством Приднестровской Молдавской Республики в ведомственную структуру расходов республиканского бюджета, не должны увеличивать расходную часть бюджета или дефицит бюджета.</w:t>
      </w:r>
    </w:p>
    <w:p w:rsidR="00F6006D" w:rsidRPr="009A065E"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Принятие решений об увеличении штатной численности работников, оплата труда которых финансируется за счет бюджетов различных уровней,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а также любых иных решений,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допускается исключительно в случае и после </w:t>
      </w:r>
      <w:r w:rsidRPr="009A065E">
        <w:rPr>
          <w:rFonts w:ascii="Times New Roman" w:hAnsi="Times New Roman" w:cs="Times New Roman"/>
          <w:bCs/>
          <w:sz w:val="28"/>
          <w:szCs w:val="28"/>
        </w:rPr>
        <w:t>утверждения настоящим Законом (решением Совета народных депутатов города (района)) источников финансирования (покрытия) указанных дополнительных расходов.</w:t>
      </w:r>
    </w:p>
    <w:p w:rsidR="00591758" w:rsidRPr="009A065E" w:rsidRDefault="00591758" w:rsidP="00EA147C">
      <w:pPr>
        <w:spacing w:after="0" w:line="240" w:lineRule="auto"/>
        <w:ind w:firstLine="709"/>
        <w:jc w:val="both"/>
        <w:rPr>
          <w:rFonts w:ascii="Times New Roman" w:hAnsi="Times New Roman" w:cs="Times New Roman"/>
          <w:bCs/>
          <w:sz w:val="28"/>
          <w:szCs w:val="28"/>
        </w:rPr>
      </w:pPr>
      <w:r w:rsidRPr="009A065E">
        <w:rPr>
          <w:rFonts w:ascii="Times New Roman" w:eastAsia="Times New Roman" w:hAnsi="Times New Roman"/>
          <w:bCs/>
          <w:sz w:val="28"/>
          <w:szCs w:val="28"/>
          <w:lang w:eastAsia="ru-RU"/>
        </w:rPr>
        <w:t>Увеличение расходов на оплату труда с начислениями сверх установленных на указанные цели решениями Советов народных депутатов городов (районов) расходов путем перераспределения средств с иных социально защищенных статей расходов бюджетов городов (районов) не допускается.</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6D20C1" w:rsidRPr="00182EEA" w:rsidRDefault="006D20C1" w:rsidP="00EA147C">
      <w:pPr>
        <w:spacing w:after="0" w:line="240" w:lineRule="auto"/>
        <w:ind w:firstLine="709"/>
        <w:jc w:val="both"/>
        <w:rPr>
          <w:rFonts w:ascii="Times New Roman" w:hAnsi="Times New Roman" w:cs="Times New Roman"/>
          <w:b/>
          <w:sz w:val="28"/>
          <w:szCs w:val="28"/>
        </w:rPr>
      </w:pPr>
      <w:r w:rsidRPr="00182EEA">
        <w:rPr>
          <w:rFonts w:ascii="Times New Roman" w:hAnsi="Times New Roman" w:cs="Times New Roman"/>
          <w:b/>
          <w:sz w:val="28"/>
          <w:szCs w:val="28"/>
        </w:rPr>
        <w:lastRenderedPageBreak/>
        <w:t xml:space="preserve">Статья </w:t>
      </w:r>
      <w:r w:rsidR="001A3611" w:rsidRPr="00182EEA">
        <w:rPr>
          <w:rFonts w:ascii="Times New Roman" w:hAnsi="Times New Roman" w:cs="Times New Roman"/>
          <w:b/>
          <w:sz w:val="28"/>
          <w:szCs w:val="28"/>
        </w:rPr>
        <w:t>15</w:t>
      </w:r>
      <w:r w:rsidRPr="00182EEA">
        <w:rPr>
          <w:rFonts w:ascii="Times New Roman" w:hAnsi="Times New Roman" w:cs="Times New Roman"/>
          <w:b/>
          <w:sz w:val="28"/>
          <w:szCs w:val="28"/>
        </w:rPr>
        <w:t xml:space="preserve">. </w:t>
      </w:r>
    </w:p>
    <w:p w:rsidR="006D20C1" w:rsidRPr="00182EEA" w:rsidRDefault="006D20C1"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Во изменение норм действующего законодательства Приднестровской Молдавской Республики сотрудники (работники) исполнительных органов государственной власти не имеют права осуществлять трудовую деятельность по внешнему совместительству в учреждениях, подведомственных исполнительным органам государственной власти, за исключением сотрудников (работников) систем здравоохранения и образования.</w:t>
      </w:r>
    </w:p>
    <w:p w:rsidR="006D20C1" w:rsidRPr="00182EEA" w:rsidRDefault="006D20C1"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Во изменение норм действующего законодательства Приднестровской Молдавской Республики сотрудники (работники) учреждений, подведомственных исполнительным органам государственной власти, не имеют права осуществлять трудовую деятельность по внешнему совместительству в исполнительных органах государственной власти, за исключением сотрудников (работников) систем здравоохранения и образования.</w:t>
      </w:r>
    </w:p>
    <w:p w:rsidR="006D20C1" w:rsidRPr="00182EEA" w:rsidRDefault="006D20C1"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16</w:t>
      </w:r>
      <w:r w:rsidRPr="00182EEA">
        <w:rPr>
          <w:rFonts w:ascii="Times New Roman" w:hAnsi="Times New Roman" w:cs="Times New Roman"/>
          <w:b/>
          <w:bCs/>
          <w:sz w:val="28"/>
          <w:szCs w:val="28"/>
        </w:rPr>
        <w:t>.</w:t>
      </w:r>
    </w:p>
    <w:p w:rsidR="00337B54" w:rsidRDefault="00337B54"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Пункт 5 статьи 1</w:t>
      </w:r>
      <w:r w:rsidR="0018034B">
        <w:rPr>
          <w:rFonts w:ascii="Times New Roman" w:hAnsi="Times New Roman" w:cs="Times New Roman"/>
          <w:b/>
          <w:bCs/>
          <w:i/>
          <w:sz w:val="24"/>
          <w:szCs w:val="24"/>
        </w:rPr>
        <w:t>6</w:t>
      </w:r>
      <w:r>
        <w:rPr>
          <w:rFonts w:ascii="Times New Roman" w:hAnsi="Times New Roman" w:cs="Times New Roman"/>
          <w:b/>
          <w:bCs/>
          <w:i/>
          <w:sz w:val="24"/>
          <w:szCs w:val="24"/>
        </w:rPr>
        <w:t xml:space="preserve"> дополнен частью второй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1B3CB1" w:rsidRDefault="001B3CB1"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16 дополнена пунктом 6</w:t>
      </w:r>
      <w:r w:rsidR="00A447BD">
        <w:rPr>
          <w:rFonts w:ascii="Times New Roman" w:hAnsi="Times New Roman" w:cs="Times New Roman"/>
          <w:b/>
          <w:bCs/>
          <w:i/>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273</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A447BD" w:rsidRDefault="00A447BD" w:rsidP="00A447BD">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Статья 16 дополнена пунктом 7</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337B54" w:rsidRDefault="00337B54"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Государственные (муниципальные) заказчики и коммерческие заказчики осуществляют закупку товаров, работ, услуг для обеспечения государственных (муниципальных) нужд и коммерческих нужд в соответствии с Законом Приднестровской Молдавской Республики «О закупках в Приднестровской Молдавской Республике», за исключением случаев, предусмотренных настоящим Законом.</w:t>
      </w:r>
    </w:p>
    <w:p w:rsidR="00F6006D" w:rsidRPr="00182EEA" w:rsidRDefault="00436609"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w:t>
      </w:r>
      <w:r w:rsidR="00F6006D" w:rsidRPr="00182EEA">
        <w:rPr>
          <w:rFonts w:ascii="Times New Roman" w:hAnsi="Times New Roman" w:cs="Times New Roman"/>
          <w:bCs/>
          <w:sz w:val="28"/>
          <w:szCs w:val="28"/>
        </w:rPr>
        <w:t xml:space="preserve"> Утвердить в рамках реализации пункта 5 статьи 61 Закона Приднестровской Молдавской Республики «О закупках в Приднестровской Молдавской Республике» перечень государственных (муниципальных) унитарных предприятий, а также юридических лиц,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по закупкам товаров, работ, услуг, на которые требования Закона Приднестровской Молдавской Республики «О закупках в Приднестровской Молдавской Республике» не распространяются, согласно Приложению № 6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Закупки товаров, работ, услуг государственными (муниципальными) унитарными предприятиями, а также юридическими лицами,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отраженными в Приложении № 6 к настоящему Закону, осуществляются в порядке, установленном нормативным правовым актом Правительства Приднестровской Молдавской Республики.</w:t>
      </w:r>
    </w:p>
    <w:p w:rsidR="00F6006D" w:rsidRPr="00182EEA" w:rsidRDefault="00436609"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 xml:space="preserve">3. </w:t>
      </w:r>
      <w:r w:rsidR="00F6006D" w:rsidRPr="00182EEA">
        <w:rPr>
          <w:rFonts w:ascii="Times New Roman" w:hAnsi="Times New Roman" w:cs="Times New Roman"/>
          <w:bCs/>
          <w:sz w:val="28"/>
          <w:szCs w:val="28"/>
        </w:rPr>
        <w:t>Утвердить перечень импортируемых товаров для целей реализации норм подпункта в) пункта 1 статьи 51 Закона Приднестровской Молдавской Республики «О закупках в Приднестровской Молдавской Республике» согласно Приложению № 7 к настоящему Закону.</w:t>
      </w:r>
    </w:p>
    <w:p w:rsidR="0005055D" w:rsidRPr="00182EEA" w:rsidRDefault="00537CBC"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4.</w:t>
      </w:r>
      <w:r w:rsidR="0005055D" w:rsidRPr="00182EEA">
        <w:rPr>
          <w:rFonts w:ascii="Times New Roman" w:hAnsi="Times New Roman" w:cs="Times New Roman"/>
          <w:sz w:val="28"/>
          <w:szCs w:val="28"/>
        </w:rPr>
        <w:t xml:space="preserve"> В 2024 году закупка (заказ) работ по строительству, реконструкции, капитальному и среднему ремонту (за исключением работ по текущему ремонту и содержанию, в том числе зимнему содержанию) автомобильных дорог общего пользования и их составных частей, находящихся в государственной (муниципальной) собственности, а также иных видов работ, включенных в программы  развития дорожной отрасли, производится путем проведения запроса предложений в порядке, установленном статьей 44 Закона Приднестровской Молдавской Республики «О закупках в Приднестровской Молдавской Республике».</w:t>
      </w:r>
    </w:p>
    <w:p w:rsidR="0005055D" w:rsidRPr="00182EEA" w:rsidRDefault="0005055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Работы по ликвидации аварийных ситуаций, по текущему ремонту и содержанию, в том числе по зимнему содержанию автомобильных дорог общего пользования и их составных частей, находящихся в государственной или муниципальной собственности, производятся за счет средств Дорожного фонда Приднестровской Молдавской Республики путем осуществления закупки у единственного поставщика (подрядчика, исполнителя), в порядке, установленном статьей 48 Закона Приднестровской Молдавской Республики «О закупках в Приднестровской Молдавской Республике</w:t>
      </w:r>
      <w:r w:rsidR="00EF7706" w:rsidRPr="00182EEA">
        <w:rPr>
          <w:rFonts w:ascii="Times New Roman" w:hAnsi="Times New Roman" w:cs="Times New Roman"/>
          <w:sz w:val="28"/>
          <w:szCs w:val="28"/>
        </w:rPr>
        <w:t>»</w:t>
      </w:r>
      <w:r w:rsidR="00B65EF4" w:rsidRPr="00182EEA">
        <w:rPr>
          <w:rFonts w:ascii="Times New Roman" w:hAnsi="Times New Roman" w:cs="Times New Roman"/>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При заключении контрактов на выполнение работ за счет средств Дорожного фонда Приднестровской Молдавской Республики по строительству, реконструкции, капитальному и среднему ремонту автомобильных дорог общего пользования и их составных частей, находящихся в государственной (муниципальной) собственности, муниципальным заказчиком в обязательном порядке устанавливаются требования по гарантийным обязательствам, срок которых должен соответствовать строительным нормам и правилам и составлять не менее чем 3 (три) года с момента подписания акта приема-передачи выполненных работ.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при выполнении дорожных работ – на сумму, в совокупности не превышающую 50 процентов от общей стоимости работ, предусмотренной в договоре генерального подряда.</w:t>
      </w:r>
    </w:p>
    <w:p w:rsidR="00F6006D" w:rsidRPr="009A065E" w:rsidRDefault="00537CBC"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5. </w:t>
      </w:r>
      <w:r w:rsidR="008C2347" w:rsidRPr="00182EEA">
        <w:rPr>
          <w:rFonts w:ascii="Times New Roman" w:hAnsi="Times New Roman" w:cs="Times New Roman"/>
          <w:sz w:val="28"/>
          <w:szCs w:val="28"/>
        </w:rPr>
        <w:t xml:space="preserve">Предоставить Правительству Приднестровской Молдавской Республики право в исключительных случаях разрешать главным распорядителям бюджетных средств, государственным (муниципальным) и коммерческим заказчикам заключать договоры о закупках товаров, выполнении работ, предоставлении услуг в особом порядке и (или) с особыми условиями, оговоренными по каждому отдельному случаю соответствующим правовым актом Правительства Приднестровской Молдавской Республики, в котором в </w:t>
      </w:r>
      <w:r w:rsidR="008C2347" w:rsidRPr="009A065E">
        <w:rPr>
          <w:rFonts w:ascii="Times New Roman" w:hAnsi="Times New Roman" w:cs="Times New Roman"/>
          <w:sz w:val="28"/>
          <w:szCs w:val="28"/>
        </w:rPr>
        <w:t xml:space="preserve">обязательном порядке указываются стороны договора, цена </w:t>
      </w:r>
      <w:r w:rsidR="008C2347" w:rsidRPr="009A065E">
        <w:rPr>
          <w:rFonts w:ascii="Times New Roman" w:hAnsi="Times New Roman" w:cs="Times New Roman"/>
          <w:sz w:val="28"/>
          <w:szCs w:val="28"/>
        </w:rPr>
        <w:lastRenderedPageBreak/>
        <w:t>контракта, условия поставки, оплаты и иные существенные условия, обосновывающие исключительность конкретного случая</w:t>
      </w:r>
      <w:r w:rsidR="00C74335" w:rsidRPr="009A065E">
        <w:rPr>
          <w:rFonts w:ascii="Times New Roman" w:hAnsi="Times New Roman" w:cs="Times New Roman"/>
          <w:sz w:val="28"/>
          <w:szCs w:val="28"/>
        </w:rPr>
        <w:t>.</w:t>
      </w:r>
    </w:p>
    <w:p w:rsidR="00C25962" w:rsidRPr="00CB1124" w:rsidRDefault="00C25962" w:rsidP="00EA147C">
      <w:pPr>
        <w:spacing w:after="0" w:line="240" w:lineRule="auto"/>
        <w:ind w:firstLine="709"/>
        <w:jc w:val="both"/>
        <w:rPr>
          <w:rFonts w:ascii="Times New Roman" w:eastAsia="Times New Roman" w:hAnsi="Times New Roman"/>
          <w:bCs/>
          <w:sz w:val="28"/>
          <w:szCs w:val="28"/>
          <w:lang w:eastAsia="ru-RU"/>
        </w:rPr>
      </w:pPr>
      <w:r w:rsidRPr="009A065E">
        <w:rPr>
          <w:rFonts w:ascii="Times New Roman" w:eastAsia="Times New Roman" w:hAnsi="Times New Roman"/>
          <w:bCs/>
          <w:sz w:val="28"/>
          <w:szCs w:val="28"/>
          <w:lang w:eastAsia="ru-RU"/>
        </w:rPr>
        <w:t xml:space="preserve">Одновременно с информацией об исполнении республиканского и местных бюджетов за 1 квартал, 1 полугодие и 9 месяцев текущего финансового года и отчетом за прошедший финансовый год Правительство Приднестровской </w:t>
      </w:r>
      <w:r w:rsidRPr="00CB1124">
        <w:rPr>
          <w:rFonts w:ascii="Times New Roman" w:eastAsia="Times New Roman" w:hAnsi="Times New Roman"/>
          <w:bCs/>
          <w:sz w:val="28"/>
          <w:szCs w:val="28"/>
          <w:lang w:eastAsia="ru-RU"/>
        </w:rPr>
        <w:t>Молдавской Республики представляет в адрес Верховного Совета Приднестровской Молдавской Республики копии правовых актов Правительства Приднестровской Молдавской Республики, указанные в части первой настоящего пункта.</w:t>
      </w:r>
    </w:p>
    <w:p w:rsidR="001655CC" w:rsidRPr="00CB1124" w:rsidRDefault="001655CC" w:rsidP="00EA147C">
      <w:pPr>
        <w:spacing w:after="0" w:line="240" w:lineRule="auto"/>
        <w:ind w:firstLine="709"/>
        <w:jc w:val="both"/>
        <w:rPr>
          <w:rFonts w:ascii="Times New Roman" w:hAnsi="Times New Roman" w:cs="Times New Roman"/>
          <w:sz w:val="28"/>
          <w:szCs w:val="28"/>
        </w:rPr>
      </w:pPr>
      <w:r w:rsidRPr="00CB1124">
        <w:rPr>
          <w:rFonts w:ascii="Times New Roman" w:eastAsia="Times New Roman" w:hAnsi="Times New Roman" w:cs="Times New Roman"/>
          <w:sz w:val="28"/>
          <w:szCs w:val="28"/>
          <w:lang w:eastAsia="ru-RU"/>
        </w:rPr>
        <w:t xml:space="preserve">6. Во изменение норм части второй пункта 10 статьи 61 Закона Приднестровской Молдавской Республики «О закупках в Приднестровской Молдавской Республике» предоставить право государственным (муниципальным) и коммерческим заказчикам изменять существенные условия контрактов на выполнение работ по строительству, реконструкции, капитальному, текущему ремонту при их исполнении по соглашению сторон </w:t>
      </w:r>
      <w:r w:rsidRPr="00CB1124">
        <w:rPr>
          <w:rFonts w:ascii="Times New Roman" w:eastAsia="Times New Roman" w:hAnsi="Times New Roman" w:cs="Times New Roman"/>
          <w:sz w:val="28"/>
          <w:szCs w:val="28"/>
          <w:lang w:eastAsia="ru-RU"/>
        </w:rPr>
        <w:br/>
        <w:t>в пределах цены заключенного контракта по объектам (мероприятиям), определенным Приложением № 7-1 к настоящему Закону.</w:t>
      </w:r>
    </w:p>
    <w:p w:rsidR="00C74335" w:rsidRDefault="00A447BD" w:rsidP="00EA147C">
      <w:pPr>
        <w:spacing w:after="0" w:line="240" w:lineRule="auto"/>
        <w:ind w:firstLine="709"/>
        <w:jc w:val="both"/>
        <w:rPr>
          <w:rFonts w:ascii="Times New Roman" w:hAnsi="Times New Roman" w:cs="Times New Roman"/>
          <w:bCs/>
          <w:sz w:val="28"/>
          <w:szCs w:val="28"/>
        </w:rPr>
      </w:pPr>
      <w:r w:rsidRPr="00A447BD">
        <w:rPr>
          <w:rFonts w:ascii="Times New Roman" w:hAnsi="Times New Roman" w:cs="Times New Roman"/>
          <w:bCs/>
          <w:sz w:val="28"/>
          <w:szCs w:val="28"/>
        </w:rPr>
        <w:t>7. Во изменение норм законодательства Приднестровской Молдавской Республики в сфере закупок уменьшение первоначально утвержденных лимитов бюджетных ассигнований для финансирования государственных закупок в текущем финансовом году не учитывается при определении совокупного годового объема малых закупок</w:t>
      </w:r>
      <w:r>
        <w:rPr>
          <w:rFonts w:ascii="Times New Roman" w:hAnsi="Times New Roman" w:cs="Times New Roman"/>
          <w:bCs/>
          <w:sz w:val="28"/>
          <w:szCs w:val="28"/>
        </w:rPr>
        <w:t>.</w:t>
      </w:r>
    </w:p>
    <w:p w:rsidR="00A447BD" w:rsidRPr="00182EEA" w:rsidRDefault="00A447B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Глава 2. Бюджетные фонды, отдельные направления и мероприятия республиканского и местных бюджетов</w:t>
      </w:r>
    </w:p>
    <w:p w:rsidR="00F6006D" w:rsidRPr="00182EEA" w:rsidRDefault="00F6006D"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1</w:t>
      </w:r>
      <w:r w:rsidR="001A3611" w:rsidRPr="00182EEA">
        <w:rPr>
          <w:rFonts w:ascii="Times New Roman" w:hAnsi="Times New Roman" w:cs="Times New Roman"/>
          <w:b/>
          <w:bCs/>
          <w:sz w:val="28"/>
          <w:szCs w:val="28"/>
        </w:rPr>
        <w:t>7</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В 2024 году действуют следующие целевые бюджетные фонды:</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Дорожный фонд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Фонд капитальных вложений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Фонд развития предпринимательства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г)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 Фонд поддержки сельского хозяйства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е) Фонд развития мелиоративного комплекса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ж) Фонд государственного резерва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з) Республиканский экологический фонд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и) территориальные экологические фонды;</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к) Фонд поддержки молодежи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В 2024 году действуют следующие бюджетные фонды республиканского бюджета: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Фонд поддержки территорий городов и районов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Резервный фонд Президента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Резервный фонд Правительства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Порядок использования средств по бюджетным фондам, предусмотренным подпунктами б) и в) части первой настоящего пункта, устанавливается нормативными правовыми актами Президента Приднестровской Молдавской Республики и Правительства Приднестровской Молдавской Республики соответственно.</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3. Направления расходования остатков средств целевых бюджетных фондов, указанных в пункте 1 настоящей статьи, сформировавшихся по состоянию на 1 января 2024 года, определяются при утверждении размеров этих остатков посредством внесения изменений в настоящий Закон.</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Допускается расходование остатков средств целевых субсидий из Дорожного фонда Приднестровской Молдавской Республики, образовавшихся на счетах местных бюджетов городов (районов) по состоянию на 1 января </w:t>
      </w:r>
      <w:r w:rsidR="00974619" w:rsidRPr="00182EEA">
        <w:rPr>
          <w:rFonts w:ascii="Times New Roman" w:hAnsi="Times New Roman" w:cs="Times New Roman"/>
          <w:bCs/>
          <w:sz w:val="28"/>
          <w:szCs w:val="28"/>
        </w:rPr>
        <w:br/>
      </w:r>
      <w:r w:rsidRPr="00182EEA">
        <w:rPr>
          <w:rFonts w:ascii="Times New Roman" w:hAnsi="Times New Roman" w:cs="Times New Roman"/>
          <w:bCs/>
          <w:sz w:val="28"/>
          <w:szCs w:val="28"/>
        </w:rPr>
        <w:t>2024 года, на цели, предусмотренные соответствующими программами развития дорожной отрасли на 2024 год, с последующим внесением изменений в настоящий Закон.</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4. В 2024 году действуют следующие бюджетные фонды местных бюджетов городов (районов):</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резервный фонд местного бюджета города (района);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фонд экономического развития;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фонд социального развития.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Источниками формирования фондов, предусмотренных подпунктами б) и в) части первой настоящего пункта, являются исключительно средства, установленные Законом Приднестровской Молдавской Республики </w:t>
      </w:r>
      <w:r w:rsidR="00974619"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«О разгосударствлении и приватизации».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5. Создание фондов, не предусмотренных пунктом 4 настоящей статьи, в составе местных бюджетов городов (районов) не допускается.</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1</w:t>
      </w:r>
      <w:r w:rsidR="001A3611" w:rsidRPr="00182EEA">
        <w:rPr>
          <w:rFonts w:ascii="Times New Roman" w:hAnsi="Times New Roman" w:cs="Times New Roman"/>
          <w:b/>
          <w:bCs/>
          <w:sz w:val="28"/>
          <w:szCs w:val="28"/>
        </w:rPr>
        <w:t>8</w:t>
      </w:r>
      <w:r w:rsidRPr="00182EEA">
        <w:rPr>
          <w:rFonts w:ascii="Times New Roman" w:hAnsi="Times New Roman" w:cs="Times New Roman"/>
          <w:b/>
          <w:bCs/>
          <w:sz w:val="28"/>
          <w:szCs w:val="28"/>
        </w:rPr>
        <w:t>.</w:t>
      </w:r>
    </w:p>
    <w:p w:rsidR="0018034B" w:rsidRPr="002F2821" w:rsidRDefault="0018034B"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1 </w:t>
      </w:r>
      <w:r w:rsidRPr="00BC0429">
        <w:rPr>
          <w:rFonts w:ascii="Times New Roman" w:hAnsi="Times New Roman" w:cs="Times New Roman"/>
          <w:b/>
          <w:bCs/>
          <w:i/>
          <w:sz w:val="24"/>
          <w:szCs w:val="24"/>
        </w:rPr>
        <w:t xml:space="preserve">статьи </w:t>
      </w:r>
      <w:r w:rsidRPr="002F2821">
        <w:rPr>
          <w:rFonts w:ascii="Times New Roman" w:hAnsi="Times New Roman" w:cs="Times New Roman"/>
          <w:b/>
          <w:bCs/>
          <w:i/>
          <w:sz w:val="24"/>
          <w:szCs w:val="24"/>
        </w:rPr>
        <w:t>18 в новой редакции (Закон № 39-ЗИД-</w:t>
      </w:r>
      <w:r w:rsidRPr="002F2821">
        <w:rPr>
          <w:rFonts w:ascii="Times New Roman" w:hAnsi="Times New Roman" w:cs="Times New Roman"/>
          <w:b/>
          <w:bCs/>
          <w:i/>
          <w:sz w:val="24"/>
          <w:szCs w:val="24"/>
          <w:lang w:val="en-US"/>
        </w:rPr>
        <w:t>VII</w:t>
      </w:r>
      <w:r w:rsidRPr="002F2821">
        <w:rPr>
          <w:rFonts w:ascii="Times New Roman" w:hAnsi="Times New Roman" w:cs="Times New Roman"/>
          <w:b/>
          <w:bCs/>
          <w:i/>
          <w:sz w:val="24"/>
          <w:szCs w:val="24"/>
        </w:rPr>
        <w:t xml:space="preserve"> от 05.03.24);</w:t>
      </w:r>
    </w:p>
    <w:p w:rsidR="00161803" w:rsidRDefault="00161803" w:rsidP="00EA147C">
      <w:pPr>
        <w:spacing w:after="0" w:line="240" w:lineRule="auto"/>
        <w:jc w:val="both"/>
        <w:rPr>
          <w:rFonts w:ascii="Times New Roman" w:hAnsi="Times New Roman" w:cs="Times New Roman"/>
          <w:b/>
          <w:bCs/>
          <w:i/>
          <w:sz w:val="24"/>
          <w:szCs w:val="24"/>
        </w:rPr>
      </w:pPr>
      <w:r w:rsidRPr="002F2821">
        <w:rPr>
          <w:rFonts w:ascii="Times New Roman" w:hAnsi="Times New Roman" w:cs="Times New Roman"/>
          <w:b/>
          <w:bCs/>
          <w:i/>
          <w:sz w:val="24"/>
          <w:szCs w:val="24"/>
        </w:rPr>
        <w:t>-- Часть первая пункта 1 статьи 18 в новой редакции (Закон № 273-</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1B5ED8" w:rsidRDefault="001B5ED8" w:rsidP="001B5ED8">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1 статьи 18 в </w:t>
      </w:r>
      <w:r w:rsidRPr="002F2821">
        <w:rPr>
          <w:rFonts w:ascii="Times New Roman" w:hAnsi="Times New Roman" w:cs="Times New Roman"/>
          <w:b/>
          <w:bCs/>
          <w:i/>
          <w:color w:val="70AD47" w:themeColor="accent6"/>
          <w:sz w:val="24"/>
          <w:szCs w:val="24"/>
        </w:rPr>
        <w:t>новой</w:t>
      </w:r>
      <w:r>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161803" w:rsidRPr="00BC0429" w:rsidRDefault="00161803" w:rsidP="00EA147C">
      <w:pPr>
        <w:spacing w:after="0" w:line="240" w:lineRule="auto"/>
        <w:rPr>
          <w:rFonts w:ascii="Times New Roman" w:hAnsi="Times New Roman" w:cs="Times New Roman"/>
          <w:b/>
          <w:bCs/>
          <w:i/>
          <w:sz w:val="24"/>
          <w:szCs w:val="24"/>
        </w:rPr>
      </w:pPr>
    </w:p>
    <w:p w:rsidR="00C1419F" w:rsidRDefault="00C1419F" w:rsidP="00EA147C">
      <w:pPr>
        <w:spacing w:after="0" w:line="240" w:lineRule="auto"/>
        <w:rPr>
          <w:rFonts w:ascii="Times New Roman" w:hAnsi="Times New Roman" w:cs="Times New Roman"/>
          <w:b/>
          <w:bCs/>
          <w:i/>
          <w:sz w:val="24"/>
          <w:szCs w:val="24"/>
        </w:rPr>
      </w:pPr>
      <w:r w:rsidRPr="00BC0429">
        <w:rPr>
          <w:rFonts w:ascii="Times New Roman" w:hAnsi="Times New Roman" w:cs="Times New Roman"/>
          <w:b/>
          <w:bCs/>
          <w:i/>
          <w:sz w:val="24"/>
          <w:szCs w:val="24"/>
        </w:rPr>
        <w:t xml:space="preserve">-- Пункт 2 статьи 18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 (Закон № 39-ЗИД-</w:t>
      </w:r>
      <w:r w:rsidRPr="00BC0429">
        <w:rPr>
          <w:rFonts w:ascii="Times New Roman" w:hAnsi="Times New Roman" w:cs="Times New Roman"/>
          <w:b/>
          <w:bCs/>
          <w:i/>
          <w:sz w:val="24"/>
          <w:szCs w:val="24"/>
          <w:lang w:val="en-US"/>
        </w:rPr>
        <w:t>VII</w:t>
      </w:r>
      <w:r w:rsidRPr="00BC0429">
        <w:rPr>
          <w:rFonts w:ascii="Times New Roman" w:hAnsi="Times New Roman" w:cs="Times New Roman"/>
          <w:b/>
          <w:bCs/>
          <w:i/>
          <w:sz w:val="24"/>
          <w:szCs w:val="24"/>
        </w:rPr>
        <w:t xml:space="preserve"> </w:t>
      </w:r>
      <w:r w:rsidRPr="00DB1BB5">
        <w:rPr>
          <w:rFonts w:ascii="Times New Roman" w:hAnsi="Times New Roman" w:cs="Times New Roman"/>
          <w:b/>
          <w:bCs/>
          <w:i/>
          <w:sz w:val="24"/>
          <w:szCs w:val="24"/>
        </w:rPr>
        <w:t xml:space="preserve">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601860" w:rsidRDefault="00601860"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Часть первая пункта 2 статьи 18 с изменением</w:t>
      </w:r>
      <w:r w:rsidRPr="00161803">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273</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1B5ED8" w:rsidRDefault="001B5ED8" w:rsidP="001B5ED8">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lastRenderedPageBreak/>
        <w:t>-- Часть первая пункта 2 статьи 18 с изменением</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2C52E5" w:rsidRDefault="002C52E5" w:rsidP="00EA147C">
      <w:pPr>
        <w:spacing w:after="0" w:line="240" w:lineRule="auto"/>
        <w:jc w:val="both"/>
        <w:rPr>
          <w:rFonts w:ascii="Times New Roman" w:hAnsi="Times New Roman" w:cs="Times New Roman"/>
          <w:b/>
          <w:bCs/>
          <w:i/>
          <w:sz w:val="24"/>
          <w:szCs w:val="24"/>
        </w:rPr>
      </w:pPr>
    </w:p>
    <w:p w:rsidR="00C1419F" w:rsidRDefault="00C1419F"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пункта 3 статьи 18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2C52E5" w:rsidRDefault="002C52E5"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Статья 18 дополнена пунктом 5-1</w:t>
      </w:r>
      <w:r w:rsidRPr="00161803">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273</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2C52E5" w:rsidRDefault="002C52E5" w:rsidP="00EA147C">
      <w:pPr>
        <w:spacing w:after="0" w:line="240" w:lineRule="auto"/>
        <w:rPr>
          <w:rFonts w:ascii="Times New Roman" w:hAnsi="Times New Roman" w:cs="Times New Roman"/>
          <w:b/>
          <w:bCs/>
          <w:i/>
          <w:sz w:val="24"/>
          <w:szCs w:val="24"/>
        </w:rPr>
      </w:pPr>
    </w:p>
    <w:p w:rsidR="00C03CD9" w:rsidRDefault="00C03CD9"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Статья 18 дополнена пунктом 8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C03CD9" w:rsidRDefault="00C03CD9"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Статья 18 дополнена пунктом 9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0A75FF" w:rsidRDefault="000A75FF"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пункта 9 статьи 18 с дополнением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246</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10</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C03CD9" w:rsidRDefault="00C03CD9"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Статья 18 дополнена пунктом 10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5F6524" w:rsidRDefault="005F6524"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Пункт 10 статьи 18 с изменением</w:t>
      </w:r>
      <w:r w:rsidRPr="00161803">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273</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18034B" w:rsidRPr="00CB1124" w:rsidRDefault="0018034B" w:rsidP="00EA147C">
      <w:pPr>
        <w:spacing w:after="0" w:line="240" w:lineRule="auto"/>
        <w:ind w:firstLine="709"/>
        <w:jc w:val="both"/>
        <w:rPr>
          <w:rFonts w:ascii="Times New Roman" w:hAnsi="Times New Roman" w:cs="Times New Roman"/>
          <w:b/>
          <w:bCs/>
          <w:sz w:val="28"/>
          <w:szCs w:val="28"/>
        </w:rPr>
      </w:pPr>
    </w:p>
    <w:p w:rsidR="00D97801" w:rsidRPr="00D97801" w:rsidRDefault="00D97801" w:rsidP="00D97801">
      <w:pPr>
        <w:shd w:val="clear" w:color="auto" w:fill="FFFFFF"/>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D97801">
        <w:rPr>
          <w:rFonts w:ascii="Times New Roman" w:eastAsia="Times New Roman" w:hAnsi="Times New Roman" w:cs="Times New Roman"/>
          <w:bCs/>
          <w:kern w:val="0"/>
          <w:sz w:val="28"/>
          <w:szCs w:val="28"/>
          <w:lang w:eastAsia="ru-RU"/>
          <w14:ligatures w14:val="none"/>
        </w:rPr>
        <w:t>1. Утвердить основные характеристики Дорожного фонда Приднестровской Молдавской Республики согласно Приложению № 8 к настоящему Закону, в том числе:</w:t>
      </w:r>
    </w:p>
    <w:p w:rsidR="00D97801" w:rsidRPr="00D97801" w:rsidRDefault="00D97801" w:rsidP="00D97801">
      <w:pPr>
        <w:shd w:val="clear" w:color="auto" w:fill="FFFFFF"/>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D97801">
        <w:rPr>
          <w:rFonts w:ascii="Times New Roman" w:eastAsia="Times New Roman" w:hAnsi="Times New Roman" w:cs="Times New Roman"/>
          <w:bCs/>
          <w:kern w:val="0"/>
          <w:sz w:val="28"/>
          <w:szCs w:val="28"/>
          <w:lang w:eastAsia="ru-RU"/>
          <w14:ligatures w14:val="none"/>
        </w:rPr>
        <w:t>а) остатки средств по состоянию на 1 января 2024 года в сумме 10 381 878 рублей, в том числе остатки средств, сложившиеся по состоянию на 1 января 2024 года на счетах местных бюджетов, в сумме 7 696 271 рубль;</w:t>
      </w:r>
    </w:p>
    <w:p w:rsidR="00D97801" w:rsidRPr="00D97801" w:rsidRDefault="00D97801" w:rsidP="00D97801">
      <w:pPr>
        <w:shd w:val="clear" w:color="auto" w:fill="FFFFFF"/>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D97801">
        <w:rPr>
          <w:rFonts w:ascii="Times New Roman" w:eastAsia="Times New Roman" w:hAnsi="Times New Roman" w:cs="Times New Roman"/>
          <w:bCs/>
          <w:kern w:val="0"/>
          <w:sz w:val="28"/>
          <w:szCs w:val="28"/>
          <w:lang w:eastAsia="ru-RU"/>
          <w14:ligatures w14:val="none"/>
        </w:rPr>
        <w:t>б) средства Дорожного фонда, возвращенные в 2024 году на счет местного бюджета как не использованные в рамках договоров, заключенных в 2023 году, в сумме 24 607 рублей;</w:t>
      </w:r>
    </w:p>
    <w:p w:rsidR="00D97801" w:rsidRPr="00D97801" w:rsidRDefault="00D97801" w:rsidP="00D97801">
      <w:pPr>
        <w:shd w:val="clear" w:color="auto" w:fill="FFFFFF"/>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D97801">
        <w:rPr>
          <w:rFonts w:ascii="Times New Roman" w:eastAsia="Times New Roman" w:hAnsi="Times New Roman" w:cs="Times New Roman"/>
          <w:bCs/>
          <w:kern w:val="0"/>
          <w:sz w:val="28"/>
          <w:szCs w:val="28"/>
          <w:lang w:eastAsia="ru-RU"/>
          <w14:ligatures w14:val="none"/>
        </w:rPr>
        <w:t>в) доходы в сумме 295 254 576 рублей;</w:t>
      </w:r>
    </w:p>
    <w:p w:rsidR="00D97801" w:rsidRPr="00D97801" w:rsidRDefault="00D97801" w:rsidP="00D97801">
      <w:pPr>
        <w:shd w:val="clear" w:color="auto" w:fill="FFFFFF"/>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D97801">
        <w:rPr>
          <w:rFonts w:ascii="Times New Roman" w:eastAsia="Times New Roman" w:hAnsi="Times New Roman" w:cs="Times New Roman"/>
          <w:bCs/>
          <w:kern w:val="0"/>
          <w:sz w:val="28"/>
          <w:szCs w:val="28"/>
          <w:lang w:eastAsia="ru-RU"/>
          <w14:ligatures w14:val="none"/>
        </w:rPr>
        <w:t>г) расходы в сумме 269 661 061 рубль.</w:t>
      </w:r>
    </w:p>
    <w:p w:rsidR="00D97801" w:rsidRPr="00D97801" w:rsidRDefault="00D97801" w:rsidP="00D97801">
      <w:pPr>
        <w:shd w:val="clear" w:color="auto" w:fill="FFFFFF"/>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D97801">
        <w:rPr>
          <w:rFonts w:ascii="Times New Roman" w:eastAsia="Times New Roman" w:hAnsi="Times New Roman" w:cs="Times New Roman"/>
          <w:bCs/>
          <w:kern w:val="0"/>
          <w:sz w:val="28"/>
          <w:szCs w:val="28"/>
          <w:lang w:eastAsia="ru-RU"/>
          <w14:ligatures w14:val="none"/>
        </w:rPr>
        <w:t>В 2024 году часть денежных средств, поступивших в счет уплаты единого таможенного платежа с 1 января по 29 февраля 2024 года в размере 20,50 процента, с 1 марта по 30 ноября 2024 года – 21,38 процента, с 1 декабря по 31 декабря 2024 года – 21,17 процента, перечисляется в доход Дорожного фонда Приднестровской Молдавской Республики.</w:t>
      </w:r>
    </w:p>
    <w:p w:rsidR="00415C2D" w:rsidRPr="003D2EE0" w:rsidRDefault="00415C2D" w:rsidP="00EA147C">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CB1124">
        <w:rPr>
          <w:rFonts w:ascii="Times New Roman" w:eastAsia="Times New Roman" w:hAnsi="Times New Roman" w:cs="Times New Roman"/>
          <w:kern w:val="0"/>
          <w:sz w:val="28"/>
          <w:szCs w:val="28"/>
          <w:lang w:eastAsia="ru-RU"/>
          <w14:ligatures w14:val="none"/>
        </w:rPr>
        <w:t xml:space="preserve">2. </w:t>
      </w:r>
      <w:bookmarkStart w:id="0" w:name="_Hlk158391167"/>
      <w:r w:rsidRPr="00CB1124">
        <w:rPr>
          <w:rFonts w:ascii="Times New Roman" w:eastAsia="Times New Roman" w:hAnsi="Times New Roman" w:cs="Times New Roman"/>
          <w:kern w:val="0"/>
          <w:sz w:val="28"/>
          <w:szCs w:val="28"/>
          <w:lang w:eastAsia="ru-RU"/>
          <w14:ligatures w14:val="none"/>
        </w:rPr>
        <w:t xml:space="preserve">Денежные средства Дорожного фонда Приднестровской Молдавской Республики в сумме </w:t>
      </w:r>
      <w:r w:rsidR="002F2821" w:rsidRPr="002F2821">
        <w:rPr>
          <w:rFonts w:ascii="Times New Roman" w:eastAsia="Times New Roman" w:hAnsi="Times New Roman" w:cs="Times New Roman"/>
          <w:spacing w:val="-4"/>
          <w:sz w:val="28"/>
          <w:szCs w:val="28"/>
          <w:lang w:eastAsia="ru-RU"/>
        </w:rPr>
        <w:t>235 396 609 рублей</w:t>
      </w:r>
      <w:r w:rsidRPr="00CB1124">
        <w:rPr>
          <w:rFonts w:ascii="Times New Roman" w:eastAsia="Times New Roman" w:hAnsi="Times New Roman" w:cs="Times New Roman"/>
          <w:kern w:val="0"/>
          <w:sz w:val="28"/>
          <w:szCs w:val="28"/>
          <w:lang w:eastAsia="ru-RU"/>
          <w14:ligatures w14:val="none"/>
        </w:rPr>
        <w:t xml:space="preserve"> направляются в местные бюджеты городов (районов) в виде субсидий из республиканского </w:t>
      </w:r>
      <w:r w:rsidRPr="003D2EE0">
        <w:rPr>
          <w:rFonts w:ascii="Times New Roman" w:eastAsia="Times New Roman" w:hAnsi="Times New Roman" w:cs="Times New Roman"/>
          <w:kern w:val="0"/>
          <w:sz w:val="28"/>
          <w:szCs w:val="28"/>
          <w:lang w:eastAsia="ru-RU"/>
          <w14:ligatures w14:val="none"/>
        </w:rPr>
        <w:t>бюджета в размерах, утвержденных Приложением № 8 к настоящему Закону.</w:t>
      </w:r>
    </w:p>
    <w:p w:rsidR="00415C2D" w:rsidRPr="003D2EE0" w:rsidRDefault="00415C2D" w:rsidP="00EA147C">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3D2EE0">
        <w:rPr>
          <w:rFonts w:ascii="Times New Roman" w:eastAsia="Times New Roman" w:hAnsi="Times New Roman" w:cs="Times New Roman"/>
          <w:kern w:val="0"/>
          <w:sz w:val="28"/>
          <w:szCs w:val="28"/>
          <w:lang w:eastAsia="ru-RU"/>
          <w14:ligatures w14:val="none"/>
        </w:rPr>
        <w:t xml:space="preserve">Исполнительным органам государственной власти городов (районов) запланировать направление средств Дорожного фонда Приднестровской Молдавской Республики на строительство, реконструкцию и капитальный ремонт сетей ливневой канализации в сумме 5 000 000 рублей согласно Приложению № 8 к настоящему Закону. </w:t>
      </w:r>
    </w:p>
    <w:p w:rsidR="00415C2D" w:rsidRPr="003D2EE0" w:rsidRDefault="00415C2D" w:rsidP="00EA147C">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3D2EE0">
        <w:rPr>
          <w:rFonts w:ascii="Times New Roman" w:eastAsia="Times New Roman" w:hAnsi="Times New Roman" w:cs="Times New Roman"/>
          <w:kern w:val="0"/>
          <w:sz w:val="28"/>
          <w:szCs w:val="28"/>
          <w:lang w:eastAsia="ru-RU"/>
          <w14:ligatures w14:val="none"/>
        </w:rPr>
        <w:t xml:space="preserve">Исполнительным органам государственной власти городов (районов) запланировать направление средств Дорожного фонда Приднестровской Молдавской Республики на погашение санкционированной кредиторской задолженности по автомобильным дорогам общего пользования, находящимся в муниципальной собственности, по состоянию на 1 января </w:t>
      </w:r>
      <w:r w:rsidRPr="003D2EE0">
        <w:rPr>
          <w:rFonts w:ascii="Times New Roman" w:eastAsia="Times New Roman" w:hAnsi="Times New Roman" w:cs="Times New Roman"/>
          <w:kern w:val="0"/>
          <w:sz w:val="28"/>
          <w:szCs w:val="28"/>
          <w:lang w:eastAsia="ru-RU"/>
          <w14:ligatures w14:val="none"/>
        </w:rPr>
        <w:br/>
        <w:t>2024 года, с учетом частичного или полного ее погашения за счет переходящих остатков на счетах местных бюджетов по состоянию на 1 января 2024 года, в сумме 2 219 528 рублей согласно Приложению № 8 к настоящему Закону.</w:t>
      </w:r>
    </w:p>
    <w:p w:rsidR="00415C2D" w:rsidRPr="003D2EE0" w:rsidRDefault="00415C2D" w:rsidP="00EA147C">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3D2EE0">
        <w:rPr>
          <w:rFonts w:ascii="Times New Roman" w:eastAsia="Times New Roman" w:hAnsi="Times New Roman" w:cs="Times New Roman"/>
          <w:kern w:val="0"/>
          <w:sz w:val="28"/>
          <w:szCs w:val="28"/>
          <w:lang w:eastAsia="ru-RU"/>
          <w14:ligatures w14:val="none"/>
        </w:rPr>
        <w:t xml:space="preserve">Средства в сумме 1 317 071 рубль направляются на погашение санкционированной кредиторской задолженности по оплате выполнения </w:t>
      </w:r>
      <w:r w:rsidRPr="003D2EE0">
        <w:rPr>
          <w:rFonts w:ascii="Times New Roman" w:eastAsia="Times New Roman" w:hAnsi="Times New Roman" w:cs="Times New Roman"/>
          <w:kern w:val="0"/>
          <w:sz w:val="28"/>
          <w:szCs w:val="28"/>
          <w:lang w:eastAsia="ru-RU"/>
          <w14:ligatures w14:val="none"/>
        </w:rPr>
        <w:lastRenderedPageBreak/>
        <w:t>работ за счет целевых субсидий, направленных государственным администрациям городов (районов) на выполнение дорожных работ, по состоянию на 1 января 2024 года, с учетом частичного или полного ее погашения за счет переходящих остатков на счетах местных бюджетов по состоянию на 1 января 2024 года, согласно Приложению № 8 к настоящему Закону.</w:t>
      </w:r>
    </w:p>
    <w:p w:rsidR="00415C2D" w:rsidRPr="003D2EE0" w:rsidRDefault="00415C2D" w:rsidP="00EA147C">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3D2EE0">
        <w:rPr>
          <w:rFonts w:ascii="Times New Roman" w:eastAsia="Times New Roman" w:hAnsi="Times New Roman" w:cs="Times New Roman"/>
          <w:kern w:val="0"/>
          <w:sz w:val="28"/>
          <w:szCs w:val="28"/>
          <w:lang w:eastAsia="ru-RU"/>
          <w14:ligatures w14:val="none"/>
        </w:rPr>
        <w:t>Средства в сумме 1 082 447 рублей направляются на погашение санкционированной кредиторской задолженности по оплате выполнения работ за счет средств, направленных государственным администрациям городов (районов) на выполнение дорожных работ по автомобильным дорогам общего пользования, находящимся в государственной собственности, по состоянию на 1 января 2024 года, с учетом частичного или полного ее погашения за счет переходящих остатков на счетах местных бюджетов по состоянию на 1 января 2024 года согласно приложениям № 8, 8.1 к настоящему Закону.</w:t>
      </w:r>
    </w:p>
    <w:p w:rsidR="00415C2D" w:rsidRPr="003D2EE0" w:rsidRDefault="00415C2D" w:rsidP="00EA147C">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3D2EE0">
        <w:rPr>
          <w:rFonts w:ascii="Times New Roman" w:eastAsia="Times New Roman" w:hAnsi="Times New Roman" w:cs="Times New Roman"/>
          <w:kern w:val="0"/>
          <w:sz w:val="28"/>
          <w:szCs w:val="28"/>
          <w:lang w:eastAsia="ru-RU"/>
          <w14:ligatures w14:val="none"/>
        </w:rPr>
        <w:t>Предоставить право Советам народных депутатов городов (районов) перераспределять часть плановой суммы субсидий, направляемых из республиканского бюджета местным бюджетам городов (районов) на финансирование программ развития дорожной отрасли по автомобильным дорогам общего пользования, находящимся в муниципальной собственности, на строительство и реконструкцию остановочных пунктов, на модернизацию светофорных объектов, на выполнение работ по благоустройству территорий организаций общего образования.</w:t>
      </w:r>
    </w:p>
    <w:p w:rsidR="00415C2D" w:rsidRPr="003D2EE0" w:rsidRDefault="00415C2D" w:rsidP="00EA147C">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3D2EE0">
        <w:rPr>
          <w:rFonts w:ascii="Times New Roman" w:eastAsia="Times New Roman" w:hAnsi="Times New Roman" w:cs="Times New Roman"/>
          <w:kern w:val="0"/>
          <w:sz w:val="28"/>
          <w:szCs w:val="28"/>
          <w:lang w:eastAsia="ru-RU"/>
          <w14:ligatures w14:val="none"/>
        </w:rPr>
        <w:t>Программы по расходованию средств, указанных в части шестой настоящего пункта (за исключением средств на содержание дорог), с указанием адресов и стоимости проведения работ, утверждаются соответствующими Советами народных депутатов городов (районов) по представлению исполнительных органов государственной власти городов (районов).</w:t>
      </w:r>
    </w:p>
    <w:p w:rsidR="00415C2D" w:rsidRPr="003D2EE0" w:rsidRDefault="00415C2D" w:rsidP="00EA147C">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3D2EE0">
        <w:rPr>
          <w:rFonts w:ascii="Times New Roman" w:eastAsia="Calibri" w:hAnsi="Times New Roman" w:cs="Times New Roman"/>
          <w:kern w:val="0"/>
          <w:sz w:val="28"/>
          <w:szCs w:val="28"/>
          <w14:ligatures w14:val="none"/>
        </w:rPr>
        <w:t xml:space="preserve">Средства, предусмотренные на содержание автомобильных дорог </w:t>
      </w:r>
      <w:r w:rsidRPr="003D2EE0">
        <w:rPr>
          <w:rFonts w:ascii="Times New Roman" w:eastAsia="Calibri" w:hAnsi="Times New Roman" w:cs="Times New Roman"/>
          <w:bCs/>
          <w:sz w:val="28"/>
          <w:szCs w:val="28"/>
        </w:rPr>
        <w:t xml:space="preserve">на соответствующий финансовый год, </w:t>
      </w:r>
      <w:r w:rsidRPr="003D2EE0">
        <w:rPr>
          <w:rFonts w:ascii="Times New Roman" w:eastAsia="Calibri" w:hAnsi="Times New Roman" w:cs="Times New Roman"/>
          <w:kern w:val="0"/>
          <w:sz w:val="28"/>
          <w:szCs w:val="28"/>
          <w14:ligatures w14:val="none"/>
        </w:rPr>
        <w:t xml:space="preserve">отражаются </w:t>
      </w:r>
      <w:r w:rsidRPr="003D2EE0">
        <w:rPr>
          <w:rFonts w:ascii="Times New Roman" w:eastAsia="Calibri" w:hAnsi="Times New Roman" w:cs="Times New Roman"/>
          <w:bCs/>
          <w:sz w:val="28"/>
          <w:szCs w:val="28"/>
        </w:rPr>
        <w:t>отдельной строкой при формировании программ развития дорожной отрасли</w:t>
      </w:r>
      <w:r w:rsidRPr="003D2EE0">
        <w:rPr>
          <w:rFonts w:ascii="Times New Roman" w:eastAsia="Calibri" w:hAnsi="Times New Roman" w:cs="Times New Roman"/>
          <w:kern w:val="0"/>
          <w:sz w:val="28"/>
          <w:szCs w:val="28"/>
          <w14:ligatures w14:val="none"/>
        </w:rPr>
        <w:t xml:space="preserve"> по автомобильным дорогам общего пользования, находящимся в муниципальной собственности.</w:t>
      </w:r>
    </w:p>
    <w:p w:rsidR="00F6006D" w:rsidRPr="003D2EE0" w:rsidRDefault="00415C2D" w:rsidP="00EA147C">
      <w:pPr>
        <w:spacing w:after="0" w:line="240" w:lineRule="auto"/>
        <w:ind w:firstLine="709"/>
        <w:jc w:val="both"/>
        <w:rPr>
          <w:rFonts w:ascii="Times New Roman" w:hAnsi="Times New Roman" w:cs="Times New Roman"/>
          <w:bCs/>
          <w:sz w:val="28"/>
          <w:szCs w:val="28"/>
        </w:rPr>
      </w:pPr>
      <w:r w:rsidRPr="003D2EE0">
        <w:rPr>
          <w:rFonts w:ascii="Times New Roman" w:eastAsia="Times New Roman" w:hAnsi="Times New Roman" w:cs="Times New Roman"/>
          <w:kern w:val="0"/>
          <w:sz w:val="28"/>
          <w:szCs w:val="28"/>
          <w:lang w:eastAsia="ru-RU"/>
          <w14:ligatures w14:val="none"/>
        </w:rPr>
        <w:t>Средства на исполнение программ развития дорожной отрасли по автомобильным дорогам общего пользования, находящимся в государственной собственности, распределяются согласно приложениям № 8, 8.1 к настоящему Закону</w:t>
      </w:r>
      <w:bookmarkEnd w:id="0"/>
      <w:r w:rsidR="00F6006D" w:rsidRPr="003D2EE0">
        <w:rPr>
          <w:rFonts w:ascii="Times New Roman" w:hAnsi="Times New Roman" w:cs="Times New Roman"/>
          <w:bCs/>
          <w:sz w:val="28"/>
          <w:szCs w:val="28"/>
        </w:rPr>
        <w:t xml:space="preserve">. </w:t>
      </w:r>
    </w:p>
    <w:p w:rsidR="00F6006D" w:rsidRPr="003D2EE0" w:rsidRDefault="00F6006D" w:rsidP="00EA147C">
      <w:pPr>
        <w:spacing w:after="0" w:line="240" w:lineRule="auto"/>
        <w:ind w:firstLine="709"/>
        <w:jc w:val="both"/>
        <w:rPr>
          <w:rFonts w:ascii="Times New Roman" w:hAnsi="Times New Roman" w:cs="Times New Roman"/>
          <w:bCs/>
          <w:sz w:val="28"/>
          <w:szCs w:val="28"/>
        </w:rPr>
      </w:pPr>
      <w:r w:rsidRPr="003D2EE0">
        <w:rPr>
          <w:rFonts w:ascii="Times New Roman" w:hAnsi="Times New Roman" w:cs="Times New Roman"/>
          <w:bCs/>
          <w:sz w:val="28"/>
          <w:szCs w:val="28"/>
        </w:rPr>
        <w:t xml:space="preserve">3. Средства Дорожного фонда Приднестровской Молдавской Республики в сумме </w:t>
      </w:r>
      <w:r w:rsidR="008E620B" w:rsidRPr="003D2EE0">
        <w:rPr>
          <w:rFonts w:ascii="Times New Roman" w:eastAsia="Times New Roman" w:hAnsi="Times New Roman"/>
          <w:sz w:val="28"/>
          <w:szCs w:val="28"/>
          <w:lang w:eastAsia="ru-RU"/>
        </w:rPr>
        <w:t>1 659 400</w:t>
      </w:r>
      <w:r w:rsidRPr="003D2EE0">
        <w:rPr>
          <w:rFonts w:ascii="Times New Roman" w:hAnsi="Times New Roman" w:cs="Times New Roman"/>
          <w:bCs/>
          <w:sz w:val="28"/>
          <w:szCs w:val="28"/>
        </w:rPr>
        <w:t xml:space="preserve"> рублей направляются на проведение работ по обследованию мостовых сооружений и на выполнение проектно-изыскательских работ, связанных с содержанием, ремонтом и развитием (строительством, реконструкцией) автомобильных дорог общего пользования и их составных частей, находящихся в государственной и муниципальной собственности, и экспертизы проектно-сметной документации согласно Приложению № 8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Финансирование расходов, установленных частью первой настоящего пункта, осуществляется на основании нормативного правового акта Правительства Приднестровской Молдавской Республики.</w:t>
      </w:r>
    </w:p>
    <w:p w:rsidR="009F760B" w:rsidRPr="00182EEA" w:rsidRDefault="00FF3E73"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4.</w:t>
      </w:r>
      <w:r w:rsidR="009F760B" w:rsidRPr="00182EEA">
        <w:rPr>
          <w:rFonts w:ascii="Times New Roman" w:eastAsia="Times New Roman" w:hAnsi="Times New Roman" w:cs="Times New Roman"/>
          <w:kern w:val="0"/>
          <w:sz w:val="28"/>
          <w:szCs w:val="28"/>
          <w:lang w:eastAsia="ru-RU"/>
          <w14:ligatures w14:val="none"/>
        </w:rPr>
        <w:t xml:space="preserve"> Средства Дорожного фонда Приднестровской Молдавской Республики в сумме 17</w:t>
      </w:r>
      <w:r w:rsidRPr="00182EEA">
        <w:rPr>
          <w:rFonts w:ascii="Times New Roman" w:eastAsia="Times New Roman" w:hAnsi="Times New Roman" w:cs="Times New Roman"/>
          <w:kern w:val="0"/>
          <w:sz w:val="28"/>
          <w:szCs w:val="28"/>
          <w:lang w:eastAsia="ru-RU"/>
          <w14:ligatures w14:val="none"/>
        </w:rPr>
        <w:t> </w:t>
      </w:r>
      <w:r w:rsidR="009F760B" w:rsidRPr="00182EEA">
        <w:rPr>
          <w:rFonts w:ascii="Times New Roman" w:eastAsia="Times New Roman" w:hAnsi="Times New Roman" w:cs="Times New Roman"/>
          <w:kern w:val="0"/>
          <w:sz w:val="28"/>
          <w:szCs w:val="28"/>
          <w:lang w:eastAsia="ru-RU"/>
          <w14:ligatures w14:val="none"/>
        </w:rPr>
        <w:t>124</w:t>
      </w:r>
      <w:r w:rsidRPr="00182EEA">
        <w:rPr>
          <w:rFonts w:ascii="Times New Roman" w:eastAsia="Times New Roman" w:hAnsi="Times New Roman" w:cs="Times New Roman"/>
          <w:kern w:val="0"/>
          <w:sz w:val="28"/>
          <w:szCs w:val="28"/>
          <w:lang w:eastAsia="ru-RU"/>
          <w14:ligatures w14:val="none"/>
        </w:rPr>
        <w:t> </w:t>
      </w:r>
      <w:r w:rsidR="009F760B" w:rsidRPr="00182EEA">
        <w:rPr>
          <w:rFonts w:ascii="Times New Roman" w:eastAsia="Times New Roman" w:hAnsi="Times New Roman" w:cs="Times New Roman"/>
          <w:kern w:val="0"/>
          <w:sz w:val="28"/>
          <w:szCs w:val="28"/>
          <w:lang w:eastAsia="ru-RU"/>
          <w14:ligatures w14:val="none"/>
        </w:rPr>
        <w:t>300</w:t>
      </w:r>
      <w:r w:rsidRPr="00182EEA">
        <w:rPr>
          <w:rFonts w:ascii="Times New Roman" w:eastAsia="Times New Roman" w:hAnsi="Times New Roman" w:cs="Times New Roman"/>
          <w:kern w:val="0"/>
          <w:sz w:val="28"/>
          <w:szCs w:val="28"/>
          <w:lang w:eastAsia="ru-RU"/>
          <w14:ligatures w14:val="none"/>
        </w:rPr>
        <w:t xml:space="preserve"> </w:t>
      </w:r>
      <w:r w:rsidR="009F760B" w:rsidRPr="00182EEA">
        <w:rPr>
          <w:rFonts w:ascii="Times New Roman" w:eastAsia="Times New Roman" w:hAnsi="Times New Roman" w:cs="Times New Roman"/>
          <w:kern w:val="0"/>
          <w:sz w:val="28"/>
          <w:szCs w:val="28"/>
          <w:lang w:eastAsia="ru-RU"/>
          <w14:ligatures w14:val="none"/>
        </w:rPr>
        <w:t xml:space="preserve">рублей (согласно Приложению № 8 к настоящему Закону) направляются в первоочередном порядке на оплату потребленной электроэнергии сетей уличного освещения автомобильных дорог общего пользования, находящихся на балансе государственного унитарного предприятия «Единые распределительные электрические сети», </w:t>
      </w:r>
      <w:r w:rsidR="007879DC" w:rsidRPr="00182EEA">
        <w:rPr>
          <w:rFonts w:ascii="Times New Roman" w:eastAsia="Times New Roman" w:hAnsi="Times New Roman" w:cs="Times New Roman"/>
          <w:kern w:val="0"/>
          <w:sz w:val="28"/>
          <w:szCs w:val="28"/>
          <w:lang w:eastAsia="ru-RU"/>
          <w14:ligatures w14:val="none"/>
        </w:rPr>
        <w:br/>
      </w:r>
      <w:r w:rsidR="009F760B" w:rsidRPr="00182EEA">
        <w:rPr>
          <w:rFonts w:ascii="Times New Roman" w:eastAsia="Times New Roman" w:hAnsi="Times New Roman" w:cs="Times New Roman"/>
          <w:kern w:val="0"/>
          <w:sz w:val="28"/>
          <w:szCs w:val="28"/>
          <w:lang w:eastAsia="ru-RU"/>
          <w14:ligatures w14:val="none"/>
        </w:rPr>
        <w:t>а также на организацию уличного освещения вдоль автомобильных дорог общего пользования, находящихся в государственной и муниципальной собственности.</w:t>
      </w:r>
    </w:p>
    <w:p w:rsidR="00F6006D" w:rsidRPr="00182EEA" w:rsidRDefault="009F760B" w:rsidP="00EA147C">
      <w:pPr>
        <w:spacing w:after="0" w:line="240" w:lineRule="auto"/>
        <w:ind w:firstLine="709"/>
        <w:jc w:val="both"/>
        <w:rPr>
          <w:rFonts w:ascii="Times New Roman" w:hAnsi="Times New Roman" w:cs="Times New Roman"/>
          <w:bCs/>
          <w:sz w:val="28"/>
          <w:szCs w:val="28"/>
        </w:rPr>
      </w:pPr>
      <w:r w:rsidRPr="00182EEA">
        <w:rPr>
          <w:rFonts w:ascii="Times New Roman" w:eastAsia="Times New Roman" w:hAnsi="Times New Roman" w:cs="Times New Roman"/>
          <w:kern w:val="0"/>
          <w:sz w:val="28"/>
          <w:szCs w:val="28"/>
          <w:lang w:eastAsia="ru-RU"/>
          <w14:ligatures w14:val="none"/>
        </w:rPr>
        <w:t>Средства, предусмотренные на финансировани</w:t>
      </w:r>
      <w:r w:rsidR="00AD7B7F" w:rsidRPr="00182EEA">
        <w:rPr>
          <w:rFonts w:ascii="Times New Roman" w:eastAsia="Times New Roman" w:hAnsi="Times New Roman" w:cs="Times New Roman"/>
          <w:kern w:val="0"/>
          <w:sz w:val="28"/>
          <w:szCs w:val="28"/>
          <w:lang w:eastAsia="ru-RU"/>
          <w14:ligatures w14:val="none"/>
        </w:rPr>
        <w:t>е</w:t>
      </w:r>
      <w:r w:rsidRPr="00182EEA">
        <w:rPr>
          <w:rFonts w:ascii="Times New Roman" w:eastAsia="Times New Roman" w:hAnsi="Times New Roman" w:cs="Times New Roman"/>
          <w:kern w:val="0"/>
          <w:sz w:val="28"/>
          <w:szCs w:val="28"/>
          <w:lang w:eastAsia="ru-RU"/>
          <w14:ligatures w14:val="none"/>
        </w:rPr>
        <w:t xml:space="preserve"> мероприятий, установленных частью первой настоящего пункта, распределяются в разрезе административно-территориальных единиц согласно приведенной протяженности автомобильных дорог общего пользования Приднестровской Молдавской Республики на основании нормативного правового акта Правительства Приднестровской Молдавской Республики</w:t>
      </w:r>
      <w:r w:rsidR="00F6006D" w:rsidRPr="00182EEA">
        <w:rPr>
          <w:rFonts w:ascii="Times New Roman" w:hAnsi="Times New Roman" w:cs="Times New Roman"/>
          <w:bCs/>
          <w:sz w:val="28"/>
          <w:szCs w:val="28"/>
        </w:rPr>
        <w:t xml:space="preserve">. </w:t>
      </w:r>
    </w:p>
    <w:p w:rsidR="00F6006D" w:rsidRPr="00CB1124" w:rsidRDefault="00FF3E73"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5. </w:t>
      </w:r>
      <w:r w:rsidR="00F6006D" w:rsidRPr="00182EEA">
        <w:rPr>
          <w:rFonts w:ascii="Times New Roman" w:hAnsi="Times New Roman" w:cs="Times New Roman"/>
          <w:bCs/>
          <w:sz w:val="28"/>
          <w:szCs w:val="28"/>
        </w:rPr>
        <w:t>В 2024 году за счет средств Дорожного фонда Приднестровской Молдавской Республики производится поэтапное погашение задолженности организаций дорожной отрасли перед государственным унитарным предприятием «</w:t>
      </w:r>
      <w:proofErr w:type="spellStart"/>
      <w:r w:rsidR="00F6006D" w:rsidRPr="00182EEA">
        <w:rPr>
          <w:rFonts w:ascii="Times New Roman" w:hAnsi="Times New Roman" w:cs="Times New Roman"/>
          <w:bCs/>
          <w:sz w:val="28"/>
          <w:szCs w:val="28"/>
        </w:rPr>
        <w:t>Дубоссарская</w:t>
      </w:r>
      <w:proofErr w:type="spellEnd"/>
      <w:r w:rsidR="00F6006D" w:rsidRPr="00182EEA">
        <w:rPr>
          <w:rFonts w:ascii="Times New Roman" w:hAnsi="Times New Roman" w:cs="Times New Roman"/>
          <w:bCs/>
          <w:sz w:val="28"/>
          <w:szCs w:val="28"/>
        </w:rPr>
        <w:t xml:space="preserve"> ГЭС» в сумме 6</w:t>
      </w:r>
      <w:r w:rsidR="00F6006D" w:rsidRPr="00182EEA">
        <w:rPr>
          <w:rFonts w:ascii="Times New Roman" w:hAnsi="Times New Roman" w:cs="Times New Roman"/>
          <w:sz w:val="28"/>
          <w:szCs w:val="28"/>
        </w:rPr>
        <w:t> </w:t>
      </w:r>
      <w:r w:rsidR="00F6006D" w:rsidRPr="00182EEA">
        <w:rPr>
          <w:rFonts w:ascii="Times New Roman" w:hAnsi="Times New Roman" w:cs="Times New Roman"/>
          <w:bCs/>
          <w:sz w:val="28"/>
          <w:szCs w:val="28"/>
        </w:rPr>
        <w:t>540</w:t>
      </w:r>
      <w:r w:rsidR="00F6006D" w:rsidRPr="00182EEA">
        <w:rPr>
          <w:rFonts w:ascii="Times New Roman" w:hAnsi="Times New Roman" w:cs="Times New Roman"/>
          <w:sz w:val="28"/>
          <w:szCs w:val="28"/>
        </w:rPr>
        <w:t> </w:t>
      </w:r>
      <w:r w:rsidR="00F6006D" w:rsidRPr="00182EEA">
        <w:rPr>
          <w:rFonts w:ascii="Times New Roman" w:hAnsi="Times New Roman" w:cs="Times New Roman"/>
          <w:bCs/>
          <w:sz w:val="28"/>
          <w:szCs w:val="28"/>
        </w:rPr>
        <w:t xml:space="preserve">732 рубля, сформированной в 2015 году во исполнение правового акта Правительства Приднестровской Молдавской </w:t>
      </w:r>
      <w:r w:rsidR="00F6006D" w:rsidRPr="00CB1124">
        <w:rPr>
          <w:rFonts w:ascii="Times New Roman" w:hAnsi="Times New Roman" w:cs="Times New Roman"/>
          <w:bCs/>
          <w:sz w:val="28"/>
          <w:szCs w:val="28"/>
        </w:rPr>
        <w:t xml:space="preserve">Республики в части приведения инфраструктуры дорожной отрасли в надлежащее состояние. </w:t>
      </w:r>
    </w:p>
    <w:p w:rsidR="008F562D" w:rsidRPr="00CB1124" w:rsidRDefault="008F562D" w:rsidP="00EA147C">
      <w:pPr>
        <w:spacing w:after="0" w:line="240" w:lineRule="auto"/>
        <w:ind w:firstLine="709"/>
        <w:jc w:val="both"/>
        <w:rPr>
          <w:rFonts w:ascii="Times New Roman" w:hAnsi="Times New Roman" w:cs="Times New Roman"/>
          <w:bCs/>
          <w:sz w:val="28"/>
          <w:szCs w:val="28"/>
        </w:rPr>
      </w:pPr>
      <w:r w:rsidRPr="00CB1124">
        <w:rPr>
          <w:rFonts w:ascii="Times New Roman" w:eastAsia="Times New Roman" w:hAnsi="Times New Roman" w:cs="Times New Roman"/>
          <w:bCs/>
          <w:sz w:val="28"/>
          <w:szCs w:val="28"/>
          <w:lang w:eastAsia="ru-RU"/>
        </w:rPr>
        <w:t xml:space="preserve">5-1. Средства Дорожного фонда Приднестровской Молдавской Республики в сумме </w:t>
      </w:r>
      <w:r w:rsidRPr="00CB1124">
        <w:rPr>
          <w:rFonts w:ascii="Times New Roman" w:eastAsia="Times New Roman" w:hAnsi="Times New Roman" w:cs="Times New Roman"/>
          <w:sz w:val="28"/>
          <w:szCs w:val="28"/>
          <w:lang w:eastAsia="ru-RU"/>
        </w:rPr>
        <w:t xml:space="preserve">800 000 </w:t>
      </w:r>
      <w:r w:rsidRPr="00CB1124">
        <w:rPr>
          <w:rFonts w:ascii="Times New Roman" w:eastAsia="Times New Roman" w:hAnsi="Times New Roman" w:cs="Times New Roman"/>
          <w:bCs/>
          <w:sz w:val="28"/>
          <w:szCs w:val="28"/>
          <w:lang w:eastAsia="ru-RU"/>
        </w:rPr>
        <w:t xml:space="preserve">рублей направляются на </w:t>
      </w:r>
      <w:r w:rsidRPr="00CB1124">
        <w:rPr>
          <w:rFonts w:ascii="Times New Roman" w:eastAsia="Times New Roman" w:hAnsi="Times New Roman" w:cs="Times New Roman"/>
          <w:sz w:val="28"/>
          <w:szCs w:val="28"/>
          <w:lang w:eastAsia="ru-RU"/>
        </w:rPr>
        <w:t xml:space="preserve">финансирование </w:t>
      </w:r>
      <w:proofErr w:type="spellStart"/>
      <w:r w:rsidRPr="00CB1124">
        <w:rPr>
          <w:rFonts w:ascii="Times New Roman" w:eastAsia="Times New Roman" w:hAnsi="Times New Roman" w:cs="Times New Roman"/>
          <w:sz w:val="28"/>
          <w:szCs w:val="28"/>
          <w:lang w:eastAsia="ru-RU"/>
        </w:rPr>
        <w:t>предпроектного</w:t>
      </w:r>
      <w:proofErr w:type="spellEnd"/>
      <w:r w:rsidRPr="00CB1124">
        <w:rPr>
          <w:rFonts w:ascii="Times New Roman" w:eastAsia="Times New Roman" w:hAnsi="Times New Roman" w:cs="Times New Roman"/>
          <w:sz w:val="28"/>
          <w:szCs w:val="28"/>
          <w:lang w:eastAsia="ru-RU"/>
        </w:rPr>
        <w:t xml:space="preserve"> обследования автомобильных мостов в городе Тирасполе (мост по улице Шевченко, мост через реку Днестр) и путепровода на автодороге Брест – Кишинев – Одесса, км 934 (мост через железную дорогу Тирасполь – </w:t>
      </w:r>
      <w:proofErr w:type="spellStart"/>
      <w:r w:rsidRPr="00CB1124">
        <w:rPr>
          <w:rFonts w:ascii="Times New Roman" w:eastAsia="Times New Roman" w:hAnsi="Times New Roman" w:cs="Times New Roman"/>
          <w:sz w:val="28"/>
          <w:szCs w:val="28"/>
          <w:lang w:eastAsia="ru-RU"/>
        </w:rPr>
        <w:t>Новосавицкая</w:t>
      </w:r>
      <w:proofErr w:type="spellEnd"/>
      <w:r w:rsidRPr="00CB1124">
        <w:rPr>
          <w:rFonts w:ascii="Times New Roman" w:eastAsia="Times New Roman" w:hAnsi="Times New Roman" w:cs="Times New Roman"/>
          <w:sz w:val="28"/>
          <w:szCs w:val="28"/>
          <w:lang w:eastAsia="ru-RU"/>
        </w:rPr>
        <w:t xml:space="preserve">) </w:t>
      </w:r>
      <w:r w:rsidRPr="00CB1124">
        <w:rPr>
          <w:rFonts w:ascii="Times New Roman" w:eastAsia="Times New Roman" w:hAnsi="Times New Roman" w:cs="Times New Roman"/>
          <w:bCs/>
          <w:sz w:val="28"/>
          <w:szCs w:val="28"/>
          <w:lang w:eastAsia="ru-RU"/>
        </w:rPr>
        <w:t>согласно Приложению № 8 к настоящему Закону.</w:t>
      </w:r>
    </w:p>
    <w:p w:rsidR="00F6006D" w:rsidRPr="00182EEA" w:rsidRDefault="00FF3E73" w:rsidP="00EA147C">
      <w:pPr>
        <w:spacing w:after="0" w:line="240" w:lineRule="auto"/>
        <w:ind w:firstLine="709"/>
        <w:jc w:val="both"/>
        <w:rPr>
          <w:rFonts w:ascii="Times New Roman" w:hAnsi="Times New Roman" w:cs="Times New Roman"/>
          <w:bCs/>
          <w:sz w:val="28"/>
          <w:szCs w:val="28"/>
        </w:rPr>
      </w:pPr>
      <w:r w:rsidRPr="00CB1124">
        <w:rPr>
          <w:rFonts w:ascii="Times New Roman" w:hAnsi="Times New Roman" w:cs="Times New Roman"/>
          <w:bCs/>
          <w:sz w:val="28"/>
          <w:szCs w:val="28"/>
        </w:rPr>
        <w:t xml:space="preserve">6. </w:t>
      </w:r>
      <w:r w:rsidR="00F6006D" w:rsidRPr="00CB1124">
        <w:rPr>
          <w:rFonts w:ascii="Times New Roman" w:hAnsi="Times New Roman" w:cs="Times New Roman"/>
          <w:bCs/>
          <w:sz w:val="28"/>
          <w:szCs w:val="28"/>
        </w:rPr>
        <w:t>Средства на подготовку проектно-сметной документации на осуществление работ по строительству</w:t>
      </w:r>
      <w:r w:rsidR="00F6006D" w:rsidRPr="00182EEA">
        <w:rPr>
          <w:rFonts w:ascii="Times New Roman" w:hAnsi="Times New Roman" w:cs="Times New Roman"/>
          <w:bCs/>
          <w:sz w:val="28"/>
          <w:szCs w:val="28"/>
        </w:rPr>
        <w:t>, реконструкции и капитальному ремонту автомобильных дорог общего пользования выделяются отдельной строкой главными распорядителями средств Дорожного фонда Приднестровской Молдавской Республики при формировании программ развития дорожной отрасли по согласованию с уполномоченным Правительством Приднестровской Молдавской Республики исполнительным органом государственной власти в сфере дорожного хозяйства.</w:t>
      </w:r>
    </w:p>
    <w:p w:rsidR="00F6006D" w:rsidRPr="003D2EE0" w:rsidRDefault="00FF3E73"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7. </w:t>
      </w:r>
      <w:r w:rsidR="00F6006D" w:rsidRPr="00182EEA">
        <w:rPr>
          <w:rFonts w:ascii="Times New Roman" w:hAnsi="Times New Roman" w:cs="Times New Roman"/>
          <w:bCs/>
          <w:sz w:val="28"/>
          <w:szCs w:val="28"/>
        </w:rPr>
        <w:t xml:space="preserve">Расходование средств Дорожного фонда Приднестровской Молдавской Республики без утверждения соответствующими Советами народных депутатов городов (районов) программ развития дорожной отрасли </w:t>
      </w:r>
      <w:r w:rsidR="00F6006D" w:rsidRPr="003D2EE0">
        <w:rPr>
          <w:rFonts w:ascii="Times New Roman" w:hAnsi="Times New Roman" w:cs="Times New Roman"/>
          <w:bCs/>
          <w:sz w:val="28"/>
          <w:szCs w:val="28"/>
        </w:rPr>
        <w:t>Приднестровской Молдавской Республики, разработанных исполнительными органами государственной власти городов (районов), не осуществляется.</w:t>
      </w:r>
    </w:p>
    <w:p w:rsidR="00921893" w:rsidRPr="003D2EE0" w:rsidRDefault="00921893" w:rsidP="00EA147C">
      <w:pPr>
        <w:shd w:val="clear" w:color="auto" w:fill="FFFFFF"/>
        <w:spacing w:after="0" w:line="240" w:lineRule="auto"/>
        <w:ind w:firstLine="709"/>
        <w:jc w:val="both"/>
        <w:rPr>
          <w:rFonts w:ascii="Times New Roman" w:eastAsia="Times New Roman" w:hAnsi="Times New Roman"/>
          <w:sz w:val="28"/>
          <w:szCs w:val="28"/>
          <w:lang w:eastAsia="ru-RU"/>
        </w:rPr>
      </w:pPr>
      <w:r w:rsidRPr="003D2EE0">
        <w:rPr>
          <w:rFonts w:ascii="Times New Roman" w:eastAsia="Times New Roman" w:hAnsi="Times New Roman"/>
          <w:sz w:val="28"/>
          <w:szCs w:val="28"/>
          <w:lang w:eastAsia="ru-RU"/>
        </w:rPr>
        <w:lastRenderedPageBreak/>
        <w:t xml:space="preserve">8. Средства </w:t>
      </w:r>
      <w:r w:rsidRPr="003D2EE0">
        <w:rPr>
          <w:rFonts w:ascii="Times New Roman" w:eastAsia="Times New Roman" w:hAnsi="Times New Roman"/>
          <w:bCs/>
          <w:sz w:val="28"/>
          <w:szCs w:val="28"/>
          <w:lang w:eastAsia="ru-RU"/>
        </w:rPr>
        <w:t>Дорожного фонда Приднестровской Молдавской Республики</w:t>
      </w:r>
      <w:r w:rsidRPr="003D2EE0">
        <w:rPr>
          <w:rFonts w:ascii="Times New Roman" w:eastAsia="Times New Roman" w:hAnsi="Times New Roman"/>
          <w:sz w:val="28"/>
          <w:szCs w:val="28"/>
          <w:lang w:eastAsia="ru-RU"/>
        </w:rPr>
        <w:t xml:space="preserve"> в сумме 36 000 000 рублей направляются на покрытие дефицита республиканского бюджета.</w:t>
      </w:r>
    </w:p>
    <w:p w:rsidR="00921893" w:rsidRPr="003D2EE0" w:rsidRDefault="00921893" w:rsidP="00EA147C">
      <w:pPr>
        <w:shd w:val="clear" w:color="auto" w:fill="FFFFFF"/>
        <w:spacing w:after="0" w:line="240" w:lineRule="auto"/>
        <w:ind w:firstLine="709"/>
        <w:jc w:val="both"/>
        <w:rPr>
          <w:rFonts w:ascii="Times New Roman" w:eastAsia="Times New Roman" w:hAnsi="Times New Roman"/>
          <w:sz w:val="28"/>
          <w:szCs w:val="28"/>
          <w:lang w:eastAsia="ru-RU"/>
        </w:rPr>
      </w:pPr>
      <w:r w:rsidRPr="003D2EE0">
        <w:rPr>
          <w:rFonts w:ascii="Times New Roman" w:eastAsia="Times New Roman" w:hAnsi="Times New Roman"/>
          <w:sz w:val="28"/>
          <w:szCs w:val="28"/>
          <w:lang w:eastAsia="ru-RU"/>
        </w:rPr>
        <w:t>9. Часть остатка средств Дорожного фонда Приднестровской Молдавской Республики, сложившегося по состоянию на 1 января 2024 года, в сумме 2 685 607 рублей направляется:</w:t>
      </w:r>
    </w:p>
    <w:p w:rsidR="00921893" w:rsidRPr="003D2EE0" w:rsidRDefault="00921893" w:rsidP="00EA147C">
      <w:pPr>
        <w:shd w:val="clear" w:color="auto" w:fill="FFFFFF"/>
        <w:spacing w:after="0" w:line="240" w:lineRule="auto"/>
        <w:ind w:firstLine="709"/>
        <w:jc w:val="both"/>
        <w:rPr>
          <w:rFonts w:ascii="Times New Roman" w:eastAsia="Times New Roman" w:hAnsi="Times New Roman"/>
          <w:sz w:val="28"/>
          <w:szCs w:val="28"/>
          <w:lang w:eastAsia="ru-RU"/>
        </w:rPr>
      </w:pPr>
      <w:r w:rsidRPr="003D2EE0">
        <w:rPr>
          <w:rFonts w:ascii="Times New Roman" w:eastAsia="Times New Roman" w:hAnsi="Times New Roman"/>
          <w:bCs/>
          <w:sz w:val="28"/>
          <w:szCs w:val="28"/>
          <w:lang w:eastAsia="ru-RU"/>
        </w:rPr>
        <w:t xml:space="preserve">а) на целевые субсидии государственной администрации города Тирасполя и города </w:t>
      </w:r>
      <w:proofErr w:type="spellStart"/>
      <w:r w:rsidRPr="003D2EE0">
        <w:rPr>
          <w:rFonts w:ascii="Times New Roman" w:eastAsia="Times New Roman" w:hAnsi="Times New Roman"/>
          <w:bCs/>
          <w:sz w:val="28"/>
          <w:szCs w:val="28"/>
          <w:lang w:eastAsia="ru-RU"/>
        </w:rPr>
        <w:t>Днестровска</w:t>
      </w:r>
      <w:proofErr w:type="spellEnd"/>
      <w:r w:rsidRPr="003D2EE0">
        <w:rPr>
          <w:rFonts w:ascii="Times New Roman" w:eastAsia="Times New Roman" w:hAnsi="Times New Roman"/>
          <w:bCs/>
          <w:sz w:val="28"/>
          <w:szCs w:val="28"/>
          <w:lang w:eastAsia="ru-RU"/>
        </w:rPr>
        <w:t xml:space="preserve"> на выполнение работ в городе Тирасполе по продолжению улицы Юности до объездной дороги, в том числе проектные работы</w:t>
      </w:r>
      <w:r w:rsidR="000A75FF" w:rsidRPr="000A75FF">
        <w:rPr>
          <w:rFonts w:ascii="Times New Roman" w:eastAsia="Times New Roman" w:hAnsi="Times New Roman" w:cs="Times New Roman"/>
          <w:bCs/>
          <w:sz w:val="28"/>
          <w:szCs w:val="28"/>
          <w:lang w:eastAsia="ru-RU"/>
        </w:rPr>
        <w:t xml:space="preserve"> </w:t>
      </w:r>
      <w:r w:rsidR="000A75FF" w:rsidRPr="000A75FF">
        <w:rPr>
          <w:rFonts w:ascii="Times New Roman" w:hAnsi="Times New Roman" w:cs="Times New Roman"/>
          <w:color w:val="000000"/>
          <w:sz w:val="28"/>
          <w:szCs w:val="28"/>
          <w:shd w:val="clear" w:color="auto" w:fill="FFFFFF"/>
        </w:rPr>
        <w:t>и технический надзор</w:t>
      </w:r>
      <w:r w:rsidRPr="003D2EE0">
        <w:rPr>
          <w:rFonts w:ascii="Times New Roman" w:eastAsia="Times New Roman" w:hAnsi="Times New Roman"/>
          <w:bCs/>
          <w:sz w:val="28"/>
          <w:szCs w:val="28"/>
          <w:lang w:eastAsia="ru-RU"/>
        </w:rPr>
        <w:t>, в сумме 1 500 000 рублей</w:t>
      </w:r>
      <w:r w:rsidRPr="003D2EE0">
        <w:rPr>
          <w:rFonts w:ascii="Times New Roman" w:eastAsia="Times New Roman" w:hAnsi="Times New Roman"/>
          <w:sz w:val="28"/>
          <w:szCs w:val="28"/>
          <w:lang w:eastAsia="ru-RU"/>
        </w:rPr>
        <w:t>;</w:t>
      </w:r>
    </w:p>
    <w:p w:rsidR="00921893" w:rsidRPr="003D2EE0" w:rsidRDefault="00921893" w:rsidP="00EA147C">
      <w:pPr>
        <w:shd w:val="clear" w:color="auto" w:fill="FFFFFF"/>
        <w:spacing w:after="0" w:line="240" w:lineRule="auto"/>
        <w:ind w:firstLine="709"/>
        <w:jc w:val="both"/>
        <w:rPr>
          <w:rFonts w:ascii="Times New Roman" w:eastAsia="Times New Roman" w:hAnsi="Times New Roman"/>
          <w:bCs/>
          <w:sz w:val="28"/>
          <w:szCs w:val="28"/>
          <w:lang w:eastAsia="ru-RU"/>
        </w:rPr>
      </w:pPr>
      <w:r w:rsidRPr="003D2EE0">
        <w:rPr>
          <w:rFonts w:ascii="Times New Roman" w:eastAsia="Times New Roman" w:hAnsi="Times New Roman"/>
          <w:bCs/>
          <w:sz w:val="28"/>
          <w:szCs w:val="28"/>
          <w:lang w:eastAsia="ru-RU"/>
        </w:rPr>
        <w:t xml:space="preserve">б) на целевые субсидии государственной администрации </w:t>
      </w:r>
      <w:proofErr w:type="spellStart"/>
      <w:r w:rsidRPr="003D2EE0">
        <w:rPr>
          <w:rFonts w:ascii="Times New Roman" w:eastAsia="Times New Roman" w:hAnsi="Times New Roman"/>
          <w:bCs/>
          <w:sz w:val="28"/>
          <w:szCs w:val="28"/>
          <w:lang w:eastAsia="ru-RU"/>
        </w:rPr>
        <w:t>Слободзейского</w:t>
      </w:r>
      <w:proofErr w:type="spellEnd"/>
      <w:r w:rsidRPr="003D2EE0">
        <w:rPr>
          <w:rFonts w:ascii="Times New Roman" w:eastAsia="Times New Roman" w:hAnsi="Times New Roman"/>
          <w:bCs/>
          <w:sz w:val="28"/>
          <w:szCs w:val="28"/>
          <w:lang w:eastAsia="ru-RU"/>
        </w:rPr>
        <w:t xml:space="preserve"> района и города </w:t>
      </w:r>
      <w:proofErr w:type="spellStart"/>
      <w:r w:rsidRPr="003D2EE0">
        <w:rPr>
          <w:rFonts w:ascii="Times New Roman" w:eastAsia="Times New Roman" w:hAnsi="Times New Roman"/>
          <w:bCs/>
          <w:sz w:val="28"/>
          <w:szCs w:val="28"/>
          <w:lang w:eastAsia="ru-RU"/>
        </w:rPr>
        <w:t>Слободзеи</w:t>
      </w:r>
      <w:proofErr w:type="spellEnd"/>
      <w:r w:rsidRPr="003D2EE0">
        <w:rPr>
          <w:rFonts w:ascii="Times New Roman" w:eastAsia="Times New Roman" w:hAnsi="Times New Roman"/>
          <w:bCs/>
          <w:sz w:val="28"/>
          <w:szCs w:val="28"/>
          <w:lang w:eastAsia="ru-RU"/>
        </w:rPr>
        <w:t xml:space="preserve"> на установку светофоров на перекрестке улиц </w:t>
      </w:r>
      <w:proofErr w:type="spellStart"/>
      <w:r w:rsidRPr="003D2EE0">
        <w:rPr>
          <w:rFonts w:ascii="Times New Roman" w:eastAsia="Times New Roman" w:hAnsi="Times New Roman"/>
          <w:bCs/>
          <w:sz w:val="28"/>
          <w:szCs w:val="28"/>
          <w:lang w:eastAsia="ru-RU"/>
        </w:rPr>
        <w:t>Тираспольское</w:t>
      </w:r>
      <w:proofErr w:type="spellEnd"/>
      <w:r w:rsidRPr="003D2EE0">
        <w:rPr>
          <w:rFonts w:ascii="Times New Roman" w:eastAsia="Times New Roman" w:hAnsi="Times New Roman"/>
          <w:bCs/>
          <w:sz w:val="28"/>
          <w:szCs w:val="28"/>
          <w:lang w:eastAsia="ru-RU"/>
        </w:rPr>
        <w:t xml:space="preserve"> шоссе и Димитрова-Ленина в селе </w:t>
      </w:r>
      <w:proofErr w:type="spellStart"/>
      <w:r w:rsidRPr="003D2EE0">
        <w:rPr>
          <w:rFonts w:ascii="Times New Roman" w:eastAsia="Times New Roman" w:hAnsi="Times New Roman"/>
          <w:bCs/>
          <w:sz w:val="28"/>
          <w:szCs w:val="28"/>
          <w:lang w:eastAsia="ru-RU"/>
        </w:rPr>
        <w:t>Парканы</w:t>
      </w:r>
      <w:proofErr w:type="spellEnd"/>
      <w:r w:rsidRPr="003D2EE0">
        <w:rPr>
          <w:rFonts w:ascii="Times New Roman" w:eastAsia="Times New Roman" w:hAnsi="Times New Roman"/>
          <w:bCs/>
          <w:sz w:val="28"/>
          <w:szCs w:val="28"/>
          <w:lang w:eastAsia="ru-RU"/>
        </w:rPr>
        <w:t>, с нанесением разметки и устройством ограждений, в сумме 490 960 рублей.</w:t>
      </w:r>
    </w:p>
    <w:p w:rsidR="00921893" w:rsidRPr="003D2EE0" w:rsidRDefault="00921893" w:rsidP="00EA147C">
      <w:pPr>
        <w:spacing w:after="0" w:line="240" w:lineRule="auto"/>
        <w:ind w:firstLine="709"/>
        <w:jc w:val="both"/>
        <w:rPr>
          <w:rFonts w:ascii="Times New Roman" w:hAnsi="Times New Roman" w:cs="Times New Roman"/>
          <w:bCs/>
          <w:sz w:val="28"/>
          <w:szCs w:val="28"/>
        </w:rPr>
      </w:pPr>
      <w:r w:rsidRPr="003D2EE0">
        <w:rPr>
          <w:rFonts w:ascii="Times New Roman" w:eastAsia="Times New Roman" w:hAnsi="Times New Roman"/>
          <w:sz w:val="28"/>
          <w:szCs w:val="28"/>
          <w:lang w:eastAsia="ru-RU"/>
        </w:rPr>
        <w:t xml:space="preserve">10. Средства Дорожного фонда Приднестровской Молдавской Республики, возвращенные в 2024 году на счет местного бюджета как не </w:t>
      </w:r>
      <w:r w:rsidRPr="00CB1124">
        <w:rPr>
          <w:rFonts w:ascii="Times New Roman" w:eastAsia="Times New Roman" w:hAnsi="Times New Roman"/>
          <w:sz w:val="28"/>
          <w:szCs w:val="28"/>
          <w:lang w:eastAsia="ru-RU"/>
        </w:rPr>
        <w:t>использованные в рамках договоров, заключенных в 2023 году</w:t>
      </w:r>
      <w:r w:rsidRPr="00CB1124">
        <w:rPr>
          <w:rFonts w:ascii="Times New Roman" w:eastAsia="Times New Roman" w:hAnsi="Times New Roman"/>
          <w:bCs/>
          <w:sz w:val="28"/>
          <w:szCs w:val="28"/>
          <w:lang w:eastAsia="ru-RU"/>
        </w:rPr>
        <w:t xml:space="preserve">, в сумме </w:t>
      </w:r>
      <w:r w:rsidRPr="00CB1124">
        <w:rPr>
          <w:rFonts w:ascii="Times New Roman" w:eastAsia="Times New Roman" w:hAnsi="Times New Roman"/>
          <w:bCs/>
          <w:sz w:val="28"/>
          <w:szCs w:val="28"/>
          <w:lang w:eastAsia="ru-RU"/>
        </w:rPr>
        <w:br/>
      </w:r>
      <w:r w:rsidR="005F6524" w:rsidRPr="00CB1124">
        <w:rPr>
          <w:rFonts w:ascii="Times New Roman" w:hAnsi="Times New Roman" w:cs="Times New Roman"/>
          <w:sz w:val="28"/>
          <w:szCs w:val="28"/>
        </w:rPr>
        <w:t>24 607 рублей</w:t>
      </w:r>
      <w:r w:rsidRPr="00CB1124">
        <w:rPr>
          <w:rFonts w:ascii="Times New Roman" w:eastAsia="Times New Roman" w:hAnsi="Times New Roman"/>
          <w:sz w:val="28"/>
          <w:szCs w:val="28"/>
          <w:lang w:eastAsia="ru-RU"/>
        </w:rPr>
        <w:t xml:space="preserve"> направляются </w:t>
      </w:r>
      <w:r w:rsidRPr="003D2EE0">
        <w:rPr>
          <w:rFonts w:ascii="Times New Roman" w:eastAsia="Times New Roman" w:hAnsi="Times New Roman"/>
          <w:sz w:val="28"/>
          <w:szCs w:val="28"/>
          <w:lang w:eastAsia="ru-RU"/>
        </w:rPr>
        <w:t>на выполнение работ согласно Приложению № 8 к настоящему Закону в местный бюджет города Бендеры.</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1</w:t>
      </w:r>
      <w:r w:rsidR="001A3611" w:rsidRPr="00182EEA">
        <w:rPr>
          <w:rFonts w:ascii="Times New Roman" w:hAnsi="Times New Roman" w:cs="Times New Roman"/>
          <w:b/>
          <w:bCs/>
          <w:sz w:val="28"/>
          <w:szCs w:val="28"/>
        </w:rPr>
        <w:t>9</w:t>
      </w:r>
      <w:r w:rsidRPr="00182EEA">
        <w:rPr>
          <w:rFonts w:ascii="Times New Roman" w:hAnsi="Times New Roman" w:cs="Times New Roman"/>
          <w:b/>
          <w:bCs/>
          <w:sz w:val="28"/>
          <w:szCs w:val="28"/>
        </w:rPr>
        <w:t>.</w:t>
      </w:r>
    </w:p>
    <w:p w:rsidR="00011F08" w:rsidRPr="002F2821" w:rsidRDefault="00011F08"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w:t>
      </w:r>
      <w:r w:rsidRPr="002F2821">
        <w:rPr>
          <w:rFonts w:ascii="Times New Roman" w:hAnsi="Times New Roman" w:cs="Times New Roman"/>
          <w:b/>
          <w:bCs/>
          <w:i/>
          <w:sz w:val="24"/>
          <w:szCs w:val="24"/>
        </w:rPr>
        <w:t>пункта 1 статьи 19 в новой редакции (Закон № 39-ЗИД-</w:t>
      </w:r>
      <w:r w:rsidRPr="002F2821">
        <w:rPr>
          <w:rFonts w:ascii="Times New Roman" w:hAnsi="Times New Roman" w:cs="Times New Roman"/>
          <w:b/>
          <w:bCs/>
          <w:i/>
          <w:sz w:val="24"/>
          <w:szCs w:val="24"/>
          <w:lang w:val="en-US"/>
        </w:rPr>
        <w:t>VII</w:t>
      </w:r>
      <w:r w:rsidRPr="002F2821">
        <w:rPr>
          <w:rFonts w:ascii="Times New Roman" w:hAnsi="Times New Roman" w:cs="Times New Roman"/>
          <w:b/>
          <w:bCs/>
          <w:i/>
          <w:sz w:val="24"/>
          <w:szCs w:val="24"/>
        </w:rPr>
        <w:t xml:space="preserve"> от 05.03.24);</w:t>
      </w:r>
    </w:p>
    <w:p w:rsidR="00EA1746" w:rsidRPr="002F2821" w:rsidRDefault="00EA1746" w:rsidP="00EA147C">
      <w:pPr>
        <w:spacing w:after="0" w:line="240" w:lineRule="auto"/>
        <w:rPr>
          <w:rFonts w:ascii="Times New Roman" w:hAnsi="Times New Roman" w:cs="Times New Roman"/>
          <w:b/>
          <w:bCs/>
          <w:i/>
          <w:sz w:val="24"/>
          <w:szCs w:val="24"/>
        </w:rPr>
      </w:pPr>
      <w:r w:rsidRPr="002F2821">
        <w:rPr>
          <w:rFonts w:ascii="Times New Roman" w:hAnsi="Times New Roman" w:cs="Times New Roman"/>
          <w:b/>
          <w:bCs/>
          <w:i/>
          <w:sz w:val="24"/>
          <w:szCs w:val="24"/>
        </w:rPr>
        <w:t>-- Пункт 1 статьи 19 в новой редакции (З-н № 110-ЗИД-</w:t>
      </w:r>
      <w:r w:rsidRPr="002F2821">
        <w:rPr>
          <w:rFonts w:ascii="Times New Roman" w:hAnsi="Times New Roman" w:cs="Times New Roman"/>
          <w:b/>
          <w:bCs/>
          <w:i/>
          <w:sz w:val="24"/>
          <w:szCs w:val="24"/>
          <w:lang w:val="en-US"/>
        </w:rPr>
        <w:t>VII</w:t>
      </w:r>
      <w:r w:rsidRPr="002F2821">
        <w:rPr>
          <w:rFonts w:ascii="Times New Roman" w:hAnsi="Times New Roman" w:cs="Times New Roman"/>
          <w:b/>
          <w:bCs/>
          <w:i/>
          <w:sz w:val="24"/>
          <w:szCs w:val="24"/>
        </w:rPr>
        <w:t xml:space="preserve"> от 14.06.24г.);</w:t>
      </w:r>
    </w:p>
    <w:p w:rsidR="000A75FF" w:rsidRPr="002F2821" w:rsidRDefault="000A75FF" w:rsidP="00EA147C">
      <w:pPr>
        <w:spacing w:after="0" w:line="240" w:lineRule="auto"/>
        <w:jc w:val="both"/>
        <w:rPr>
          <w:rFonts w:ascii="Times New Roman" w:hAnsi="Times New Roman" w:cs="Times New Roman"/>
          <w:b/>
          <w:bCs/>
          <w:i/>
          <w:sz w:val="24"/>
          <w:szCs w:val="24"/>
        </w:rPr>
      </w:pPr>
      <w:r w:rsidRPr="002F2821">
        <w:rPr>
          <w:rFonts w:ascii="Times New Roman" w:hAnsi="Times New Roman" w:cs="Times New Roman"/>
          <w:b/>
          <w:bCs/>
          <w:i/>
          <w:sz w:val="24"/>
          <w:szCs w:val="24"/>
        </w:rPr>
        <w:t>-- Пункт 1 статьи 19 в новой редакции (Закон № 246-ЗИД-</w:t>
      </w:r>
      <w:r w:rsidRPr="002F2821">
        <w:rPr>
          <w:rFonts w:ascii="Times New Roman" w:hAnsi="Times New Roman" w:cs="Times New Roman"/>
          <w:b/>
          <w:bCs/>
          <w:i/>
          <w:sz w:val="24"/>
          <w:szCs w:val="24"/>
          <w:lang w:val="en-US"/>
        </w:rPr>
        <w:t>VII</w:t>
      </w:r>
      <w:r w:rsidRPr="002F2821">
        <w:rPr>
          <w:rFonts w:ascii="Times New Roman" w:hAnsi="Times New Roman" w:cs="Times New Roman"/>
          <w:b/>
          <w:bCs/>
          <w:i/>
          <w:sz w:val="24"/>
          <w:szCs w:val="24"/>
        </w:rPr>
        <w:t xml:space="preserve"> от 10.10.24г.);</w:t>
      </w:r>
    </w:p>
    <w:p w:rsidR="00011829" w:rsidRDefault="00011829"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1 </w:t>
      </w:r>
      <w:r w:rsidRPr="002F2821">
        <w:rPr>
          <w:rFonts w:ascii="Times New Roman" w:hAnsi="Times New Roman" w:cs="Times New Roman"/>
          <w:b/>
          <w:bCs/>
          <w:i/>
          <w:sz w:val="24"/>
          <w:szCs w:val="24"/>
        </w:rPr>
        <w:t xml:space="preserve">статьи 19 в </w:t>
      </w:r>
      <w:r w:rsidRPr="002F2821">
        <w:rPr>
          <w:rFonts w:ascii="Times New Roman" w:hAnsi="Times New Roman" w:cs="Times New Roman"/>
          <w:b/>
          <w:bCs/>
          <w:i/>
          <w:color w:val="70AD47" w:themeColor="accent6"/>
          <w:sz w:val="24"/>
          <w:szCs w:val="24"/>
        </w:rPr>
        <w:t>новой</w:t>
      </w:r>
      <w:r w:rsidRPr="002F2821">
        <w:rPr>
          <w:rFonts w:ascii="Times New Roman" w:hAnsi="Times New Roman" w:cs="Times New Roman"/>
          <w:b/>
          <w:bCs/>
          <w:i/>
          <w:sz w:val="24"/>
          <w:szCs w:val="24"/>
        </w:rPr>
        <w:t xml:space="preserve"> редакции (Закон № 273-ЗИД-</w:t>
      </w:r>
      <w:r w:rsidRPr="002F2821">
        <w:rPr>
          <w:rFonts w:ascii="Times New Roman" w:hAnsi="Times New Roman" w:cs="Times New Roman"/>
          <w:b/>
          <w:bCs/>
          <w:i/>
          <w:sz w:val="24"/>
          <w:szCs w:val="24"/>
          <w:lang w:val="en-US"/>
        </w:rPr>
        <w:t>VII</w:t>
      </w:r>
      <w:r w:rsidRPr="002F2821">
        <w:rPr>
          <w:rFonts w:ascii="Times New Roman" w:hAnsi="Times New Roman" w:cs="Times New Roman"/>
          <w:b/>
          <w:bCs/>
          <w:i/>
          <w:sz w:val="24"/>
          <w:szCs w:val="24"/>
        </w:rPr>
        <w:t xml:space="preserve"> от 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7904B1" w:rsidRDefault="007904B1" w:rsidP="00EA147C">
      <w:pPr>
        <w:spacing w:after="0" w:line="240" w:lineRule="auto"/>
        <w:jc w:val="both"/>
        <w:rPr>
          <w:rFonts w:ascii="Times New Roman" w:hAnsi="Times New Roman" w:cs="Times New Roman"/>
          <w:b/>
          <w:bCs/>
          <w:i/>
          <w:sz w:val="24"/>
          <w:szCs w:val="24"/>
        </w:rPr>
      </w:pPr>
    </w:p>
    <w:p w:rsidR="00856991" w:rsidRPr="000A75FF" w:rsidRDefault="00856991" w:rsidP="00EA147C">
      <w:pPr>
        <w:spacing w:after="0" w:line="240" w:lineRule="auto"/>
        <w:rPr>
          <w:rFonts w:ascii="Times New Roman" w:hAnsi="Times New Roman" w:cs="Times New Roman"/>
          <w:b/>
          <w:bCs/>
          <w:i/>
          <w:sz w:val="24"/>
          <w:szCs w:val="24"/>
        </w:rPr>
      </w:pPr>
      <w:r w:rsidRPr="00BC0429">
        <w:rPr>
          <w:rFonts w:ascii="Times New Roman" w:hAnsi="Times New Roman" w:cs="Times New Roman"/>
          <w:b/>
          <w:bCs/>
          <w:i/>
          <w:sz w:val="24"/>
          <w:szCs w:val="24"/>
        </w:rPr>
        <w:t xml:space="preserve">-- Пункт 2 </w:t>
      </w:r>
      <w:r w:rsidRPr="000A75FF">
        <w:rPr>
          <w:rFonts w:ascii="Times New Roman" w:hAnsi="Times New Roman" w:cs="Times New Roman"/>
          <w:b/>
          <w:bCs/>
          <w:i/>
          <w:sz w:val="24"/>
          <w:szCs w:val="24"/>
        </w:rPr>
        <w:t>статьи 19 в новой редакции (Закон № 39-ЗИД-</w:t>
      </w:r>
      <w:r w:rsidRPr="000A75FF">
        <w:rPr>
          <w:rFonts w:ascii="Times New Roman" w:hAnsi="Times New Roman" w:cs="Times New Roman"/>
          <w:b/>
          <w:bCs/>
          <w:i/>
          <w:sz w:val="24"/>
          <w:szCs w:val="24"/>
          <w:lang w:val="en-US"/>
        </w:rPr>
        <w:t>VII</w:t>
      </w:r>
      <w:r w:rsidRPr="000A75FF">
        <w:rPr>
          <w:rFonts w:ascii="Times New Roman" w:hAnsi="Times New Roman" w:cs="Times New Roman"/>
          <w:b/>
          <w:bCs/>
          <w:i/>
          <w:sz w:val="24"/>
          <w:szCs w:val="24"/>
        </w:rPr>
        <w:t xml:space="preserve"> от 05.03.24);</w:t>
      </w:r>
    </w:p>
    <w:p w:rsidR="00EA1746" w:rsidRDefault="00EA1746" w:rsidP="00EA147C">
      <w:pPr>
        <w:spacing w:after="0" w:line="240" w:lineRule="auto"/>
        <w:rPr>
          <w:rFonts w:ascii="Times New Roman" w:hAnsi="Times New Roman" w:cs="Times New Roman"/>
          <w:b/>
          <w:bCs/>
          <w:i/>
          <w:sz w:val="24"/>
          <w:szCs w:val="24"/>
        </w:rPr>
      </w:pPr>
      <w:r w:rsidRPr="000A75FF">
        <w:rPr>
          <w:rFonts w:ascii="Times New Roman" w:hAnsi="Times New Roman" w:cs="Times New Roman"/>
          <w:b/>
          <w:bCs/>
          <w:i/>
          <w:sz w:val="24"/>
          <w:szCs w:val="24"/>
        </w:rPr>
        <w:t xml:space="preserve">-- Пункт 2 статьи 19 в новой редакции </w:t>
      </w:r>
      <w:r>
        <w:rPr>
          <w:rFonts w:ascii="Times New Roman" w:hAnsi="Times New Roman" w:cs="Times New Roman"/>
          <w:b/>
          <w:bCs/>
          <w:i/>
          <w:sz w:val="24"/>
          <w:szCs w:val="24"/>
        </w:rPr>
        <w:t>(З-</w:t>
      </w:r>
      <w:r w:rsidRPr="00DB1BB5">
        <w:rPr>
          <w:rFonts w:ascii="Times New Roman" w:hAnsi="Times New Roman" w:cs="Times New Roman"/>
          <w:b/>
          <w:bCs/>
          <w:i/>
          <w:sz w:val="24"/>
          <w:szCs w:val="24"/>
        </w:rPr>
        <w:t xml:space="preserve">н № </w:t>
      </w:r>
      <w:r>
        <w:rPr>
          <w:rFonts w:ascii="Times New Roman" w:hAnsi="Times New Roman" w:cs="Times New Roman"/>
          <w:b/>
          <w:bCs/>
          <w:i/>
          <w:sz w:val="24"/>
          <w:szCs w:val="24"/>
        </w:rPr>
        <w:t>110</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.0</w:t>
      </w:r>
      <w:r>
        <w:rPr>
          <w:rFonts w:ascii="Times New Roman" w:hAnsi="Times New Roman" w:cs="Times New Roman"/>
          <w:b/>
          <w:bCs/>
          <w:i/>
          <w:sz w:val="24"/>
          <w:szCs w:val="24"/>
        </w:rPr>
        <w:t>6</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0A75FF" w:rsidRPr="002F2821" w:rsidRDefault="000A75FF"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2 статьи </w:t>
      </w:r>
      <w:r w:rsidRPr="002F2821">
        <w:rPr>
          <w:rFonts w:ascii="Times New Roman" w:hAnsi="Times New Roman" w:cs="Times New Roman"/>
          <w:b/>
          <w:bCs/>
          <w:i/>
          <w:sz w:val="24"/>
          <w:szCs w:val="24"/>
        </w:rPr>
        <w:t>19 в новой редакции (Закон № 246-ЗИД-</w:t>
      </w:r>
      <w:r w:rsidRPr="002F2821">
        <w:rPr>
          <w:rFonts w:ascii="Times New Roman" w:hAnsi="Times New Roman" w:cs="Times New Roman"/>
          <w:b/>
          <w:bCs/>
          <w:i/>
          <w:sz w:val="24"/>
          <w:szCs w:val="24"/>
          <w:lang w:val="en-US"/>
        </w:rPr>
        <w:t>VII</w:t>
      </w:r>
      <w:r w:rsidRPr="002F2821">
        <w:rPr>
          <w:rFonts w:ascii="Times New Roman" w:hAnsi="Times New Roman" w:cs="Times New Roman"/>
          <w:b/>
          <w:bCs/>
          <w:i/>
          <w:sz w:val="24"/>
          <w:szCs w:val="24"/>
        </w:rPr>
        <w:t xml:space="preserve"> от 10.10.24г.);</w:t>
      </w:r>
    </w:p>
    <w:p w:rsidR="007904B1" w:rsidRDefault="007904B1" w:rsidP="00EA147C">
      <w:pPr>
        <w:spacing w:after="0" w:line="240" w:lineRule="auto"/>
        <w:jc w:val="both"/>
        <w:rPr>
          <w:rFonts w:ascii="Times New Roman" w:hAnsi="Times New Roman" w:cs="Times New Roman"/>
          <w:b/>
          <w:bCs/>
          <w:i/>
          <w:sz w:val="24"/>
          <w:szCs w:val="24"/>
        </w:rPr>
      </w:pPr>
      <w:r w:rsidRPr="002F2821">
        <w:rPr>
          <w:rFonts w:ascii="Times New Roman" w:hAnsi="Times New Roman" w:cs="Times New Roman"/>
          <w:b/>
          <w:bCs/>
          <w:i/>
          <w:sz w:val="24"/>
          <w:szCs w:val="24"/>
        </w:rPr>
        <w:t xml:space="preserve">-- Пункт 2 статьи 19 в новой редакции (Закон № </w:t>
      </w:r>
      <w:r>
        <w:rPr>
          <w:rFonts w:ascii="Times New Roman" w:hAnsi="Times New Roman" w:cs="Times New Roman"/>
          <w:b/>
          <w:bCs/>
          <w:i/>
          <w:sz w:val="24"/>
          <w:szCs w:val="24"/>
        </w:rPr>
        <w:t>273</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2F2821" w:rsidRDefault="002F2821" w:rsidP="002F2821">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2 статьи 19 в </w:t>
      </w:r>
      <w:r w:rsidRPr="002F2821">
        <w:rPr>
          <w:rFonts w:ascii="Times New Roman" w:hAnsi="Times New Roman" w:cs="Times New Roman"/>
          <w:b/>
          <w:bCs/>
          <w:i/>
          <w:color w:val="70AD47" w:themeColor="accent6"/>
          <w:sz w:val="24"/>
          <w:szCs w:val="24"/>
        </w:rPr>
        <w:t>новой</w:t>
      </w:r>
      <w:r>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7904B1" w:rsidRPr="00BC0429" w:rsidRDefault="007904B1" w:rsidP="00EA147C">
      <w:pPr>
        <w:spacing w:after="0" w:line="240" w:lineRule="auto"/>
        <w:jc w:val="both"/>
        <w:rPr>
          <w:rFonts w:ascii="Times New Roman" w:hAnsi="Times New Roman" w:cs="Times New Roman"/>
          <w:b/>
          <w:bCs/>
          <w:i/>
          <w:sz w:val="24"/>
          <w:szCs w:val="24"/>
        </w:rPr>
      </w:pPr>
    </w:p>
    <w:p w:rsidR="00CC074B" w:rsidRDefault="00CC074B"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3 статьи 19 дополнен частью </w:t>
      </w:r>
      <w:r w:rsidR="004372D7">
        <w:rPr>
          <w:rFonts w:ascii="Times New Roman" w:hAnsi="Times New Roman" w:cs="Times New Roman"/>
          <w:b/>
          <w:bCs/>
          <w:i/>
          <w:sz w:val="24"/>
          <w:szCs w:val="24"/>
        </w:rPr>
        <w:t>четвертой</w:t>
      </w:r>
      <w:r>
        <w:rPr>
          <w:rFonts w:ascii="Times New Roman" w:hAnsi="Times New Roman" w:cs="Times New Roman"/>
          <w:b/>
          <w:bCs/>
          <w:i/>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0A661E" w:rsidRDefault="000A661E"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5 статьи 19 дополнен частью второй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011F08" w:rsidRPr="00CB1124" w:rsidRDefault="00011F08"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p>
    <w:p w:rsidR="00514280" w:rsidRPr="00CB1124" w:rsidRDefault="00514280" w:rsidP="00EA147C">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CB1124">
        <w:rPr>
          <w:rFonts w:ascii="Times New Roman" w:eastAsia="Times New Roman" w:hAnsi="Times New Roman" w:cs="Times New Roman"/>
          <w:kern w:val="0"/>
          <w:sz w:val="28"/>
          <w:szCs w:val="28"/>
          <w:lang w:eastAsia="ru-RU"/>
          <w14:ligatures w14:val="none"/>
        </w:rPr>
        <w:t xml:space="preserve">1. Утвердить основные характеристики Фонда капитальных вложений Приднестровской Молдавской Республики, а также источники формирования </w:t>
      </w:r>
      <w:r w:rsidRPr="00CB1124">
        <w:rPr>
          <w:rFonts w:ascii="Times New Roman" w:eastAsia="Times New Roman" w:hAnsi="Times New Roman" w:cs="Times New Roman"/>
          <w:kern w:val="0"/>
          <w:sz w:val="28"/>
          <w:szCs w:val="28"/>
          <w:lang w:eastAsia="ru-RU"/>
          <w14:ligatures w14:val="none"/>
        </w:rPr>
        <w:br/>
        <w:t xml:space="preserve">и направления расходования средств согласно Приложению № 2.2 </w:t>
      </w:r>
      <w:r w:rsidRPr="00CB1124">
        <w:rPr>
          <w:rFonts w:ascii="Times New Roman" w:eastAsia="Times New Roman" w:hAnsi="Times New Roman" w:cs="Times New Roman"/>
          <w:kern w:val="0"/>
          <w:sz w:val="28"/>
          <w:szCs w:val="28"/>
          <w:lang w:eastAsia="ru-RU"/>
          <w14:ligatures w14:val="none"/>
        </w:rPr>
        <w:br/>
        <w:t>к настоящему Закону, в том числе:</w:t>
      </w:r>
    </w:p>
    <w:p w:rsidR="00514280" w:rsidRPr="00CB1124" w:rsidRDefault="00514280" w:rsidP="00EA147C">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CB1124">
        <w:rPr>
          <w:rFonts w:ascii="Times New Roman" w:eastAsia="Times New Roman" w:hAnsi="Times New Roman" w:cs="Times New Roman"/>
          <w:kern w:val="0"/>
          <w:sz w:val="28"/>
          <w:szCs w:val="28"/>
          <w:lang w:eastAsia="ru-RU"/>
          <w14:ligatures w14:val="none"/>
        </w:rPr>
        <w:t xml:space="preserve">а) остатки средств по состоянию на 1 января 2024 года в сумме 12 134 425 рублей; </w:t>
      </w:r>
    </w:p>
    <w:p w:rsidR="00514280" w:rsidRPr="00CB1124" w:rsidRDefault="00514280" w:rsidP="00EA147C">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CB1124">
        <w:rPr>
          <w:rFonts w:ascii="Times New Roman" w:eastAsia="Times New Roman" w:hAnsi="Times New Roman" w:cs="Times New Roman"/>
          <w:kern w:val="0"/>
          <w:sz w:val="28"/>
          <w:szCs w:val="28"/>
          <w:lang w:eastAsia="ru-RU"/>
          <w14:ligatures w14:val="none"/>
        </w:rPr>
        <w:t>б) доходы в сумме 297 394 958 рублей;</w:t>
      </w:r>
    </w:p>
    <w:p w:rsidR="00514280" w:rsidRPr="00CB1124" w:rsidRDefault="00514280" w:rsidP="00EA147C">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CB1124">
        <w:rPr>
          <w:rFonts w:ascii="Times New Roman" w:eastAsia="Times New Roman" w:hAnsi="Times New Roman" w:cs="Times New Roman"/>
          <w:kern w:val="0"/>
          <w:sz w:val="28"/>
          <w:szCs w:val="28"/>
          <w:lang w:eastAsia="ru-RU"/>
          <w14:ligatures w14:val="none"/>
        </w:rPr>
        <w:t>в) расходы в сумме 309 529 383 рубля.</w:t>
      </w:r>
    </w:p>
    <w:p w:rsidR="00514280" w:rsidRPr="00CB1124" w:rsidRDefault="00514280" w:rsidP="00EA147C">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CB1124">
        <w:rPr>
          <w:rFonts w:ascii="Times New Roman" w:eastAsia="Times New Roman" w:hAnsi="Times New Roman" w:cs="Times New Roman"/>
          <w:kern w:val="0"/>
          <w:sz w:val="28"/>
          <w:szCs w:val="28"/>
          <w:lang w:eastAsia="ru-RU"/>
          <w14:ligatures w14:val="none"/>
        </w:rPr>
        <w:t>Сроки исполнения работ (услуг) по договорам, заключенным в 2023 году во исполнение программы капитальных вложений и программы капитального ремонта на 2023 год, по которым работы (услуги) не выполнены в полном объеме и, соответственно, не оплачены, продлеваются на 2024 год.</w:t>
      </w:r>
    </w:p>
    <w:p w:rsidR="002F2821" w:rsidRPr="002F2821" w:rsidRDefault="002F2821" w:rsidP="002F2821">
      <w:pPr>
        <w:shd w:val="clear" w:color="auto" w:fill="FFFFFF"/>
        <w:spacing w:after="0" w:line="240" w:lineRule="auto"/>
        <w:ind w:firstLine="709"/>
        <w:jc w:val="both"/>
        <w:rPr>
          <w:rFonts w:ascii="Times New Roman" w:eastAsia="Times New Roman" w:hAnsi="Times New Roman" w:cs="Times New Roman"/>
          <w:kern w:val="0"/>
          <w:sz w:val="28"/>
          <w:szCs w:val="28"/>
          <w14:ligatures w14:val="none"/>
        </w:rPr>
      </w:pPr>
      <w:r w:rsidRPr="002F2821">
        <w:rPr>
          <w:rFonts w:ascii="Times New Roman" w:eastAsia="Times New Roman" w:hAnsi="Times New Roman" w:cs="Times New Roman"/>
          <w:kern w:val="0"/>
          <w:sz w:val="28"/>
          <w:szCs w:val="28"/>
          <w14:ligatures w14:val="none"/>
        </w:rPr>
        <w:lastRenderedPageBreak/>
        <w:t xml:space="preserve">2. В 2024 году часть денежных средств, поступивших в счет уплаты единого таможенного платежа с 1 января по 29 февраля 2024 года в размере </w:t>
      </w:r>
      <w:r w:rsidRPr="002F2821">
        <w:rPr>
          <w:rFonts w:ascii="Times New Roman" w:eastAsia="Times New Roman" w:hAnsi="Times New Roman" w:cs="Times New Roman"/>
          <w:kern w:val="0"/>
          <w:sz w:val="28"/>
          <w:szCs w:val="28"/>
          <w14:ligatures w14:val="none"/>
        </w:rPr>
        <w:br/>
        <w:t xml:space="preserve">20,46 процента, с 1 марта по 31 мая 2024 года – 27,0 процента, с 1 июня </w:t>
      </w:r>
      <w:r w:rsidRPr="002F2821">
        <w:rPr>
          <w:rFonts w:ascii="Times New Roman" w:eastAsia="Times New Roman" w:hAnsi="Times New Roman" w:cs="Times New Roman"/>
          <w:kern w:val="0"/>
          <w:sz w:val="28"/>
          <w:szCs w:val="28"/>
          <w14:ligatures w14:val="none"/>
        </w:rPr>
        <w:br/>
        <w:t xml:space="preserve">по 30 сентября 2024 года – 32,47 процента, с 1 октября по 31 октября </w:t>
      </w:r>
      <w:r w:rsidRPr="002F2821">
        <w:rPr>
          <w:rFonts w:ascii="Times New Roman" w:eastAsia="Times New Roman" w:hAnsi="Times New Roman" w:cs="Times New Roman"/>
          <w:kern w:val="0"/>
          <w:sz w:val="28"/>
          <w:szCs w:val="28"/>
          <w14:ligatures w14:val="none"/>
        </w:rPr>
        <w:br/>
        <w:t>2024 года – 34,22 процента, с 1 ноября по 30 ноября 2024 года – 47,11 процента, с 1 декабря по 31 декабря 2024 года – 42,14 процента, перечисляется в доход Фонда капитальных вложений Приднестровской Молдавской Республики.</w:t>
      </w:r>
    </w:p>
    <w:p w:rsidR="00F6006D" w:rsidRPr="00CB1124" w:rsidRDefault="00F6006D" w:rsidP="00EA147C">
      <w:pPr>
        <w:spacing w:after="0" w:line="240" w:lineRule="auto"/>
        <w:ind w:firstLine="709"/>
        <w:jc w:val="both"/>
        <w:rPr>
          <w:rFonts w:ascii="Times New Roman" w:hAnsi="Times New Roman" w:cs="Times New Roman"/>
          <w:bCs/>
          <w:sz w:val="28"/>
          <w:szCs w:val="28"/>
        </w:rPr>
      </w:pPr>
      <w:r w:rsidRPr="00CB1124">
        <w:rPr>
          <w:rFonts w:ascii="Times New Roman" w:hAnsi="Times New Roman" w:cs="Times New Roman"/>
          <w:bCs/>
          <w:sz w:val="28"/>
          <w:szCs w:val="28"/>
        </w:rPr>
        <w:t>3. Направления расходования, объекты в разрезе главных распорядителей бюджетных средств программы капитальных вложений и программы капитального ремонта утверждаются Приложением № 2.2 к настоящему Закону.</w:t>
      </w:r>
    </w:p>
    <w:p w:rsidR="00F6006D" w:rsidRPr="00CB1124" w:rsidRDefault="00F6006D" w:rsidP="00EA147C">
      <w:pPr>
        <w:spacing w:after="0" w:line="240" w:lineRule="auto"/>
        <w:ind w:firstLine="709"/>
        <w:jc w:val="both"/>
        <w:rPr>
          <w:rFonts w:ascii="Times New Roman" w:hAnsi="Times New Roman" w:cs="Times New Roman"/>
          <w:bCs/>
          <w:sz w:val="28"/>
          <w:szCs w:val="28"/>
        </w:rPr>
      </w:pPr>
      <w:r w:rsidRPr="00CB1124">
        <w:rPr>
          <w:rFonts w:ascii="Times New Roman" w:hAnsi="Times New Roman" w:cs="Times New Roman"/>
          <w:bCs/>
          <w:sz w:val="28"/>
          <w:szCs w:val="28"/>
        </w:rPr>
        <w:t>Предоставить право Президенту Приднестровской Молдавской Республики перераспределять сложившуюся экономию по объектам сметы расходов Фонда капитальных вложений Приднестровской Молдавской Республики на 2024 год на объекты, включенные в смету расходов Фонда капитальных вложений Приднестровской Молдавской Республики на 2024 год, утвержденную Приложением № 2.2 к настоящему Закону.</w:t>
      </w:r>
    </w:p>
    <w:p w:rsidR="00F6006D" w:rsidRPr="00841E9A" w:rsidRDefault="00F6006D" w:rsidP="00EA147C">
      <w:pPr>
        <w:spacing w:after="0" w:line="240" w:lineRule="auto"/>
        <w:ind w:firstLine="709"/>
        <w:jc w:val="both"/>
        <w:rPr>
          <w:rFonts w:ascii="Times New Roman" w:hAnsi="Times New Roman" w:cs="Times New Roman"/>
          <w:bCs/>
          <w:sz w:val="28"/>
          <w:szCs w:val="28"/>
        </w:rPr>
      </w:pPr>
      <w:r w:rsidRPr="00CB1124">
        <w:rPr>
          <w:rFonts w:ascii="Times New Roman" w:hAnsi="Times New Roman" w:cs="Times New Roman"/>
          <w:bCs/>
          <w:sz w:val="28"/>
          <w:szCs w:val="28"/>
        </w:rPr>
        <w:t>Дополнение сметы расходов</w:t>
      </w:r>
      <w:r w:rsidRPr="00182EEA">
        <w:rPr>
          <w:rFonts w:ascii="Times New Roman" w:hAnsi="Times New Roman" w:cs="Times New Roman"/>
          <w:bCs/>
          <w:sz w:val="28"/>
          <w:szCs w:val="28"/>
        </w:rPr>
        <w:t xml:space="preserve"> Фонда капитальных вложений Приднестровской Молдавской Республики на 2024 год новыми объектами, исключение объектов из сметы расходов Фонда капитальных вложений </w:t>
      </w:r>
      <w:r w:rsidRPr="00841E9A">
        <w:rPr>
          <w:rFonts w:ascii="Times New Roman" w:hAnsi="Times New Roman" w:cs="Times New Roman"/>
          <w:bCs/>
          <w:sz w:val="28"/>
          <w:szCs w:val="28"/>
        </w:rPr>
        <w:t>Приднестровской Молдавской Республики на 2024 год осуществляется путем внесения изменений в настоящий Закон.</w:t>
      </w:r>
    </w:p>
    <w:p w:rsidR="00DA7979" w:rsidRPr="00841E9A" w:rsidRDefault="00DA7979" w:rsidP="00EA147C">
      <w:pPr>
        <w:spacing w:after="0" w:line="240" w:lineRule="auto"/>
        <w:ind w:firstLine="709"/>
        <w:jc w:val="both"/>
        <w:rPr>
          <w:rFonts w:ascii="Times New Roman" w:hAnsi="Times New Roman" w:cs="Times New Roman"/>
          <w:bCs/>
          <w:sz w:val="28"/>
          <w:szCs w:val="28"/>
        </w:rPr>
      </w:pPr>
      <w:r w:rsidRPr="00841E9A">
        <w:rPr>
          <w:rFonts w:ascii="Times New Roman" w:eastAsia="Times New Roman" w:hAnsi="Times New Roman"/>
          <w:sz w:val="28"/>
          <w:szCs w:val="28"/>
        </w:rPr>
        <w:t>Разрешить Министерству обороны Приднестровской Молдавской Республики в рамках реализации сметы расходов Фонда капитальных вложений Приднестровской Молдавской Республики на 2024 год выполнять собственными силами без привлечения подрядных организаций капитальный ремонт объектов, закупка материалов для которых осуществляется по статье экономической классификации 110360 «Прочие расходные материалы и предметы снабжения», согласно Приложению № 2.2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841E9A">
        <w:rPr>
          <w:rFonts w:ascii="Times New Roman" w:hAnsi="Times New Roman" w:cs="Times New Roman"/>
          <w:bCs/>
          <w:sz w:val="28"/>
          <w:szCs w:val="28"/>
        </w:rPr>
        <w:t xml:space="preserve">4. В 2024 году средства Фонда капитальных вложений Приднестровской </w:t>
      </w:r>
      <w:r w:rsidRPr="00182EEA">
        <w:rPr>
          <w:rFonts w:ascii="Times New Roman" w:hAnsi="Times New Roman" w:cs="Times New Roman"/>
          <w:bCs/>
          <w:sz w:val="28"/>
          <w:szCs w:val="28"/>
        </w:rPr>
        <w:t xml:space="preserve">Молдавской Республики в сумме 2 000 000 рублей направляются на финансирование второго платежа по договору купли-продажи комплекса строений, расположенных по адресу: город Тирасполь, улица Ленина, дом 1/1, на сумму 10 192 500 рублей, которым предусмотрена рассрочка платежей сроком на 5 (пять) лет ежегодно равными долями в последующих периодах, заключенному в 2023 году между Правительством Приднестровской Молдавской Республики и открытым акционерным обществом «Агентство по оздоровлению банковской системы». </w:t>
      </w:r>
    </w:p>
    <w:p w:rsidR="00F6006D"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5. Во изменение норм действующего законодательства Приднестровской Молдавской Республики юридические лица не вправе заключать договоры на выполнение работ, оказание услуг с индивидуальными предпринимателями при осуществлении архитектурной деятельности, инженерных изысканий для строительства, проектирования зданий и сооружений и градостроительного планирования территорий и поселений, капитального строительства, реконструкции зданий и сооружений, капитального ремонта зданий и </w:t>
      </w:r>
      <w:r w:rsidRPr="00182EEA">
        <w:rPr>
          <w:rFonts w:ascii="Times New Roman" w:hAnsi="Times New Roman" w:cs="Times New Roman"/>
          <w:bCs/>
          <w:sz w:val="28"/>
          <w:szCs w:val="28"/>
        </w:rPr>
        <w:lastRenderedPageBreak/>
        <w:t>сооружений, а также текущего ремонта зданий и сооружений в рамках исполнения договоров, осуществляемых за счет средств бюджетов различных уровней, внебюджетных фондов, за исключением договоров, заключаемых в рамках бюджетных лимитов (ассигнований), доведенных до сел (поселков).</w:t>
      </w:r>
    </w:p>
    <w:p w:rsidR="005D0667" w:rsidRPr="00841E9A" w:rsidRDefault="005D0667" w:rsidP="00EA147C">
      <w:pPr>
        <w:spacing w:after="0" w:line="240" w:lineRule="auto"/>
        <w:ind w:firstLine="709"/>
        <w:jc w:val="both"/>
        <w:rPr>
          <w:rFonts w:ascii="Times New Roman" w:hAnsi="Times New Roman" w:cs="Times New Roman"/>
          <w:bCs/>
          <w:sz w:val="28"/>
          <w:szCs w:val="28"/>
        </w:rPr>
      </w:pPr>
      <w:r w:rsidRPr="00841E9A">
        <w:rPr>
          <w:rFonts w:ascii="Times New Roman" w:eastAsia="Times New Roman" w:hAnsi="Times New Roman"/>
          <w:sz w:val="28"/>
          <w:szCs w:val="28"/>
        </w:rPr>
        <w:t>Требования части первой настоящего пункта не распространяются на работы по ремонту (восстановлению, реставрации) произведений монументального искусства, памятников истории, архитектуры и градостроительства, являющихся недвижимыми объектами культурного наследия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841E9A">
        <w:rPr>
          <w:rFonts w:ascii="Times New Roman" w:hAnsi="Times New Roman" w:cs="Times New Roman"/>
          <w:bCs/>
          <w:sz w:val="28"/>
          <w:szCs w:val="28"/>
        </w:rPr>
        <w:t xml:space="preserve">6. Установить, что в 2024 году во изменение </w:t>
      </w:r>
      <w:r w:rsidRPr="00182EEA">
        <w:rPr>
          <w:rFonts w:ascii="Times New Roman" w:hAnsi="Times New Roman" w:cs="Times New Roman"/>
          <w:bCs/>
          <w:sz w:val="28"/>
          <w:szCs w:val="28"/>
        </w:rPr>
        <w:t>норм действующего законодательства Приднестровской Молдавской Республики юридические лица, осуществляющие капитальное строительство, реконструкцию, капитальный ремонт, а также текущий ремонт, в рамках исполнения договоров, осуществляемых за счет средств бюджетов различных уровней, внебюджетных фондов (в том числе направляемых подрядчиком на исполнение обязательств по договорам субподряда, договорам возмездного оказания услуг, договорам на выполнение работ), не вправе применять упрощенную систему налогообложения.</w:t>
      </w:r>
    </w:p>
    <w:p w:rsidR="003F02EC" w:rsidRPr="00182EEA" w:rsidRDefault="005853F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7. </w:t>
      </w:r>
      <w:r w:rsidR="003F02EC" w:rsidRPr="00182EEA">
        <w:rPr>
          <w:rFonts w:ascii="Times New Roman" w:hAnsi="Times New Roman" w:cs="Times New Roman"/>
          <w:sz w:val="28"/>
          <w:szCs w:val="28"/>
        </w:rPr>
        <w:t>Сумма фактически профинансированных расходов по смете расходов Фонда капитальных вложений Приднестровской Молдавской Республики по программе капитальных вложений в 2018–2023 годах Министерством экономического развития Приднестровской Молдавской Республики по подстатье экономической классификации 240250 «Капитальные вложения в строительство коммунальных объектов» на финансирование объектов, находящихся на балансе (в хозяйственном ведении, оперативном управлении) межрайонного государственного унитарного предприятия «</w:t>
      </w:r>
      <w:proofErr w:type="spellStart"/>
      <w:r w:rsidR="003F02EC" w:rsidRPr="00182EEA">
        <w:rPr>
          <w:rFonts w:ascii="Times New Roman" w:hAnsi="Times New Roman" w:cs="Times New Roman"/>
          <w:sz w:val="28"/>
          <w:szCs w:val="28"/>
        </w:rPr>
        <w:t>Тирастеплоэнерго</w:t>
      </w:r>
      <w:proofErr w:type="spellEnd"/>
      <w:r w:rsidR="003F02EC" w:rsidRPr="00182EEA">
        <w:rPr>
          <w:rFonts w:ascii="Times New Roman" w:hAnsi="Times New Roman" w:cs="Times New Roman"/>
          <w:sz w:val="28"/>
          <w:szCs w:val="28"/>
        </w:rPr>
        <w:t>» и государственного унитарного предприятия «Водоснабжение и водоотведение», а также переданных и (или) передаваемых в дальнейшем на баланс (в хозяйственное ведение, оперативное управление) указанных предприятий, является заемным капиталом, погашение которого производится путем уменьшения задолженности республиканского бюджета за услуги, оказанные данными предприятиями организациям, финансируемым из республиканского бюджета, в порядке, установленном нормативным правовым актом Правительства Приднестровской Молдавской Республики, с последующим внесением изменений в настоящий Закон.</w:t>
      </w:r>
    </w:p>
    <w:p w:rsidR="00F6006D" w:rsidRPr="00182EEA" w:rsidRDefault="003F02EC"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Правительству Приднестровской Молдавской Республики в срок </w:t>
      </w:r>
      <w:r w:rsidRPr="00182EEA">
        <w:rPr>
          <w:rFonts w:ascii="Times New Roman" w:hAnsi="Times New Roman" w:cs="Times New Roman"/>
          <w:sz w:val="28"/>
          <w:szCs w:val="28"/>
        </w:rPr>
        <w:br/>
        <w:t xml:space="preserve">до 1 июля 2024 года утвердить нормативный правовой акт, указанный </w:t>
      </w:r>
      <w:r w:rsidR="00AF22C3" w:rsidRPr="00182EEA">
        <w:rPr>
          <w:rFonts w:ascii="Times New Roman" w:hAnsi="Times New Roman" w:cs="Times New Roman"/>
          <w:sz w:val="28"/>
          <w:szCs w:val="28"/>
        </w:rPr>
        <w:br/>
      </w:r>
      <w:r w:rsidRPr="00182EEA">
        <w:rPr>
          <w:rFonts w:ascii="Times New Roman" w:hAnsi="Times New Roman" w:cs="Times New Roman"/>
          <w:sz w:val="28"/>
          <w:szCs w:val="28"/>
        </w:rPr>
        <w:t>в части первой настоящего пункта.</w:t>
      </w:r>
    </w:p>
    <w:p w:rsidR="003F02EC" w:rsidRPr="00182EEA" w:rsidRDefault="003F02EC"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20</w:t>
      </w:r>
      <w:r w:rsidRPr="00182EEA">
        <w:rPr>
          <w:rFonts w:ascii="Times New Roman" w:hAnsi="Times New Roman" w:cs="Times New Roman"/>
          <w:b/>
          <w:bCs/>
          <w:sz w:val="28"/>
          <w:szCs w:val="28"/>
        </w:rPr>
        <w:t xml:space="preserve">. </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1. Капитальное строительство, реконструкция, капитальный ремонт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2024 году, осуществляются генеральными </w:t>
      </w:r>
      <w:r w:rsidRPr="00182EEA">
        <w:rPr>
          <w:rFonts w:ascii="Times New Roman" w:hAnsi="Times New Roman" w:cs="Times New Roman"/>
          <w:sz w:val="28"/>
          <w:szCs w:val="28"/>
        </w:rPr>
        <w:lastRenderedPageBreak/>
        <w:t>подрядчиками, подрядными и субподрядными организациями с соблюдением следующих требований:</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а)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б) суммы единого социального налога, предусмотренные на фактически начисленные выплаты в </w:t>
      </w:r>
      <w:proofErr w:type="gramStart"/>
      <w:r w:rsidRPr="00182EEA">
        <w:rPr>
          <w:rFonts w:ascii="Times New Roman" w:hAnsi="Times New Roman" w:cs="Times New Roman"/>
          <w:sz w:val="28"/>
          <w:szCs w:val="28"/>
        </w:rPr>
        <w:t>подпункте</w:t>
      </w:r>
      <w:proofErr w:type="gramEnd"/>
      <w:r w:rsidRPr="00182EEA">
        <w:rPr>
          <w:rFonts w:ascii="Times New Roman" w:hAnsi="Times New Roman" w:cs="Times New Roman"/>
          <w:sz w:val="28"/>
          <w:szCs w:val="28"/>
        </w:rPr>
        <w:t xml:space="preserve"> а) настоящего пункта,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в)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w:t>
      </w:r>
      <w:r w:rsidR="00AB55B5" w:rsidRPr="00182EEA">
        <w:rPr>
          <w:rFonts w:ascii="Times New Roman" w:hAnsi="Times New Roman" w:cs="Times New Roman"/>
          <w:sz w:val="28"/>
          <w:szCs w:val="28"/>
        </w:rPr>
        <w:t>– по цене, указанной заказчиком.</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Под фактической стоимостью материальных ресурсов понимаются:</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1) у организаций, осуществляющих приобретение материальных ресурсов на территории Приднестровской Молдавской Республики, – покупная стоимость (цена), указанная в расчетно-платежных документах с учетом транспортных расходов по доставке до склада;</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2) у организаций, импортирующих материальные ресурсы, – покупная стоимость (цена) по расчетно-платежным документам с пересчетом в рубли Приднестровской Молдавской Республики по курсу Приднестровского республиканского банка, действующему на дату совершения операций, с учетом: </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а) уплаченных таможенных платежей и сборов;</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б) транспортных расходов, связанных с приобретением и доставкой до склада покупателя, подтвержденных документально;</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в) разницы, сложившейся между установленным курсом Приднестровского республиканского банка и коммерческим курсом на дату приобретения иностранной валюты для закупки материальных ресурсов;</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3) у организаций, самостоятельно производящих материальные </w:t>
      </w:r>
      <w:r w:rsidR="00260548" w:rsidRPr="00182EEA">
        <w:rPr>
          <w:rFonts w:ascii="Times New Roman" w:hAnsi="Times New Roman" w:cs="Times New Roman"/>
          <w:sz w:val="28"/>
          <w:szCs w:val="28"/>
        </w:rPr>
        <w:br/>
      </w:r>
      <w:r w:rsidRPr="00182EEA">
        <w:rPr>
          <w:rFonts w:ascii="Times New Roman" w:hAnsi="Times New Roman" w:cs="Times New Roman"/>
          <w:sz w:val="28"/>
          <w:szCs w:val="28"/>
        </w:rPr>
        <w:t>ресурсы, – отпускная стоимость (цена), утвержденная внутренними распорядительными документами организации;</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г)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lastRenderedPageBreak/>
        <w:t>д) строительно-монтажные работы должны выполняться работниками генеральных подрядчиков, подрядчиков, субподрядчиков по трудовым договорам;</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е) при выполнении механизированных работ в составе смет и актов выполненных работ должны быть выделены затраты труда и заработная плата машинистов, единый социальный налог и резерв отпусков на данные затраты;</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ж) в фактически начисленные выплаты рабочим-строителям и машинистам, задействованным на данных объектах, включаются выплаты, учитываемые в составе фонда оплаты труда организации, а также остаток неиспользованного по состоянию на 1 января 2025 года резерва отпусков рабочим-строителям и машинистам по данным бухгалтерского учета организации;</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з) распределение фактически начисленных выплат рабочим-строителям и машинистам, единого социального налога и остатка резерва отпусков по состоянию на 1 января 2025 года на данные затраты между объектами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производится:</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1) при наличии </w:t>
      </w:r>
      <w:proofErr w:type="spellStart"/>
      <w:r w:rsidRPr="00182EEA">
        <w:rPr>
          <w:rFonts w:ascii="Times New Roman" w:hAnsi="Times New Roman" w:cs="Times New Roman"/>
          <w:sz w:val="28"/>
          <w:szCs w:val="28"/>
        </w:rPr>
        <w:t>пообъектного</w:t>
      </w:r>
      <w:proofErr w:type="spellEnd"/>
      <w:r w:rsidRPr="00182EEA">
        <w:rPr>
          <w:rFonts w:ascii="Times New Roman" w:hAnsi="Times New Roman" w:cs="Times New Roman"/>
          <w:sz w:val="28"/>
          <w:szCs w:val="28"/>
        </w:rPr>
        <w:t xml:space="preserve"> учета работ – </w:t>
      </w:r>
      <w:proofErr w:type="spellStart"/>
      <w:r w:rsidRPr="00182EEA">
        <w:rPr>
          <w:rFonts w:ascii="Times New Roman" w:hAnsi="Times New Roman" w:cs="Times New Roman"/>
          <w:sz w:val="28"/>
          <w:szCs w:val="28"/>
        </w:rPr>
        <w:t>пообъектно</w:t>
      </w:r>
      <w:proofErr w:type="spellEnd"/>
      <w:r w:rsidRPr="00182EEA">
        <w:rPr>
          <w:rFonts w:ascii="Times New Roman" w:hAnsi="Times New Roman" w:cs="Times New Roman"/>
          <w:sz w:val="28"/>
          <w:szCs w:val="28"/>
        </w:rPr>
        <w:t>, согласно учетной политике с обеспечением сохранности данных аналитического учета в течение</w:t>
      </w:r>
      <w:r w:rsidR="00416AFC" w:rsidRPr="00182EEA">
        <w:rPr>
          <w:rFonts w:ascii="Times New Roman" w:hAnsi="Times New Roman" w:cs="Times New Roman"/>
          <w:sz w:val="28"/>
          <w:szCs w:val="28"/>
        </w:rPr>
        <w:t xml:space="preserve"> 5</w:t>
      </w:r>
      <w:r w:rsidRPr="00182EEA">
        <w:rPr>
          <w:rFonts w:ascii="Times New Roman" w:hAnsi="Times New Roman" w:cs="Times New Roman"/>
          <w:sz w:val="28"/>
          <w:szCs w:val="28"/>
        </w:rPr>
        <w:t xml:space="preserve"> </w:t>
      </w:r>
      <w:r w:rsidR="00416AFC" w:rsidRPr="00182EEA">
        <w:rPr>
          <w:rFonts w:ascii="Times New Roman" w:hAnsi="Times New Roman" w:cs="Times New Roman"/>
          <w:sz w:val="28"/>
          <w:szCs w:val="28"/>
        </w:rPr>
        <w:t>(</w:t>
      </w:r>
      <w:r w:rsidRPr="00182EEA">
        <w:rPr>
          <w:rFonts w:ascii="Times New Roman" w:hAnsi="Times New Roman" w:cs="Times New Roman"/>
          <w:sz w:val="28"/>
          <w:szCs w:val="28"/>
        </w:rPr>
        <w:t>пяти</w:t>
      </w:r>
      <w:r w:rsidR="00416AFC" w:rsidRPr="00182EEA">
        <w:rPr>
          <w:rFonts w:ascii="Times New Roman" w:hAnsi="Times New Roman" w:cs="Times New Roman"/>
          <w:sz w:val="28"/>
          <w:szCs w:val="28"/>
        </w:rPr>
        <w:t>)</w:t>
      </w:r>
      <w:r w:rsidRPr="00182EEA">
        <w:rPr>
          <w:rFonts w:ascii="Times New Roman" w:hAnsi="Times New Roman" w:cs="Times New Roman"/>
          <w:sz w:val="28"/>
          <w:szCs w:val="28"/>
        </w:rPr>
        <w:t xml:space="preserve"> лет;</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2) при отсутствии </w:t>
      </w:r>
      <w:proofErr w:type="spellStart"/>
      <w:r w:rsidRPr="00182EEA">
        <w:rPr>
          <w:rFonts w:ascii="Times New Roman" w:hAnsi="Times New Roman" w:cs="Times New Roman"/>
          <w:sz w:val="28"/>
          <w:szCs w:val="28"/>
        </w:rPr>
        <w:t>пообъектного</w:t>
      </w:r>
      <w:proofErr w:type="spellEnd"/>
      <w:r w:rsidRPr="00182EEA">
        <w:rPr>
          <w:rFonts w:ascii="Times New Roman" w:hAnsi="Times New Roman" w:cs="Times New Roman"/>
          <w:sz w:val="28"/>
          <w:szCs w:val="28"/>
        </w:rPr>
        <w:t xml:space="preserve"> учета:</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а) пропорционально удельному весу доходов по строительному производству в общем объеме доходов;</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б) по строительному производству по выбору генерального подрядчика (подрядчика), субподрядчика следующими способами:</w:t>
      </w:r>
    </w:p>
    <w:p w:rsidR="00FF4B32" w:rsidRPr="00182EEA" w:rsidRDefault="00416AFC"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1)</w:t>
      </w:r>
      <w:r w:rsidR="00FF4B32" w:rsidRPr="00182EEA">
        <w:rPr>
          <w:rFonts w:ascii="Times New Roman" w:hAnsi="Times New Roman" w:cs="Times New Roman"/>
          <w:sz w:val="28"/>
          <w:szCs w:val="28"/>
        </w:rPr>
        <w:t xml:space="preserve"> пропорционально удельному весу доходов, полученных по объектам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в общем объеме доходов по строительному производству;</w:t>
      </w:r>
    </w:p>
    <w:p w:rsidR="00FF4B32" w:rsidRPr="00182EEA" w:rsidRDefault="00416AFC"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2)</w:t>
      </w:r>
      <w:r w:rsidR="00FF4B32" w:rsidRPr="00182EEA">
        <w:rPr>
          <w:rFonts w:ascii="Times New Roman" w:hAnsi="Times New Roman" w:cs="Times New Roman"/>
          <w:sz w:val="28"/>
          <w:szCs w:val="28"/>
        </w:rPr>
        <w:t xml:space="preserve"> пропорционально удельному весу заработной платы рабочих-строителей и машинистов по объектам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в общем объеме заработных плат рабочих-строителей и машинистов по актам выполненных работ;</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и) при несоблюдении требований, установленных в подпунктах а)–г) пункта 1 настоящей статьи,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w:t>
      </w:r>
      <w:r w:rsidR="00260548" w:rsidRPr="00182EEA">
        <w:rPr>
          <w:rFonts w:ascii="Times New Roman" w:hAnsi="Times New Roman" w:cs="Times New Roman"/>
          <w:sz w:val="28"/>
          <w:szCs w:val="28"/>
        </w:rPr>
        <w:br/>
      </w:r>
      <w:r w:rsidRPr="00182EEA">
        <w:rPr>
          <w:rFonts w:ascii="Times New Roman" w:hAnsi="Times New Roman" w:cs="Times New Roman"/>
          <w:sz w:val="28"/>
          <w:szCs w:val="28"/>
        </w:rPr>
        <w:t>1 апреля</w:t>
      </w:r>
      <w:r w:rsidR="00260548" w:rsidRPr="00182EEA">
        <w:rPr>
          <w:rFonts w:ascii="Times New Roman" w:hAnsi="Times New Roman" w:cs="Times New Roman"/>
          <w:sz w:val="28"/>
          <w:szCs w:val="28"/>
        </w:rPr>
        <w:t xml:space="preserve"> </w:t>
      </w:r>
      <w:r w:rsidRPr="00182EEA">
        <w:rPr>
          <w:rFonts w:ascii="Times New Roman" w:hAnsi="Times New Roman" w:cs="Times New Roman"/>
          <w:sz w:val="28"/>
          <w:szCs w:val="28"/>
        </w:rPr>
        <w:t>2025 года.</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lastRenderedPageBreak/>
        <w:t xml:space="preserve">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 </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Возникшая разница подлежит уменьшению на сумму ранее уплаченных налогов (налог на доходы организаций, налог на содержание жилищного фонда</w:t>
      </w:r>
      <w:r w:rsidR="00C25ACD" w:rsidRPr="00182EEA">
        <w:rPr>
          <w:rFonts w:ascii="Times New Roman" w:hAnsi="Times New Roman" w:cs="Times New Roman"/>
          <w:sz w:val="28"/>
          <w:szCs w:val="28"/>
        </w:rPr>
        <w:t>,</w:t>
      </w:r>
      <w:r w:rsidRPr="00182EEA">
        <w:rPr>
          <w:rFonts w:ascii="Times New Roman" w:hAnsi="Times New Roman" w:cs="Times New Roman"/>
          <w:sz w:val="28"/>
          <w:szCs w:val="28"/>
        </w:rPr>
        <w:t xml:space="preserve"> объектов социально-культурной сферы</w:t>
      </w:r>
      <w:r w:rsidR="00C25ACD" w:rsidRPr="00182EEA">
        <w:rPr>
          <w:rFonts w:ascii="Times New Roman" w:hAnsi="Times New Roman" w:cs="Times New Roman"/>
          <w:sz w:val="28"/>
          <w:szCs w:val="28"/>
        </w:rPr>
        <w:t xml:space="preserve"> и благоустройство территории города (района)</w:t>
      </w:r>
      <w:r w:rsidRPr="00182EEA">
        <w:rPr>
          <w:rFonts w:ascii="Times New Roman" w:hAnsi="Times New Roman" w:cs="Times New Roman"/>
          <w:sz w:val="28"/>
          <w:szCs w:val="28"/>
        </w:rPr>
        <w:t>, единого социального налога на д</w:t>
      </w:r>
      <w:r w:rsidR="0082310C" w:rsidRPr="00182EEA">
        <w:rPr>
          <w:rFonts w:ascii="Times New Roman" w:hAnsi="Times New Roman" w:cs="Times New Roman"/>
          <w:sz w:val="28"/>
          <w:szCs w:val="28"/>
        </w:rPr>
        <w:t>епонированную заработную плату)</w:t>
      </w:r>
      <w:r w:rsidRPr="00182EEA">
        <w:rPr>
          <w:rFonts w:ascii="Times New Roman" w:hAnsi="Times New Roman" w:cs="Times New Roman"/>
          <w:sz w:val="28"/>
          <w:szCs w:val="28"/>
        </w:rPr>
        <w:t xml:space="preserve"> исходя из фактически сложившейся ставки по данному виду деятельности.</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Разница, указанная в настоящем подпункте, относится на результаты финансово-хозяйственной деятельности организации;</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к) генеральный подрядчик, подрядные и субподрядные организации обязаны не позднее 1 апрел</w:t>
      </w:r>
      <w:r w:rsidR="00886FEF" w:rsidRPr="00182EEA">
        <w:rPr>
          <w:rFonts w:ascii="Times New Roman" w:hAnsi="Times New Roman" w:cs="Times New Roman"/>
          <w:sz w:val="28"/>
          <w:szCs w:val="28"/>
        </w:rPr>
        <w:t>я</w:t>
      </w:r>
      <w:r w:rsidRPr="00182EEA">
        <w:rPr>
          <w:rFonts w:ascii="Times New Roman" w:hAnsi="Times New Roman" w:cs="Times New Roman"/>
          <w:sz w:val="28"/>
          <w:szCs w:val="28"/>
        </w:rPr>
        <w:t xml:space="preserve">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 </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2) об актах выполненных работ, </w:t>
      </w:r>
      <w:proofErr w:type="spellStart"/>
      <w:r w:rsidRPr="00182EEA">
        <w:rPr>
          <w:rFonts w:ascii="Times New Roman" w:hAnsi="Times New Roman" w:cs="Times New Roman"/>
          <w:sz w:val="28"/>
          <w:szCs w:val="28"/>
        </w:rPr>
        <w:t>пообъектно</w:t>
      </w:r>
      <w:proofErr w:type="spellEnd"/>
      <w:r w:rsidRPr="00182EEA">
        <w:rPr>
          <w:rFonts w:ascii="Times New Roman" w:hAnsi="Times New Roman" w:cs="Times New Roman"/>
          <w:sz w:val="28"/>
          <w:szCs w:val="28"/>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3) о принятом методе распределения затрат, указанном в подпункте з) настоящего пункта;</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4) о фактическом начислении выплат, входящих в фонд оплаты труда, рабочим-строителям, машинистам;</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5) о фактической выплате начисленных выплат, указанных в </w:t>
      </w:r>
      <w:r w:rsidR="005E3730" w:rsidRPr="00182EEA">
        <w:rPr>
          <w:rFonts w:ascii="Times New Roman" w:hAnsi="Times New Roman" w:cs="Times New Roman"/>
          <w:sz w:val="28"/>
          <w:szCs w:val="28"/>
        </w:rPr>
        <w:br/>
      </w:r>
      <w:r w:rsidRPr="00182EEA">
        <w:rPr>
          <w:rFonts w:ascii="Times New Roman" w:hAnsi="Times New Roman" w:cs="Times New Roman"/>
          <w:sz w:val="28"/>
          <w:szCs w:val="28"/>
        </w:rPr>
        <w:t>подпункте 4) части первой настоящего подпункта, рабочим-строителям и машинистам;</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7) об остатке резерва отпусков, начисленного на выплаты, указанные в подпункте 4) части первой настоящего подпункта, по состоянию на 1 января 2025 года; </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lastRenderedPageBreak/>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а) субподрядные организации подрядным организациям;</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б) подрядные организации генеральным подрядчикам с выделением сумм по подрядным организациям и субподрядным организациям;</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в) генеральный подрядчик заказчику с выделением сумм по генеральному подрядчику, подрядной и субподрядной организациям.</w:t>
      </w:r>
    </w:p>
    <w:p w:rsidR="00F6006D" w:rsidRPr="00182EEA" w:rsidRDefault="00FF4B32"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r w:rsidR="00F6006D" w:rsidRPr="00182EEA">
        <w:rPr>
          <w:rFonts w:ascii="Times New Roman" w:hAnsi="Times New Roman" w:cs="Times New Roman"/>
          <w:bCs/>
          <w:sz w:val="28"/>
          <w:szCs w:val="28"/>
        </w:rPr>
        <w:t>.</w:t>
      </w:r>
    </w:p>
    <w:p w:rsidR="00F6006D" w:rsidRPr="00182EEA" w:rsidRDefault="007101EA"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 xml:space="preserve">2. Условия, установленные в подпунктах а)–г) и подпунктах и)–к) </w:t>
      </w:r>
      <w:r w:rsidR="00260548" w:rsidRPr="00182EEA">
        <w:rPr>
          <w:rFonts w:ascii="Times New Roman" w:hAnsi="Times New Roman" w:cs="Times New Roman"/>
          <w:sz w:val="28"/>
          <w:szCs w:val="28"/>
        </w:rPr>
        <w:br/>
      </w:r>
      <w:r w:rsidRPr="00182EEA">
        <w:rPr>
          <w:rFonts w:ascii="Times New Roman" w:hAnsi="Times New Roman" w:cs="Times New Roman"/>
          <w:sz w:val="28"/>
          <w:szCs w:val="28"/>
        </w:rPr>
        <w:t>пункта 1 настоящей статьи, являются обязательными условиями и подлежат включению в контракты (договоры) на выполнение капитального строительства, реконструкции, капитального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2024 году</w:t>
      </w:r>
      <w:r w:rsidR="00F6006D" w:rsidRPr="00182EEA">
        <w:rPr>
          <w:rFonts w:ascii="Times New Roman" w:hAnsi="Times New Roman" w:cs="Times New Roman"/>
          <w:bCs/>
          <w:sz w:val="28"/>
          <w:szCs w:val="28"/>
        </w:rPr>
        <w:t>.</w:t>
      </w:r>
    </w:p>
    <w:p w:rsidR="00F6006D" w:rsidRPr="00182EEA" w:rsidRDefault="007101EA"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 xml:space="preserve">3. Все заказчики по объектам капитального строительства, реконструкции, капитального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w:t>
      </w:r>
      <w:r w:rsidR="00AB55B5" w:rsidRPr="00182EEA">
        <w:rPr>
          <w:rFonts w:ascii="Times New Roman" w:hAnsi="Times New Roman" w:cs="Times New Roman"/>
          <w:sz w:val="28"/>
          <w:szCs w:val="28"/>
        </w:rPr>
        <w:br/>
      </w:r>
      <w:r w:rsidRPr="00182EEA">
        <w:rPr>
          <w:rFonts w:ascii="Times New Roman" w:hAnsi="Times New Roman" w:cs="Times New Roman"/>
          <w:sz w:val="28"/>
          <w:szCs w:val="28"/>
        </w:rPr>
        <w:t>в 2024 году, предоставляют Счетной палате Приднестровской Молдавской Республики в срок не позднее 1 июн</w:t>
      </w:r>
      <w:r w:rsidR="00A54037" w:rsidRPr="00182EEA">
        <w:rPr>
          <w:rFonts w:ascii="Times New Roman" w:hAnsi="Times New Roman" w:cs="Times New Roman"/>
          <w:sz w:val="28"/>
          <w:szCs w:val="28"/>
        </w:rPr>
        <w:t>я</w:t>
      </w:r>
      <w:r w:rsidRPr="00182EEA">
        <w:rPr>
          <w:rFonts w:ascii="Times New Roman" w:hAnsi="Times New Roman" w:cs="Times New Roman"/>
          <w:sz w:val="28"/>
          <w:szCs w:val="28"/>
        </w:rPr>
        <w:t xml:space="preserve"> 2025 года информацию по соблюдению требований, указанных в настоящей статье, в порядке и по формам, установленным Счетной палатой Приднестровской Молдавской Республики</w:t>
      </w:r>
      <w:r w:rsidR="00F6006D" w:rsidRPr="00182EE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4. Ответственность за представление информации, направляемой в Счетную палату Приднестровской Молдавской Республики, возлагается на заказчиков (главных распорядителей кредитов, распорядителей кредитов) в порядке, установленном действующим законодательством Приднестровской Молдавской Республики. </w:t>
      </w:r>
    </w:p>
    <w:p w:rsidR="00F6006D" w:rsidRPr="00182EEA" w:rsidRDefault="007101EA"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 xml:space="preserve">5. Счетная палата Приднестровской Молдавской Республики направляет в адрес Верховного Совета Приднестровской Молдавской Республики информацию по всем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в 2024 году, в срок </w:t>
      </w:r>
      <w:r w:rsidR="00AB55B5" w:rsidRPr="00182EEA">
        <w:rPr>
          <w:rFonts w:ascii="Times New Roman" w:hAnsi="Times New Roman" w:cs="Times New Roman"/>
          <w:sz w:val="28"/>
          <w:szCs w:val="28"/>
        </w:rPr>
        <w:br/>
      </w:r>
      <w:r w:rsidRPr="00182EEA">
        <w:rPr>
          <w:rFonts w:ascii="Times New Roman" w:hAnsi="Times New Roman" w:cs="Times New Roman"/>
          <w:sz w:val="28"/>
          <w:szCs w:val="28"/>
        </w:rPr>
        <w:t>до 1 сентября 2025 года</w:t>
      </w:r>
      <w:r w:rsidR="00F6006D" w:rsidRPr="00182EE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6. Контроль за исполнением требований настоящей статьи осуществляют исполнительный орган государственной власти, </w:t>
      </w:r>
      <w:r w:rsidRPr="00182EEA">
        <w:rPr>
          <w:rFonts w:ascii="Times New Roman" w:hAnsi="Times New Roman" w:cs="Times New Roman"/>
          <w:bCs/>
          <w:sz w:val="28"/>
          <w:szCs w:val="28"/>
        </w:rPr>
        <w:lastRenderedPageBreak/>
        <w:t>уполномоченный Правительством Приднестровской Молдавской Республики, и Счетная палата Приднестровской Молдавской Республики.</w:t>
      </w:r>
    </w:p>
    <w:p w:rsidR="00F6006D" w:rsidRPr="00182EEA" w:rsidRDefault="007101EA"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 xml:space="preserve">7. Требования настоящей статьи не распространяются на организации, осуществляющие деятельность в сфере естественных монополий и включенные в государственный регистр субъектов естественных монополий, операторов электросвязи, </w:t>
      </w:r>
      <w:r w:rsidR="00A54037" w:rsidRPr="00182EEA">
        <w:rPr>
          <w:rFonts w:ascii="Times New Roman" w:hAnsi="Times New Roman" w:cs="Times New Roman"/>
          <w:sz w:val="28"/>
          <w:szCs w:val="28"/>
        </w:rPr>
        <w:t xml:space="preserve">на </w:t>
      </w:r>
      <w:r w:rsidRPr="00182EEA">
        <w:rPr>
          <w:rFonts w:ascii="Times New Roman" w:hAnsi="Times New Roman" w:cs="Times New Roman"/>
          <w:sz w:val="28"/>
          <w:szCs w:val="28"/>
        </w:rPr>
        <w:t xml:space="preserve">организации, выполняющие весь комплекс работ по ремонту и замене лифтового оборудования, а также </w:t>
      </w:r>
      <w:r w:rsidR="00A54037" w:rsidRPr="00182EEA">
        <w:rPr>
          <w:rFonts w:ascii="Times New Roman" w:hAnsi="Times New Roman" w:cs="Times New Roman"/>
          <w:sz w:val="28"/>
          <w:szCs w:val="28"/>
        </w:rPr>
        <w:t xml:space="preserve">на </w:t>
      </w:r>
      <w:r w:rsidRPr="00182EEA">
        <w:rPr>
          <w:rFonts w:ascii="Times New Roman" w:hAnsi="Times New Roman" w:cs="Times New Roman"/>
          <w:sz w:val="28"/>
          <w:szCs w:val="28"/>
        </w:rPr>
        <w:t>организации, осуществляющие работы по строительству, реконструкции, капитальному ремонту, ремонту автомобильных дорог общего пользования, содержанию (включая зимнее содержание) автомобильных дорог общего пользования</w:t>
      </w:r>
      <w:r w:rsidR="00F6006D" w:rsidRPr="00182EE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21</w:t>
      </w:r>
      <w:r w:rsidRPr="00182EEA">
        <w:rPr>
          <w:rFonts w:ascii="Times New Roman" w:hAnsi="Times New Roman" w:cs="Times New Roman"/>
          <w:b/>
          <w:bCs/>
          <w:sz w:val="28"/>
          <w:szCs w:val="28"/>
        </w:rPr>
        <w:t xml:space="preserve">. </w:t>
      </w:r>
    </w:p>
    <w:p w:rsidR="00AD1E57" w:rsidRDefault="00AD1E57"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00854092">
        <w:rPr>
          <w:rFonts w:ascii="Times New Roman" w:hAnsi="Times New Roman" w:cs="Times New Roman"/>
          <w:b/>
          <w:bCs/>
          <w:i/>
          <w:sz w:val="24"/>
          <w:szCs w:val="24"/>
        </w:rPr>
        <w:t xml:space="preserve">Часть первая </w:t>
      </w:r>
      <w:r w:rsidRPr="00BC0429">
        <w:rPr>
          <w:rFonts w:ascii="Times New Roman" w:hAnsi="Times New Roman" w:cs="Times New Roman"/>
          <w:b/>
          <w:bCs/>
          <w:i/>
          <w:sz w:val="24"/>
          <w:szCs w:val="24"/>
        </w:rPr>
        <w:t xml:space="preserve">статьи </w:t>
      </w:r>
      <w:r w:rsidR="00854092" w:rsidRPr="00711D9A">
        <w:rPr>
          <w:rFonts w:ascii="Times New Roman" w:hAnsi="Times New Roman" w:cs="Times New Roman"/>
          <w:b/>
          <w:bCs/>
          <w:i/>
          <w:sz w:val="24"/>
          <w:szCs w:val="24"/>
        </w:rPr>
        <w:t>2</w:t>
      </w:r>
      <w:r w:rsidRPr="00711D9A">
        <w:rPr>
          <w:rFonts w:ascii="Times New Roman" w:hAnsi="Times New Roman" w:cs="Times New Roman"/>
          <w:b/>
          <w:bCs/>
          <w:i/>
          <w:sz w:val="24"/>
          <w:szCs w:val="24"/>
        </w:rPr>
        <w:t xml:space="preserve">1 </w:t>
      </w:r>
      <w:r w:rsidR="00854092" w:rsidRPr="00711D9A">
        <w:rPr>
          <w:rFonts w:ascii="Times New Roman" w:hAnsi="Times New Roman" w:cs="Times New Roman"/>
          <w:b/>
          <w:bCs/>
          <w:i/>
          <w:sz w:val="24"/>
          <w:szCs w:val="24"/>
        </w:rPr>
        <w:t>в новой редакц</w:t>
      </w:r>
      <w:r w:rsidR="00854092" w:rsidRPr="00BC0429">
        <w:rPr>
          <w:rFonts w:ascii="Times New Roman" w:hAnsi="Times New Roman" w:cs="Times New Roman"/>
          <w:b/>
          <w:bCs/>
          <w:i/>
          <w:sz w:val="24"/>
          <w:szCs w:val="24"/>
        </w:rPr>
        <w:t>ии</w:t>
      </w:r>
      <w:r w:rsidRPr="00BC0429">
        <w:rPr>
          <w:rFonts w:ascii="Times New Roman" w:hAnsi="Times New Roman" w:cs="Times New Roman"/>
          <w:b/>
          <w:bCs/>
          <w:i/>
          <w:sz w:val="24"/>
          <w:szCs w:val="24"/>
        </w:rPr>
        <w:t xml:space="preserve"> (Закон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711D9A" w:rsidRDefault="00711D9A" w:rsidP="00711D9A">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w:t>
      </w:r>
      <w:r w:rsidRPr="00BC0429">
        <w:rPr>
          <w:rFonts w:ascii="Times New Roman" w:hAnsi="Times New Roman" w:cs="Times New Roman"/>
          <w:b/>
          <w:bCs/>
          <w:i/>
          <w:sz w:val="24"/>
          <w:szCs w:val="24"/>
        </w:rPr>
        <w:t xml:space="preserve">статьи 21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711D9A" w:rsidRDefault="00711D9A" w:rsidP="00711D9A">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вторая </w:t>
      </w:r>
      <w:r w:rsidRPr="00BC0429">
        <w:rPr>
          <w:rFonts w:ascii="Times New Roman" w:hAnsi="Times New Roman" w:cs="Times New Roman"/>
          <w:b/>
          <w:bCs/>
          <w:i/>
          <w:sz w:val="24"/>
          <w:szCs w:val="24"/>
        </w:rPr>
        <w:t xml:space="preserve">статьи 21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DE656C" w:rsidRDefault="00DE656C"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Статья 21дополнена частью третьей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854092" w:rsidRPr="00841E9A" w:rsidRDefault="0085409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p>
    <w:p w:rsidR="00711D9A" w:rsidRPr="00711D9A" w:rsidRDefault="00711D9A" w:rsidP="00711D9A">
      <w:pPr>
        <w:spacing w:after="0" w:line="240" w:lineRule="auto"/>
        <w:ind w:firstLine="709"/>
        <w:jc w:val="both"/>
        <w:outlineLvl w:val="2"/>
        <w:rPr>
          <w:rFonts w:ascii="Times New Roman" w:eastAsia="Times New Roman" w:hAnsi="Times New Roman" w:cs="Times New Roman"/>
          <w:kern w:val="0"/>
          <w:sz w:val="28"/>
          <w:szCs w:val="28"/>
          <w:lang w:eastAsia="ru-RU"/>
          <w14:ligatures w14:val="none"/>
        </w:rPr>
      </w:pPr>
      <w:r w:rsidRPr="00711D9A">
        <w:rPr>
          <w:rFonts w:ascii="Times New Roman" w:eastAsia="Times New Roman" w:hAnsi="Times New Roman" w:cs="Times New Roman"/>
          <w:kern w:val="0"/>
          <w:sz w:val="28"/>
          <w:szCs w:val="28"/>
          <w:lang w:eastAsia="ru-RU"/>
          <w14:ligatures w14:val="none"/>
        </w:rPr>
        <w:t>Утвердить основные характеристики Фонда развития предпринимательства Приднестровской Молдавской Республики, а также источники формирования и направления расходования согласно Приложению № 2.3 к настоящему Закону, в том числе:</w:t>
      </w:r>
    </w:p>
    <w:p w:rsidR="00711D9A" w:rsidRPr="00711D9A" w:rsidRDefault="00711D9A" w:rsidP="00711D9A">
      <w:pPr>
        <w:spacing w:after="0" w:line="240" w:lineRule="auto"/>
        <w:ind w:firstLine="709"/>
        <w:jc w:val="both"/>
        <w:outlineLvl w:val="2"/>
        <w:rPr>
          <w:rFonts w:ascii="Times New Roman" w:eastAsia="Times New Roman" w:hAnsi="Times New Roman" w:cs="Times New Roman"/>
          <w:kern w:val="0"/>
          <w:sz w:val="28"/>
          <w:szCs w:val="28"/>
          <w:lang w:eastAsia="ru-RU"/>
          <w14:ligatures w14:val="none"/>
        </w:rPr>
      </w:pPr>
      <w:r w:rsidRPr="00711D9A">
        <w:rPr>
          <w:rFonts w:ascii="Times New Roman" w:eastAsia="Times New Roman" w:hAnsi="Times New Roman" w:cs="Times New Roman"/>
          <w:kern w:val="0"/>
          <w:sz w:val="28"/>
          <w:szCs w:val="28"/>
          <w:lang w:eastAsia="ru-RU"/>
          <w14:ligatures w14:val="none"/>
        </w:rPr>
        <w:t xml:space="preserve">а) остатки средств по состоянию на 1 января 2024 года в сумме </w:t>
      </w:r>
      <w:r w:rsidRPr="00711D9A">
        <w:rPr>
          <w:rFonts w:ascii="Times New Roman" w:eastAsia="Times New Roman" w:hAnsi="Times New Roman" w:cs="Times New Roman"/>
          <w:kern w:val="0"/>
          <w:sz w:val="28"/>
          <w:szCs w:val="28"/>
          <w:lang w:eastAsia="ru-RU"/>
          <w14:ligatures w14:val="none"/>
        </w:rPr>
        <w:br/>
        <w:t xml:space="preserve">11 617 629 рублей; </w:t>
      </w:r>
    </w:p>
    <w:p w:rsidR="00711D9A" w:rsidRPr="00711D9A" w:rsidRDefault="00711D9A" w:rsidP="00711D9A">
      <w:pPr>
        <w:spacing w:after="0" w:line="240" w:lineRule="auto"/>
        <w:ind w:firstLine="709"/>
        <w:jc w:val="both"/>
        <w:outlineLvl w:val="2"/>
        <w:rPr>
          <w:rFonts w:ascii="Times New Roman" w:eastAsia="Times New Roman" w:hAnsi="Times New Roman" w:cs="Times New Roman"/>
          <w:kern w:val="0"/>
          <w:sz w:val="28"/>
          <w:szCs w:val="28"/>
          <w:lang w:eastAsia="ru-RU"/>
          <w14:ligatures w14:val="none"/>
        </w:rPr>
      </w:pPr>
      <w:r w:rsidRPr="00711D9A">
        <w:rPr>
          <w:rFonts w:ascii="Times New Roman" w:eastAsia="Times New Roman" w:hAnsi="Times New Roman" w:cs="Times New Roman"/>
          <w:kern w:val="0"/>
          <w:sz w:val="28"/>
          <w:szCs w:val="28"/>
          <w:lang w:eastAsia="ru-RU"/>
          <w14:ligatures w14:val="none"/>
        </w:rPr>
        <w:t>б) доходы в сумме 17 843 927 рублей;</w:t>
      </w:r>
    </w:p>
    <w:p w:rsidR="00711D9A" w:rsidRPr="00711D9A" w:rsidRDefault="00711D9A" w:rsidP="00711D9A">
      <w:pPr>
        <w:spacing w:after="0" w:line="240" w:lineRule="auto"/>
        <w:ind w:firstLine="709"/>
        <w:jc w:val="both"/>
        <w:outlineLvl w:val="2"/>
        <w:rPr>
          <w:rFonts w:ascii="Times New Roman" w:eastAsia="Times New Roman" w:hAnsi="Times New Roman" w:cs="Times New Roman"/>
          <w:kern w:val="0"/>
          <w:sz w:val="28"/>
          <w:szCs w:val="28"/>
          <w:lang w:eastAsia="ru-RU"/>
          <w14:ligatures w14:val="none"/>
        </w:rPr>
      </w:pPr>
      <w:r w:rsidRPr="00711D9A">
        <w:rPr>
          <w:rFonts w:ascii="Times New Roman" w:eastAsia="Times New Roman" w:hAnsi="Times New Roman" w:cs="Times New Roman"/>
          <w:kern w:val="0"/>
          <w:sz w:val="28"/>
          <w:szCs w:val="28"/>
          <w:lang w:eastAsia="ru-RU"/>
          <w14:ligatures w14:val="none"/>
        </w:rPr>
        <w:t>в) расходы в сумме 20 867 755 рублей.</w:t>
      </w:r>
    </w:p>
    <w:p w:rsidR="00711D9A" w:rsidRPr="00711D9A" w:rsidRDefault="00711D9A" w:rsidP="00711D9A">
      <w:pPr>
        <w:spacing w:after="0" w:line="240" w:lineRule="auto"/>
        <w:ind w:firstLine="709"/>
        <w:jc w:val="both"/>
        <w:outlineLvl w:val="2"/>
        <w:rPr>
          <w:rFonts w:ascii="Times New Roman" w:eastAsia="Times New Roman" w:hAnsi="Times New Roman" w:cs="Times New Roman"/>
          <w:kern w:val="0"/>
          <w:sz w:val="28"/>
          <w:szCs w:val="28"/>
          <w:lang w:eastAsia="ru-RU"/>
          <w14:ligatures w14:val="none"/>
        </w:rPr>
      </w:pPr>
      <w:r w:rsidRPr="00711D9A">
        <w:rPr>
          <w:rFonts w:ascii="Times New Roman" w:eastAsia="Times New Roman" w:hAnsi="Times New Roman" w:cs="Times New Roman"/>
          <w:kern w:val="0"/>
          <w:sz w:val="28"/>
          <w:szCs w:val="28"/>
          <w:lang w:eastAsia="ru-RU"/>
          <w14:ligatures w14:val="none"/>
        </w:rPr>
        <w:t>В 2024 году часть денежных средств, поступивших в счет уплаты единого таможенного платежа с 1 января по 31 октября 2024 года в размере 2,23 процента, с 1 ноября по 30 ноября 2024 года – 1,15 процента, перечисляется в доход Фонда развития предпринимательства Приднестровской Молдавской Республики.</w:t>
      </w:r>
    </w:p>
    <w:p w:rsidR="00D60BAD" w:rsidRPr="00841E9A" w:rsidRDefault="00D60BAD" w:rsidP="00EA147C">
      <w:pPr>
        <w:spacing w:after="0" w:line="240" w:lineRule="auto"/>
        <w:ind w:firstLine="709"/>
        <w:jc w:val="both"/>
        <w:outlineLvl w:val="2"/>
        <w:rPr>
          <w:rFonts w:ascii="Times New Roman" w:hAnsi="Times New Roman" w:cs="Times New Roman"/>
          <w:bCs/>
          <w:sz w:val="28"/>
          <w:szCs w:val="28"/>
        </w:rPr>
      </w:pPr>
      <w:r w:rsidRPr="00841E9A">
        <w:rPr>
          <w:rFonts w:ascii="Times New Roman" w:eastAsia="Times New Roman" w:hAnsi="Times New Roman"/>
          <w:sz w:val="28"/>
          <w:szCs w:val="28"/>
          <w:lang w:eastAsia="ru-RU"/>
        </w:rPr>
        <w:t xml:space="preserve">Часть остатка средств Фонда развития предпринимательства Приднестровской Молдавской Республики по состоянию на 1 января </w:t>
      </w:r>
      <w:r w:rsidRPr="00841E9A">
        <w:rPr>
          <w:rFonts w:ascii="Times New Roman" w:eastAsia="Times New Roman" w:hAnsi="Times New Roman"/>
          <w:sz w:val="28"/>
          <w:szCs w:val="28"/>
          <w:lang w:eastAsia="ru-RU"/>
        </w:rPr>
        <w:br/>
        <w:t>2024 года в сумме 8 593 801 рубль направляется на покрытие дефицита республиканского бюджета.</w:t>
      </w:r>
    </w:p>
    <w:p w:rsidR="001A3611" w:rsidRPr="00182EEA" w:rsidRDefault="001A3611" w:rsidP="00EA147C">
      <w:pPr>
        <w:spacing w:after="0" w:line="240" w:lineRule="auto"/>
        <w:ind w:firstLine="709"/>
        <w:jc w:val="both"/>
        <w:outlineLvl w:val="2"/>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2</w:t>
      </w:r>
      <w:r w:rsidRPr="00182EEA">
        <w:rPr>
          <w:rFonts w:ascii="Times New Roman" w:hAnsi="Times New Roman" w:cs="Times New Roman"/>
          <w:b/>
          <w:bCs/>
          <w:sz w:val="28"/>
          <w:szCs w:val="28"/>
        </w:rPr>
        <w:t>.</w:t>
      </w:r>
    </w:p>
    <w:p w:rsidR="004254DF" w:rsidRDefault="004254DF"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1 </w:t>
      </w:r>
      <w:r w:rsidRPr="00BC0429">
        <w:rPr>
          <w:rFonts w:ascii="Times New Roman" w:hAnsi="Times New Roman" w:cs="Times New Roman"/>
          <w:b/>
          <w:bCs/>
          <w:i/>
          <w:sz w:val="24"/>
          <w:szCs w:val="24"/>
        </w:rPr>
        <w:t xml:space="preserve">статьи 22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 (Закон № 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4254DF" w:rsidRPr="00841E9A" w:rsidRDefault="004254DF" w:rsidP="00EA147C">
      <w:pPr>
        <w:spacing w:after="0" w:line="240" w:lineRule="auto"/>
        <w:ind w:firstLine="709"/>
        <w:jc w:val="both"/>
        <w:rPr>
          <w:rFonts w:ascii="Times New Roman" w:hAnsi="Times New Roman" w:cs="Times New Roman"/>
          <w:bCs/>
          <w:sz w:val="28"/>
          <w:szCs w:val="28"/>
        </w:rPr>
      </w:pPr>
    </w:p>
    <w:p w:rsidR="0049013F" w:rsidRPr="00841E9A" w:rsidRDefault="0049013F" w:rsidP="00EA147C">
      <w:pPr>
        <w:spacing w:after="0" w:line="240" w:lineRule="auto"/>
        <w:ind w:firstLine="709"/>
        <w:jc w:val="both"/>
        <w:rPr>
          <w:rFonts w:ascii="Times New Roman" w:eastAsia="Times New Roman" w:hAnsi="Times New Roman" w:cs="Times New Roman"/>
          <w:kern w:val="0"/>
          <w:sz w:val="28"/>
          <w:szCs w:val="28"/>
          <w14:ligatures w14:val="none"/>
        </w:rPr>
      </w:pPr>
      <w:r w:rsidRPr="00841E9A">
        <w:rPr>
          <w:rFonts w:ascii="Times New Roman" w:eastAsia="Times New Roman" w:hAnsi="Times New Roman" w:cs="Times New Roman"/>
          <w:kern w:val="0"/>
          <w:sz w:val="28"/>
          <w:szCs w:val="28"/>
          <w14:ligatures w14:val="none"/>
        </w:rPr>
        <w:t>1. Утвердить основные характеристики, а также источники формирования и направления расходования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согласно Приложению № 2.4 к настоящему Закону, в том числе:</w:t>
      </w:r>
    </w:p>
    <w:p w:rsidR="0049013F" w:rsidRPr="00841E9A" w:rsidRDefault="0049013F" w:rsidP="00EA147C">
      <w:pPr>
        <w:spacing w:after="0" w:line="240" w:lineRule="auto"/>
        <w:ind w:firstLine="709"/>
        <w:jc w:val="both"/>
        <w:rPr>
          <w:rFonts w:ascii="Times New Roman" w:eastAsia="Times New Roman" w:hAnsi="Times New Roman" w:cs="Times New Roman"/>
          <w:kern w:val="0"/>
          <w:sz w:val="28"/>
          <w:szCs w:val="28"/>
          <w14:ligatures w14:val="none"/>
        </w:rPr>
      </w:pPr>
      <w:r w:rsidRPr="00841E9A">
        <w:rPr>
          <w:rFonts w:ascii="Times New Roman" w:eastAsia="Times New Roman" w:hAnsi="Times New Roman" w:cs="Times New Roman"/>
          <w:kern w:val="0"/>
          <w:sz w:val="28"/>
          <w:szCs w:val="28"/>
          <w14:ligatures w14:val="none"/>
        </w:rPr>
        <w:lastRenderedPageBreak/>
        <w:t xml:space="preserve">а) остатки средств по состоянию на 1 января 2024 года в сумме </w:t>
      </w:r>
      <w:r w:rsidRPr="00841E9A">
        <w:rPr>
          <w:rFonts w:ascii="Times New Roman" w:eastAsia="Times New Roman" w:hAnsi="Times New Roman" w:cs="Times New Roman"/>
          <w:kern w:val="0"/>
          <w:sz w:val="28"/>
          <w:szCs w:val="28"/>
          <w14:ligatures w14:val="none"/>
        </w:rPr>
        <w:br/>
        <w:t>56 887 046 рублей;</w:t>
      </w:r>
    </w:p>
    <w:p w:rsidR="0049013F" w:rsidRPr="00841E9A" w:rsidRDefault="0049013F" w:rsidP="00EA147C">
      <w:pPr>
        <w:spacing w:after="0" w:line="240" w:lineRule="auto"/>
        <w:ind w:firstLine="709"/>
        <w:jc w:val="both"/>
        <w:rPr>
          <w:rFonts w:ascii="Times New Roman" w:eastAsia="Times New Roman" w:hAnsi="Times New Roman" w:cs="Times New Roman"/>
          <w:kern w:val="0"/>
          <w:sz w:val="28"/>
          <w:szCs w:val="28"/>
          <w14:ligatures w14:val="none"/>
        </w:rPr>
      </w:pPr>
      <w:r w:rsidRPr="00841E9A">
        <w:rPr>
          <w:rFonts w:ascii="Times New Roman" w:eastAsia="Times New Roman" w:hAnsi="Times New Roman" w:cs="Times New Roman"/>
          <w:kern w:val="0"/>
          <w:sz w:val="28"/>
          <w:szCs w:val="28"/>
          <w14:ligatures w14:val="none"/>
        </w:rPr>
        <w:t>б) доходы в сумме 49 475 115</w:t>
      </w:r>
      <w:r w:rsidRPr="00841E9A">
        <w:rPr>
          <w:rFonts w:ascii="Times New Roman" w:eastAsia="Times New Roman" w:hAnsi="Times New Roman" w:cs="Times New Roman"/>
          <w:bCs/>
          <w:kern w:val="0"/>
          <w:sz w:val="28"/>
          <w:szCs w:val="28"/>
          <w14:ligatures w14:val="none"/>
        </w:rPr>
        <w:t xml:space="preserve"> </w:t>
      </w:r>
      <w:r w:rsidRPr="00841E9A">
        <w:rPr>
          <w:rFonts w:ascii="Times New Roman" w:eastAsia="Times New Roman" w:hAnsi="Times New Roman" w:cs="Times New Roman"/>
          <w:kern w:val="0"/>
          <w:sz w:val="28"/>
          <w:szCs w:val="28"/>
          <w14:ligatures w14:val="none"/>
        </w:rPr>
        <w:t>рублей;</w:t>
      </w:r>
    </w:p>
    <w:p w:rsidR="0049013F" w:rsidRPr="00841E9A" w:rsidRDefault="0049013F"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41E9A">
        <w:rPr>
          <w:rFonts w:ascii="Times New Roman" w:eastAsia="Times New Roman" w:hAnsi="Times New Roman" w:cs="Times New Roman"/>
          <w:kern w:val="0"/>
          <w:sz w:val="28"/>
          <w:szCs w:val="28"/>
          <w:lang w:eastAsia="ru-RU"/>
          <w14:ligatures w14:val="none"/>
        </w:rPr>
        <w:t>в) расходы в сумме 106 362 161 рубль.</w:t>
      </w:r>
    </w:p>
    <w:p w:rsidR="0049013F" w:rsidRPr="00841E9A" w:rsidRDefault="0049013F"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41E9A">
        <w:rPr>
          <w:rFonts w:ascii="Times New Roman" w:eastAsia="Times New Roman" w:hAnsi="Times New Roman" w:cs="Times New Roman"/>
          <w:kern w:val="0"/>
          <w:sz w:val="28"/>
          <w:szCs w:val="28"/>
          <w:lang w:eastAsia="ru-RU"/>
          <w14:ligatures w14:val="none"/>
        </w:rPr>
        <w:t>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по состоянию на 1 января 2024 года в сумме 11 990 837 рублей направляется на финансирование расходов по реализации государственной целевой программы «Развитие системы питьевого водоснабжения населенных пунктов Приднестровской Молдавской Республики на 2024–2028 годы».</w:t>
      </w:r>
    </w:p>
    <w:p w:rsidR="00F6006D" w:rsidRPr="00841E9A" w:rsidRDefault="0049013F" w:rsidP="00EA147C">
      <w:pPr>
        <w:spacing w:after="0" w:line="240" w:lineRule="auto"/>
        <w:ind w:firstLine="709"/>
        <w:jc w:val="both"/>
        <w:rPr>
          <w:rFonts w:ascii="Times New Roman" w:hAnsi="Times New Roman" w:cs="Times New Roman"/>
          <w:bCs/>
          <w:sz w:val="28"/>
          <w:szCs w:val="28"/>
        </w:rPr>
      </w:pPr>
      <w:r w:rsidRPr="00841E9A">
        <w:rPr>
          <w:rFonts w:ascii="Times New Roman" w:eastAsia="Times New Roman" w:hAnsi="Times New Roman" w:cs="Times New Roman"/>
          <w:kern w:val="0"/>
          <w:sz w:val="28"/>
          <w:szCs w:val="28"/>
          <w:lang w:eastAsia="ru-RU"/>
          <w14:ligatures w14:val="none"/>
        </w:rPr>
        <w:t xml:space="preserve">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по состоянию на 1 января 2024 года в сумме 44 896 209 рублей направляется </w:t>
      </w:r>
      <w:bookmarkStart w:id="1" w:name="_Hlk148704487"/>
      <w:r w:rsidRPr="00841E9A">
        <w:rPr>
          <w:rFonts w:ascii="Times New Roman" w:eastAsia="Times New Roman" w:hAnsi="Times New Roman" w:cs="Times New Roman"/>
          <w:kern w:val="0"/>
          <w:sz w:val="28"/>
          <w:szCs w:val="28"/>
          <w:lang w:eastAsia="ru-RU"/>
          <w14:ligatures w14:val="none"/>
        </w:rPr>
        <w:t xml:space="preserve">в местные бюджеты городов (районов) в виде субсидий из республиканского бюджета </w:t>
      </w:r>
      <w:bookmarkEnd w:id="1"/>
      <w:r w:rsidRPr="00841E9A">
        <w:rPr>
          <w:rFonts w:ascii="Times New Roman" w:eastAsia="Times New Roman" w:hAnsi="Times New Roman" w:cs="Times New Roman"/>
          <w:kern w:val="0"/>
          <w:sz w:val="28"/>
          <w:szCs w:val="28"/>
          <w:lang w:eastAsia="ru-RU"/>
          <w14:ligatures w14:val="none"/>
        </w:rPr>
        <w:t>на финансирование мероприятий по благоустройству территорий сельских населенных пунктов, ремонту и строительству объектов социально-культурной сферы и автомобильных дорог общего пользования и их составных частей, находящихся в муниципальной собственности, расположенных в сельских населенных пунктах, согласно Приложению № 2.4 к настоящему Закону</w:t>
      </w:r>
      <w:r w:rsidR="00F6006D" w:rsidRPr="00841E9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841E9A">
        <w:rPr>
          <w:rFonts w:ascii="Times New Roman" w:hAnsi="Times New Roman" w:cs="Times New Roman"/>
          <w:bCs/>
          <w:sz w:val="28"/>
          <w:szCs w:val="28"/>
        </w:rPr>
        <w:t xml:space="preserve">2. Размер материального вознаграждения </w:t>
      </w:r>
      <w:r w:rsidRPr="00182EEA">
        <w:rPr>
          <w:rFonts w:ascii="Times New Roman" w:hAnsi="Times New Roman" w:cs="Times New Roman"/>
          <w:bCs/>
          <w:sz w:val="28"/>
          <w:szCs w:val="28"/>
        </w:rPr>
        <w:t>и распределение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 городам (районам) Приднестровской Молдавской Республики устанавливаются нормативным правовым актом Правительства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3. Комиссионное вознаграждение за оказываемые закрытым акционерным обществом «Приднестровский Сберегательный банк» услуги по выплате пайщикам материального вознаграждения в денежном выражении и компенсаций не взимается.</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3</w:t>
      </w:r>
      <w:r w:rsidRPr="00182EEA">
        <w:rPr>
          <w:rFonts w:ascii="Times New Roman" w:hAnsi="Times New Roman" w:cs="Times New Roman"/>
          <w:b/>
          <w:bCs/>
          <w:sz w:val="28"/>
          <w:szCs w:val="28"/>
        </w:rPr>
        <w:t>.</w:t>
      </w:r>
    </w:p>
    <w:p w:rsidR="00305BAC" w:rsidRDefault="00305BAC"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статьи </w:t>
      </w:r>
      <w:r w:rsidRPr="00303139">
        <w:rPr>
          <w:rFonts w:ascii="Times New Roman" w:hAnsi="Times New Roman" w:cs="Times New Roman"/>
          <w:b/>
          <w:bCs/>
          <w:i/>
          <w:sz w:val="24"/>
          <w:szCs w:val="24"/>
        </w:rPr>
        <w:t>23 в новой редакции (Зак</w:t>
      </w:r>
      <w:r w:rsidRPr="00BC0429">
        <w:rPr>
          <w:rFonts w:ascii="Times New Roman" w:hAnsi="Times New Roman" w:cs="Times New Roman"/>
          <w:b/>
          <w:bCs/>
          <w:i/>
          <w:sz w:val="24"/>
          <w:szCs w:val="24"/>
        </w:rPr>
        <w:t>он № 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F40F19" w:rsidRDefault="00F40F19" w:rsidP="00F40F19">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w:t>
      </w:r>
      <w:r w:rsidRPr="00BC0429">
        <w:rPr>
          <w:rFonts w:ascii="Times New Roman" w:hAnsi="Times New Roman" w:cs="Times New Roman"/>
          <w:b/>
          <w:bCs/>
          <w:i/>
          <w:sz w:val="24"/>
          <w:szCs w:val="24"/>
        </w:rPr>
        <w:t>статьи 2</w:t>
      </w:r>
      <w:r>
        <w:rPr>
          <w:rFonts w:ascii="Times New Roman" w:hAnsi="Times New Roman" w:cs="Times New Roman"/>
          <w:b/>
          <w:bCs/>
          <w:i/>
          <w:sz w:val="24"/>
          <w:szCs w:val="24"/>
        </w:rPr>
        <w:t>3</w:t>
      </w:r>
      <w:r w:rsidRPr="00BC0429">
        <w:rPr>
          <w:rFonts w:ascii="Times New Roman" w:hAnsi="Times New Roman" w:cs="Times New Roman"/>
          <w:b/>
          <w:bCs/>
          <w:i/>
          <w:sz w:val="24"/>
          <w:szCs w:val="24"/>
        </w:rPr>
        <w:t xml:space="preserve">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F40F19" w:rsidRDefault="00F40F19" w:rsidP="00F40F19">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вторая </w:t>
      </w:r>
      <w:r w:rsidRPr="00BC0429">
        <w:rPr>
          <w:rFonts w:ascii="Times New Roman" w:hAnsi="Times New Roman" w:cs="Times New Roman"/>
          <w:b/>
          <w:bCs/>
          <w:i/>
          <w:sz w:val="24"/>
          <w:szCs w:val="24"/>
        </w:rPr>
        <w:t>статьи 2</w:t>
      </w:r>
      <w:r>
        <w:rPr>
          <w:rFonts w:ascii="Times New Roman" w:hAnsi="Times New Roman" w:cs="Times New Roman"/>
          <w:b/>
          <w:bCs/>
          <w:i/>
          <w:sz w:val="24"/>
          <w:szCs w:val="24"/>
        </w:rPr>
        <w:t>3</w:t>
      </w:r>
      <w:r w:rsidRPr="00BC0429">
        <w:rPr>
          <w:rFonts w:ascii="Times New Roman" w:hAnsi="Times New Roman" w:cs="Times New Roman"/>
          <w:b/>
          <w:bCs/>
          <w:i/>
          <w:sz w:val="24"/>
          <w:szCs w:val="24"/>
        </w:rPr>
        <w:t xml:space="preserve">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305BAC" w:rsidRDefault="00305BAC"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Статья 23 дополнена частью третьей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305BAC" w:rsidRPr="00841E9A" w:rsidRDefault="00305BAC"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p>
    <w:p w:rsidR="00303139" w:rsidRPr="00303139" w:rsidRDefault="00303139" w:rsidP="00303139">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303139">
        <w:rPr>
          <w:rFonts w:ascii="Times New Roman" w:eastAsia="Times New Roman" w:hAnsi="Times New Roman" w:cs="Times New Roman"/>
          <w:kern w:val="0"/>
          <w:sz w:val="28"/>
          <w:szCs w:val="28"/>
          <w:lang w:eastAsia="ru-RU" w:bidi="ru-RU"/>
          <w14:ligatures w14:val="none"/>
        </w:rPr>
        <w:t xml:space="preserve">Утвердить основные характеристики Фонда поддержки сельского хозяйства Приднестровской Молдавской Республики, а также источники формирования и направления расходования средств согласно </w:t>
      </w:r>
      <w:r w:rsidRPr="00303139">
        <w:rPr>
          <w:rFonts w:ascii="Times New Roman" w:eastAsia="Times New Roman" w:hAnsi="Times New Roman" w:cs="Times New Roman"/>
          <w:kern w:val="0"/>
          <w:sz w:val="28"/>
          <w:szCs w:val="28"/>
          <w:lang w:eastAsia="ru-RU" w:bidi="ru-RU"/>
          <w14:ligatures w14:val="none"/>
        </w:rPr>
        <w:br/>
        <w:t>Приложению № 2.5 к настоящему Закону, в том числе:</w:t>
      </w:r>
    </w:p>
    <w:p w:rsidR="00303139" w:rsidRPr="00303139" w:rsidRDefault="00303139" w:rsidP="00303139">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303139">
        <w:rPr>
          <w:rFonts w:ascii="Times New Roman" w:eastAsia="Times New Roman" w:hAnsi="Times New Roman" w:cs="Times New Roman"/>
          <w:kern w:val="0"/>
          <w:sz w:val="28"/>
          <w:szCs w:val="28"/>
          <w:lang w:eastAsia="ru-RU" w:bidi="ru-RU"/>
          <w14:ligatures w14:val="none"/>
        </w:rPr>
        <w:lastRenderedPageBreak/>
        <w:t xml:space="preserve">а) остатки средств по состоянию на 1 января 2024 года в сумме </w:t>
      </w:r>
      <w:r w:rsidRPr="00303139">
        <w:rPr>
          <w:rFonts w:ascii="Times New Roman" w:eastAsia="Times New Roman" w:hAnsi="Times New Roman" w:cs="Times New Roman"/>
          <w:kern w:val="0"/>
          <w:sz w:val="28"/>
          <w:szCs w:val="28"/>
          <w:lang w:eastAsia="ru-RU" w:bidi="ru-RU"/>
          <w14:ligatures w14:val="none"/>
        </w:rPr>
        <w:br/>
        <w:t xml:space="preserve">16 524 742 рубля; </w:t>
      </w:r>
    </w:p>
    <w:p w:rsidR="00303139" w:rsidRPr="00303139" w:rsidRDefault="00303139" w:rsidP="00303139">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303139">
        <w:rPr>
          <w:rFonts w:ascii="Times New Roman" w:eastAsia="Times New Roman" w:hAnsi="Times New Roman" w:cs="Times New Roman"/>
          <w:kern w:val="0"/>
          <w:sz w:val="28"/>
          <w:szCs w:val="28"/>
          <w:lang w:eastAsia="ru-RU" w:bidi="ru-RU"/>
          <w14:ligatures w14:val="none"/>
        </w:rPr>
        <w:t>б) доходы в сумме 18 190 405 рублей;</w:t>
      </w:r>
    </w:p>
    <w:p w:rsidR="00303139" w:rsidRPr="00303139" w:rsidRDefault="00303139" w:rsidP="00303139">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303139">
        <w:rPr>
          <w:rFonts w:ascii="Times New Roman" w:eastAsia="Times New Roman" w:hAnsi="Times New Roman" w:cs="Times New Roman"/>
          <w:kern w:val="0"/>
          <w:sz w:val="28"/>
          <w:szCs w:val="28"/>
          <w:lang w:eastAsia="ru-RU" w:bidi="ru-RU"/>
          <w14:ligatures w14:val="none"/>
        </w:rPr>
        <w:t>в) расходы в сумме 20 992 850 рублей.</w:t>
      </w:r>
    </w:p>
    <w:p w:rsidR="00303139" w:rsidRPr="00303139" w:rsidRDefault="00303139" w:rsidP="00303139">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303139">
        <w:rPr>
          <w:rFonts w:ascii="Times New Roman" w:eastAsia="Times New Roman" w:hAnsi="Times New Roman" w:cs="Times New Roman"/>
          <w:kern w:val="0"/>
          <w:sz w:val="28"/>
          <w:szCs w:val="28"/>
          <w:lang w:eastAsia="ru-RU" w:bidi="ru-RU"/>
          <w14:ligatures w14:val="none"/>
        </w:rPr>
        <w:t xml:space="preserve">В 2024 году часть денежных средств, поступивших в счет уплаты единого таможенного платежа с 1 января по 30 ноября 2024 года в размере </w:t>
      </w:r>
      <w:r w:rsidRPr="00303139">
        <w:rPr>
          <w:rFonts w:ascii="Times New Roman" w:eastAsia="Times New Roman" w:hAnsi="Times New Roman" w:cs="Times New Roman"/>
          <w:kern w:val="0"/>
          <w:sz w:val="28"/>
          <w:szCs w:val="28"/>
          <w:lang w:eastAsia="ru-RU" w:bidi="ru-RU"/>
          <w14:ligatures w14:val="none"/>
        </w:rPr>
        <w:br/>
        <w:t>2,06 процента, с 1 декабря по 31 декабря 2024 года – 1,01 процента, перечисляется в доход Фонда поддержки сельского хозяйства Приднестровской Молдавской Республики.</w:t>
      </w:r>
    </w:p>
    <w:p w:rsidR="0055010B" w:rsidRPr="00841E9A" w:rsidRDefault="0055010B" w:rsidP="00EA147C">
      <w:pPr>
        <w:spacing w:after="0" w:line="240" w:lineRule="auto"/>
        <w:ind w:firstLine="709"/>
        <w:jc w:val="both"/>
        <w:rPr>
          <w:rFonts w:ascii="Times New Roman" w:hAnsi="Times New Roman" w:cs="Times New Roman"/>
          <w:bCs/>
          <w:sz w:val="28"/>
          <w:szCs w:val="28"/>
        </w:rPr>
      </w:pPr>
      <w:r w:rsidRPr="00841E9A">
        <w:rPr>
          <w:rFonts w:ascii="Times New Roman" w:eastAsia="Times New Roman" w:hAnsi="Times New Roman"/>
          <w:sz w:val="28"/>
          <w:szCs w:val="28"/>
          <w:lang w:eastAsia="ru-RU"/>
        </w:rPr>
        <w:t xml:space="preserve">Часть остатка средств Фонда поддержки сельского хозяйства Приднестровской Молдавской Республики по состоянию на 1 января </w:t>
      </w:r>
      <w:r w:rsidRPr="00841E9A">
        <w:rPr>
          <w:rFonts w:ascii="Times New Roman" w:eastAsia="Times New Roman" w:hAnsi="Times New Roman"/>
          <w:sz w:val="28"/>
          <w:szCs w:val="28"/>
          <w:lang w:eastAsia="ru-RU"/>
        </w:rPr>
        <w:br/>
        <w:t>2024 года в сумме 13 722 297 рублей направляется на покрытие дефицита республиканского бюджета.</w:t>
      </w:r>
    </w:p>
    <w:p w:rsidR="00D9291F" w:rsidRPr="00182EEA" w:rsidRDefault="00D9291F"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4</w:t>
      </w:r>
      <w:r w:rsidRPr="00182EEA">
        <w:rPr>
          <w:rFonts w:ascii="Times New Roman" w:hAnsi="Times New Roman" w:cs="Times New Roman"/>
          <w:b/>
          <w:bCs/>
          <w:sz w:val="28"/>
          <w:szCs w:val="28"/>
        </w:rPr>
        <w:t>.</w:t>
      </w:r>
    </w:p>
    <w:p w:rsidR="0072370E" w:rsidRPr="00BC0429" w:rsidRDefault="0072370E"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BC0429">
        <w:rPr>
          <w:rFonts w:ascii="Times New Roman" w:hAnsi="Times New Roman" w:cs="Times New Roman"/>
          <w:b/>
          <w:bCs/>
          <w:i/>
          <w:sz w:val="24"/>
          <w:szCs w:val="24"/>
        </w:rPr>
        <w:t xml:space="preserve">Пункт 1 статьи 24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 (Закон № 39-ЗИД-</w:t>
      </w:r>
      <w:r w:rsidRPr="00BC0429">
        <w:rPr>
          <w:rFonts w:ascii="Times New Roman" w:hAnsi="Times New Roman" w:cs="Times New Roman"/>
          <w:b/>
          <w:bCs/>
          <w:i/>
          <w:sz w:val="24"/>
          <w:szCs w:val="24"/>
          <w:lang w:val="en-US"/>
        </w:rPr>
        <w:t>VII</w:t>
      </w:r>
      <w:r w:rsidRPr="00BC0429">
        <w:rPr>
          <w:rFonts w:ascii="Times New Roman" w:hAnsi="Times New Roman" w:cs="Times New Roman"/>
          <w:b/>
          <w:bCs/>
          <w:i/>
          <w:sz w:val="24"/>
          <w:szCs w:val="24"/>
        </w:rPr>
        <w:t xml:space="preserve"> от 05.03.24);</w:t>
      </w:r>
    </w:p>
    <w:p w:rsidR="00BA331D" w:rsidRDefault="00BA331D" w:rsidP="00BA331D">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пункта 1 </w:t>
      </w:r>
      <w:r w:rsidRPr="00BC0429">
        <w:rPr>
          <w:rFonts w:ascii="Times New Roman" w:hAnsi="Times New Roman" w:cs="Times New Roman"/>
          <w:b/>
          <w:bCs/>
          <w:i/>
          <w:sz w:val="24"/>
          <w:szCs w:val="24"/>
        </w:rPr>
        <w:t>статьи 2</w:t>
      </w:r>
      <w:r>
        <w:rPr>
          <w:rFonts w:ascii="Times New Roman" w:hAnsi="Times New Roman" w:cs="Times New Roman"/>
          <w:b/>
          <w:bCs/>
          <w:i/>
          <w:sz w:val="24"/>
          <w:szCs w:val="24"/>
        </w:rPr>
        <w:t>4</w:t>
      </w:r>
      <w:r w:rsidRPr="00BC0429">
        <w:rPr>
          <w:rFonts w:ascii="Times New Roman" w:hAnsi="Times New Roman" w:cs="Times New Roman"/>
          <w:b/>
          <w:bCs/>
          <w:i/>
          <w:sz w:val="24"/>
          <w:szCs w:val="24"/>
        </w:rPr>
        <w:t xml:space="preserve">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BA331D" w:rsidRDefault="00BA331D" w:rsidP="00BA331D">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2 </w:t>
      </w:r>
      <w:r w:rsidRPr="00BC0429">
        <w:rPr>
          <w:rFonts w:ascii="Times New Roman" w:hAnsi="Times New Roman" w:cs="Times New Roman"/>
          <w:b/>
          <w:bCs/>
          <w:i/>
          <w:sz w:val="24"/>
          <w:szCs w:val="24"/>
        </w:rPr>
        <w:t>статьи 2</w:t>
      </w:r>
      <w:r>
        <w:rPr>
          <w:rFonts w:ascii="Times New Roman" w:hAnsi="Times New Roman" w:cs="Times New Roman"/>
          <w:b/>
          <w:bCs/>
          <w:i/>
          <w:sz w:val="24"/>
          <w:szCs w:val="24"/>
        </w:rPr>
        <w:t>4</w:t>
      </w:r>
      <w:r w:rsidRPr="00BC0429">
        <w:rPr>
          <w:rFonts w:ascii="Times New Roman" w:hAnsi="Times New Roman" w:cs="Times New Roman"/>
          <w:b/>
          <w:bCs/>
          <w:i/>
          <w:sz w:val="24"/>
          <w:szCs w:val="24"/>
        </w:rPr>
        <w:t xml:space="preserve">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BA331D" w:rsidRDefault="00BA331D" w:rsidP="00BA331D">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4 </w:t>
      </w:r>
      <w:r w:rsidRPr="00BC0429">
        <w:rPr>
          <w:rFonts w:ascii="Times New Roman" w:hAnsi="Times New Roman" w:cs="Times New Roman"/>
          <w:b/>
          <w:bCs/>
          <w:i/>
          <w:sz w:val="24"/>
          <w:szCs w:val="24"/>
        </w:rPr>
        <w:t>статьи 2</w:t>
      </w:r>
      <w:r>
        <w:rPr>
          <w:rFonts w:ascii="Times New Roman" w:hAnsi="Times New Roman" w:cs="Times New Roman"/>
          <w:b/>
          <w:bCs/>
          <w:i/>
          <w:sz w:val="24"/>
          <w:szCs w:val="24"/>
        </w:rPr>
        <w:t>4</w:t>
      </w:r>
      <w:r w:rsidRPr="00BC0429">
        <w:rPr>
          <w:rFonts w:ascii="Times New Roman" w:hAnsi="Times New Roman" w:cs="Times New Roman"/>
          <w:b/>
          <w:bCs/>
          <w:i/>
          <w:sz w:val="24"/>
          <w:szCs w:val="24"/>
        </w:rPr>
        <w:t xml:space="preserve">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72370E" w:rsidRPr="00BC0429" w:rsidRDefault="0072370E" w:rsidP="00EA147C">
      <w:pPr>
        <w:spacing w:after="0" w:line="240" w:lineRule="auto"/>
        <w:ind w:firstLine="709"/>
        <w:jc w:val="both"/>
        <w:rPr>
          <w:rFonts w:ascii="Times New Roman" w:hAnsi="Times New Roman" w:cs="Times New Roman"/>
          <w:bCs/>
          <w:sz w:val="28"/>
          <w:szCs w:val="28"/>
        </w:rPr>
      </w:pPr>
    </w:p>
    <w:p w:rsidR="008F1BA4" w:rsidRPr="008F1BA4" w:rsidRDefault="00D03C28" w:rsidP="008F1BA4">
      <w:pPr>
        <w:spacing w:after="0" w:line="240" w:lineRule="auto"/>
        <w:ind w:firstLine="709"/>
        <w:jc w:val="both"/>
        <w:rPr>
          <w:rFonts w:ascii="Times New Roman" w:eastAsia="Times New Roman" w:hAnsi="Times New Roman" w:cs="Times New Roman"/>
          <w:kern w:val="0"/>
          <w:sz w:val="28"/>
          <w:szCs w:val="28"/>
          <w14:ligatures w14:val="none"/>
        </w:rPr>
      </w:pPr>
      <w:r w:rsidRPr="00841E9A">
        <w:rPr>
          <w:rFonts w:ascii="Times New Roman" w:eastAsia="Times New Roman" w:hAnsi="Times New Roman" w:cs="Times New Roman"/>
          <w:kern w:val="0"/>
          <w:sz w:val="28"/>
          <w:szCs w:val="28"/>
          <w:lang w:eastAsia="ru-RU" w:bidi="ru-RU"/>
          <w14:ligatures w14:val="none"/>
        </w:rPr>
        <w:t xml:space="preserve">1. </w:t>
      </w:r>
      <w:r w:rsidR="008F1BA4" w:rsidRPr="008F1BA4">
        <w:rPr>
          <w:rFonts w:ascii="Times New Roman" w:eastAsia="Times New Roman" w:hAnsi="Times New Roman" w:cs="Times New Roman"/>
          <w:kern w:val="0"/>
          <w:sz w:val="28"/>
          <w:szCs w:val="28"/>
          <w14:ligatures w14:val="none"/>
        </w:rPr>
        <w:t xml:space="preserve">Утвердить основные характеристики Фонда развития мелиоративного комплекса Приднестровской Молдавской Республики, а также источники формирования и направления расходования средств согласно </w:t>
      </w:r>
      <w:r w:rsidR="008F1BA4" w:rsidRPr="008F1BA4">
        <w:rPr>
          <w:rFonts w:ascii="Times New Roman" w:eastAsia="Times New Roman" w:hAnsi="Times New Roman" w:cs="Times New Roman"/>
          <w:kern w:val="0"/>
          <w:sz w:val="28"/>
          <w:szCs w:val="28"/>
          <w14:ligatures w14:val="none"/>
        </w:rPr>
        <w:br/>
        <w:t>Приложению № 2.6 к настоящему Закону, в том числе:</w:t>
      </w:r>
    </w:p>
    <w:p w:rsidR="008F1BA4" w:rsidRPr="008F1BA4" w:rsidRDefault="008F1BA4" w:rsidP="008F1BA4">
      <w:pPr>
        <w:shd w:val="clear" w:color="auto" w:fill="FFFFFF"/>
        <w:spacing w:after="0" w:line="240" w:lineRule="auto"/>
        <w:ind w:firstLine="709"/>
        <w:jc w:val="both"/>
        <w:rPr>
          <w:rFonts w:ascii="Times New Roman" w:eastAsia="Times New Roman" w:hAnsi="Times New Roman" w:cs="Times New Roman"/>
          <w:kern w:val="0"/>
          <w:sz w:val="28"/>
          <w:szCs w:val="28"/>
          <w14:ligatures w14:val="none"/>
        </w:rPr>
      </w:pPr>
      <w:r w:rsidRPr="008F1BA4">
        <w:rPr>
          <w:rFonts w:ascii="Times New Roman" w:eastAsia="Times New Roman" w:hAnsi="Times New Roman" w:cs="Times New Roman"/>
          <w:kern w:val="0"/>
          <w:sz w:val="28"/>
          <w:szCs w:val="28"/>
          <w14:ligatures w14:val="none"/>
        </w:rPr>
        <w:t xml:space="preserve">а) остатки средств по состоянию на 1 января 2024 года в сумме </w:t>
      </w:r>
      <w:r w:rsidRPr="008F1BA4">
        <w:rPr>
          <w:rFonts w:ascii="Times New Roman" w:eastAsia="Times New Roman" w:hAnsi="Times New Roman" w:cs="Times New Roman"/>
          <w:kern w:val="0"/>
          <w:sz w:val="28"/>
          <w:szCs w:val="28"/>
          <w14:ligatures w14:val="none"/>
        </w:rPr>
        <w:br/>
        <w:t xml:space="preserve">5 398 922 рубля; </w:t>
      </w:r>
    </w:p>
    <w:p w:rsidR="008F1BA4" w:rsidRPr="008F1BA4" w:rsidRDefault="008F1BA4" w:rsidP="008F1BA4">
      <w:pPr>
        <w:shd w:val="clear" w:color="auto" w:fill="FFFFFF"/>
        <w:spacing w:after="0" w:line="240" w:lineRule="auto"/>
        <w:ind w:firstLine="709"/>
        <w:jc w:val="both"/>
        <w:rPr>
          <w:rFonts w:ascii="Times New Roman" w:eastAsia="Times New Roman" w:hAnsi="Times New Roman" w:cs="Times New Roman"/>
          <w:kern w:val="0"/>
          <w:sz w:val="28"/>
          <w:szCs w:val="28"/>
          <w14:ligatures w14:val="none"/>
        </w:rPr>
      </w:pPr>
      <w:r w:rsidRPr="008F1BA4">
        <w:rPr>
          <w:rFonts w:ascii="Times New Roman" w:eastAsia="Times New Roman" w:hAnsi="Times New Roman" w:cs="Times New Roman"/>
          <w:kern w:val="0"/>
          <w:sz w:val="28"/>
          <w:szCs w:val="28"/>
          <w14:ligatures w14:val="none"/>
        </w:rPr>
        <w:t>б) доходы в сумме 39 743 359 рублей;</w:t>
      </w:r>
    </w:p>
    <w:p w:rsidR="00D03C28" w:rsidRPr="00841E9A" w:rsidRDefault="008F1BA4" w:rsidP="008F1BA4">
      <w:pPr>
        <w:shd w:val="clear" w:color="auto" w:fill="FFFFFF"/>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8F1BA4">
        <w:rPr>
          <w:rFonts w:ascii="Times New Roman" w:eastAsia="Times New Roman" w:hAnsi="Times New Roman" w:cs="Times New Roman"/>
          <w:kern w:val="0"/>
          <w:sz w:val="28"/>
          <w:szCs w:val="28"/>
          <w14:ligatures w14:val="none"/>
        </w:rPr>
        <w:t>в) расходы в сумме 44 572 233 рубля</w:t>
      </w:r>
      <w:r w:rsidR="00D03C28" w:rsidRPr="00841E9A">
        <w:rPr>
          <w:rFonts w:ascii="Times New Roman" w:eastAsia="Times New Roman" w:hAnsi="Times New Roman" w:cs="Times New Roman"/>
          <w:kern w:val="0"/>
          <w:sz w:val="28"/>
          <w:szCs w:val="28"/>
          <w:lang w:eastAsia="ru-RU" w:bidi="ru-RU"/>
          <w14:ligatures w14:val="none"/>
        </w:rPr>
        <w:t>.</w:t>
      </w:r>
    </w:p>
    <w:p w:rsidR="00F6006D" w:rsidRPr="00841E9A" w:rsidRDefault="00D03C28" w:rsidP="008F1BA4">
      <w:pPr>
        <w:spacing w:after="0" w:line="240" w:lineRule="auto"/>
        <w:ind w:firstLine="709"/>
        <w:jc w:val="both"/>
        <w:rPr>
          <w:rFonts w:ascii="Times New Roman" w:hAnsi="Times New Roman" w:cs="Times New Roman"/>
          <w:bCs/>
          <w:sz w:val="28"/>
          <w:szCs w:val="28"/>
        </w:rPr>
      </w:pPr>
      <w:r w:rsidRPr="00841E9A">
        <w:rPr>
          <w:rFonts w:ascii="Times New Roman" w:eastAsia="Times New Roman" w:hAnsi="Times New Roman" w:cs="Times New Roman"/>
          <w:kern w:val="0"/>
          <w:sz w:val="28"/>
          <w:szCs w:val="28"/>
          <w:lang w:eastAsia="ru-RU"/>
          <w14:ligatures w14:val="none"/>
        </w:rPr>
        <w:t xml:space="preserve">Часть остатка средств Фонда развития мелиоративного комплекса Приднестровской Молдавской Республики по состоянию на 1 января </w:t>
      </w:r>
      <w:r w:rsidRPr="00841E9A">
        <w:rPr>
          <w:rFonts w:ascii="Times New Roman" w:eastAsia="Times New Roman" w:hAnsi="Times New Roman" w:cs="Times New Roman"/>
          <w:kern w:val="0"/>
          <w:sz w:val="28"/>
          <w:szCs w:val="28"/>
          <w:lang w:eastAsia="ru-RU"/>
          <w14:ligatures w14:val="none"/>
        </w:rPr>
        <w:br/>
        <w:t>2024 года в сумме 570 048 рублей направляется на покрытие дефицита республиканского бюджета</w:t>
      </w:r>
      <w:r w:rsidR="00F6006D" w:rsidRPr="00841E9A">
        <w:rPr>
          <w:rFonts w:ascii="Times New Roman" w:hAnsi="Times New Roman" w:cs="Times New Roman"/>
          <w:bCs/>
          <w:sz w:val="28"/>
          <w:szCs w:val="28"/>
        </w:rPr>
        <w:t>.</w:t>
      </w:r>
    </w:p>
    <w:p w:rsidR="00F6006D" w:rsidRPr="00182EEA" w:rsidRDefault="008F1BA4" w:rsidP="00EA147C">
      <w:pPr>
        <w:spacing w:after="0" w:line="240" w:lineRule="auto"/>
        <w:ind w:firstLine="709"/>
        <w:jc w:val="both"/>
        <w:rPr>
          <w:rFonts w:ascii="Times New Roman" w:hAnsi="Times New Roman" w:cs="Times New Roman"/>
          <w:bCs/>
          <w:sz w:val="28"/>
          <w:szCs w:val="28"/>
        </w:rPr>
      </w:pPr>
      <w:r w:rsidRPr="008F1BA4">
        <w:rPr>
          <w:rFonts w:ascii="Times New Roman" w:hAnsi="Times New Roman" w:cs="Times New Roman"/>
          <w:bCs/>
          <w:sz w:val="28"/>
          <w:szCs w:val="28"/>
        </w:rPr>
        <w:t xml:space="preserve">2. В 2024 году часть денежных средств, поступивших в счет уплаты единого таможенного платежа с 1 января по 30 ноября 2024 года в размере </w:t>
      </w:r>
      <w:r w:rsidRPr="008F1BA4">
        <w:rPr>
          <w:rFonts w:ascii="Times New Roman" w:hAnsi="Times New Roman" w:cs="Times New Roman"/>
          <w:bCs/>
          <w:sz w:val="28"/>
          <w:szCs w:val="28"/>
        </w:rPr>
        <w:br/>
        <w:t>3,21 процента, с 1 декабря по 31 декабря 2024 года – 0,95 процента, перечисляется в доход Фонда развития мелиоративного комплекса Приднестровской Молдавской Республики</w:t>
      </w:r>
      <w:r w:rsidR="00F6006D" w:rsidRPr="00182EE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3. Предоставить право Правительству Приднестровской Молдавской Республики перераспределять сложившуюся экономию по объектам сметы расходов Фонда развития мелиоративного комплекса Приднестровской Молдавской Республики на 2024 год на объекты, включенные в смету расходов Фонда развития мелиоративного комплекса Приднестровской Молдавской Республики на 2024 год, утвержденную Приложением № 2.6 к настоящему Закону, а также на новые объекты, включенные в Государственную целевую </w:t>
      </w:r>
      <w:r w:rsidRPr="00182EEA">
        <w:rPr>
          <w:rFonts w:ascii="Times New Roman" w:hAnsi="Times New Roman" w:cs="Times New Roman"/>
          <w:bCs/>
          <w:sz w:val="28"/>
          <w:szCs w:val="28"/>
        </w:rPr>
        <w:lastRenderedPageBreak/>
        <w:t>программу восстановления и развития мелиоративного комплекса Приднестровско</w:t>
      </w:r>
      <w:r w:rsidR="00534873" w:rsidRPr="00182EEA">
        <w:rPr>
          <w:rFonts w:ascii="Times New Roman" w:hAnsi="Times New Roman" w:cs="Times New Roman"/>
          <w:bCs/>
          <w:sz w:val="28"/>
          <w:szCs w:val="28"/>
        </w:rPr>
        <w:t>й Молдавской Республики на 2022–</w:t>
      </w:r>
      <w:r w:rsidRPr="00182EEA">
        <w:rPr>
          <w:rFonts w:ascii="Times New Roman" w:hAnsi="Times New Roman" w:cs="Times New Roman"/>
          <w:bCs/>
          <w:sz w:val="28"/>
          <w:szCs w:val="28"/>
        </w:rPr>
        <w:t>2026 годы.</w:t>
      </w:r>
    </w:p>
    <w:p w:rsidR="00743E3C" w:rsidRPr="00743E3C" w:rsidRDefault="00743E3C" w:rsidP="00743E3C">
      <w:pPr>
        <w:spacing w:after="0" w:line="240" w:lineRule="auto"/>
        <w:ind w:firstLine="709"/>
        <w:jc w:val="both"/>
        <w:rPr>
          <w:rFonts w:ascii="Times New Roman" w:hAnsi="Times New Roman" w:cs="Times New Roman"/>
          <w:bCs/>
          <w:sz w:val="28"/>
          <w:szCs w:val="28"/>
        </w:rPr>
      </w:pPr>
      <w:r w:rsidRPr="00743E3C">
        <w:rPr>
          <w:rFonts w:ascii="Times New Roman" w:hAnsi="Times New Roman" w:cs="Times New Roman"/>
          <w:bCs/>
          <w:sz w:val="28"/>
          <w:szCs w:val="28"/>
        </w:rPr>
        <w:t xml:space="preserve">4. Предоставить государственную поддержку отечественным пользователям государственной мелиоративной системы Приднестровской Молдавской Республики по оплате потребленных услуг централизованного водоснабжения на цели орошения, оказываемых государственным унитарным предприятием «Республиканские оросительные системы», в размере </w:t>
      </w:r>
      <w:r w:rsidRPr="00743E3C">
        <w:rPr>
          <w:rFonts w:ascii="Times New Roman" w:hAnsi="Times New Roman" w:cs="Times New Roman"/>
          <w:bCs/>
          <w:sz w:val="28"/>
          <w:szCs w:val="28"/>
        </w:rPr>
        <w:br/>
        <w:t>0,64 рубля за 1 кубический метр.</w:t>
      </w:r>
    </w:p>
    <w:p w:rsidR="00743E3C" w:rsidRPr="00743E3C" w:rsidRDefault="00743E3C" w:rsidP="00743E3C">
      <w:pPr>
        <w:spacing w:after="0" w:line="240" w:lineRule="auto"/>
        <w:ind w:firstLine="709"/>
        <w:jc w:val="both"/>
        <w:rPr>
          <w:rFonts w:ascii="Times New Roman" w:hAnsi="Times New Roman" w:cs="Times New Roman"/>
          <w:bCs/>
          <w:sz w:val="28"/>
          <w:szCs w:val="28"/>
        </w:rPr>
      </w:pPr>
      <w:r w:rsidRPr="00743E3C">
        <w:rPr>
          <w:rFonts w:ascii="Times New Roman" w:hAnsi="Times New Roman" w:cs="Times New Roman"/>
          <w:bCs/>
          <w:sz w:val="28"/>
          <w:szCs w:val="28"/>
        </w:rPr>
        <w:t>Производить финансирование компенсации государственной поддержки отечественным пользователям государственной мелиоративной системы Приднестровской Молдавской Республики государственному унитарному предприятию «Республиканские оросительные системы» в порядке, определенном нормативным правовым актом Правительства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5</w:t>
      </w:r>
      <w:r w:rsidRPr="00182EEA">
        <w:rPr>
          <w:rFonts w:ascii="Times New Roman" w:hAnsi="Times New Roman" w:cs="Times New Roman"/>
          <w:b/>
          <w:bCs/>
          <w:sz w:val="28"/>
          <w:szCs w:val="28"/>
        </w:rPr>
        <w:t>.</w:t>
      </w:r>
    </w:p>
    <w:p w:rsidR="0072370E" w:rsidRDefault="0072370E"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Статья 25 </w:t>
      </w:r>
      <w:r w:rsidRPr="00854092">
        <w:rPr>
          <w:rFonts w:ascii="Times New Roman" w:hAnsi="Times New Roman" w:cs="Times New Roman"/>
          <w:b/>
          <w:bCs/>
          <w:i/>
          <w:color w:val="538135" w:themeColor="accent6" w:themeShade="BF"/>
          <w:sz w:val="24"/>
          <w:szCs w:val="24"/>
        </w:rPr>
        <w:t>в новой редакции</w:t>
      </w:r>
      <w:r>
        <w:rPr>
          <w:rFonts w:ascii="Times New Roman" w:hAnsi="Times New Roman" w:cs="Times New Roman"/>
          <w:b/>
          <w:bCs/>
          <w:i/>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182D70" w:rsidRDefault="00182D70" w:rsidP="00182D70">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w:t>
      </w:r>
      <w:r w:rsidRPr="00BC0429">
        <w:rPr>
          <w:rFonts w:ascii="Times New Roman" w:hAnsi="Times New Roman" w:cs="Times New Roman"/>
          <w:b/>
          <w:bCs/>
          <w:i/>
          <w:sz w:val="24"/>
          <w:szCs w:val="24"/>
        </w:rPr>
        <w:t>статьи 2</w:t>
      </w:r>
      <w:r>
        <w:rPr>
          <w:rFonts w:ascii="Times New Roman" w:hAnsi="Times New Roman" w:cs="Times New Roman"/>
          <w:b/>
          <w:bCs/>
          <w:i/>
          <w:sz w:val="24"/>
          <w:szCs w:val="24"/>
        </w:rPr>
        <w:t>5</w:t>
      </w:r>
      <w:r w:rsidRPr="00BC0429">
        <w:rPr>
          <w:rFonts w:ascii="Times New Roman" w:hAnsi="Times New Roman" w:cs="Times New Roman"/>
          <w:b/>
          <w:bCs/>
          <w:i/>
          <w:sz w:val="24"/>
          <w:szCs w:val="24"/>
        </w:rPr>
        <w:t xml:space="preserve">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182D70" w:rsidRDefault="00182D70" w:rsidP="00182D70">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третья </w:t>
      </w:r>
      <w:r w:rsidRPr="00BC0429">
        <w:rPr>
          <w:rFonts w:ascii="Times New Roman" w:hAnsi="Times New Roman" w:cs="Times New Roman"/>
          <w:b/>
          <w:bCs/>
          <w:i/>
          <w:sz w:val="24"/>
          <w:szCs w:val="24"/>
        </w:rPr>
        <w:t>статьи 2</w:t>
      </w:r>
      <w:r>
        <w:rPr>
          <w:rFonts w:ascii="Times New Roman" w:hAnsi="Times New Roman" w:cs="Times New Roman"/>
          <w:b/>
          <w:bCs/>
          <w:i/>
          <w:sz w:val="24"/>
          <w:szCs w:val="24"/>
        </w:rPr>
        <w:t>5</w:t>
      </w:r>
      <w:r w:rsidRPr="00BC0429">
        <w:rPr>
          <w:rFonts w:ascii="Times New Roman" w:hAnsi="Times New Roman" w:cs="Times New Roman"/>
          <w:b/>
          <w:bCs/>
          <w:i/>
          <w:sz w:val="24"/>
          <w:szCs w:val="24"/>
        </w:rPr>
        <w:t xml:space="preserve"> </w:t>
      </w:r>
      <w:r>
        <w:rPr>
          <w:rFonts w:ascii="Times New Roman" w:hAnsi="Times New Roman" w:cs="Times New Roman"/>
          <w:b/>
          <w:bCs/>
          <w:i/>
          <w:sz w:val="24"/>
          <w:szCs w:val="24"/>
        </w:rPr>
        <w:t>с изменением</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72370E" w:rsidRDefault="0072370E" w:rsidP="00EA147C">
      <w:pPr>
        <w:spacing w:after="0" w:line="240" w:lineRule="auto"/>
        <w:ind w:firstLine="709"/>
        <w:jc w:val="both"/>
        <w:rPr>
          <w:rFonts w:ascii="Times New Roman" w:hAnsi="Times New Roman" w:cs="Times New Roman"/>
          <w:bCs/>
          <w:sz w:val="28"/>
          <w:szCs w:val="28"/>
        </w:rPr>
      </w:pPr>
    </w:p>
    <w:p w:rsidR="00100870" w:rsidRPr="00100870" w:rsidRDefault="00100870" w:rsidP="00100870">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100870">
        <w:rPr>
          <w:rFonts w:ascii="Times New Roman" w:eastAsia="Times New Roman" w:hAnsi="Times New Roman" w:cs="Times New Roman"/>
          <w:kern w:val="0"/>
          <w:sz w:val="28"/>
          <w:szCs w:val="28"/>
          <w:lang w:eastAsia="ru-RU" w:bidi="ru-RU"/>
          <w14:ligatures w14:val="none"/>
        </w:rPr>
        <w:t>Утвердить основные характеристики Фонда государственного резерва Приднестровской Молдавской Республики, а также источники формирования и направления расходования средств согласно Приложению № 2.31 к настоящему Закону, в том числе:</w:t>
      </w:r>
    </w:p>
    <w:p w:rsidR="00100870" w:rsidRPr="00100870" w:rsidRDefault="00100870" w:rsidP="00100870">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100870">
        <w:rPr>
          <w:rFonts w:ascii="Times New Roman" w:eastAsia="Times New Roman" w:hAnsi="Times New Roman" w:cs="Times New Roman"/>
          <w:kern w:val="0"/>
          <w:sz w:val="28"/>
          <w:szCs w:val="28"/>
          <w:lang w:eastAsia="ru-RU" w:bidi="ru-RU"/>
          <w14:ligatures w14:val="none"/>
        </w:rPr>
        <w:t xml:space="preserve">а) остатки средств по состоянию на 1 января 2024 года в сумме </w:t>
      </w:r>
      <w:r w:rsidRPr="00100870">
        <w:rPr>
          <w:rFonts w:ascii="Times New Roman" w:eastAsia="Times New Roman" w:hAnsi="Times New Roman" w:cs="Times New Roman"/>
          <w:kern w:val="0"/>
          <w:sz w:val="28"/>
          <w:szCs w:val="28"/>
          <w:lang w:eastAsia="ru-RU" w:bidi="ru-RU"/>
          <w14:ligatures w14:val="none"/>
        </w:rPr>
        <w:br/>
        <w:t xml:space="preserve">61 520 рублей; </w:t>
      </w:r>
    </w:p>
    <w:p w:rsidR="00100870" w:rsidRPr="00100870" w:rsidRDefault="00100870" w:rsidP="00100870">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100870">
        <w:rPr>
          <w:rFonts w:ascii="Times New Roman" w:eastAsia="Times New Roman" w:hAnsi="Times New Roman" w:cs="Times New Roman"/>
          <w:kern w:val="0"/>
          <w:sz w:val="28"/>
          <w:szCs w:val="28"/>
          <w:lang w:eastAsia="ru-RU" w:bidi="ru-RU"/>
          <w14:ligatures w14:val="none"/>
        </w:rPr>
        <w:t>б) доходы в сумме 75 415 рублей;</w:t>
      </w:r>
    </w:p>
    <w:p w:rsidR="00100870" w:rsidRPr="00100870" w:rsidRDefault="00100870" w:rsidP="00100870">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100870">
        <w:rPr>
          <w:rFonts w:ascii="Times New Roman" w:eastAsia="Times New Roman" w:hAnsi="Times New Roman" w:cs="Times New Roman"/>
          <w:kern w:val="0"/>
          <w:sz w:val="28"/>
          <w:szCs w:val="28"/>
          <w:lang w:eastAsia="ru-RU" w:bidi="ru-RU"/>
          <w14:ligatures w14:val="none"/>
        </w:rPr>
        <w:t>в) расходы в сумме 136 935 рублей.</w:t>
      </w:r>
    </w:p>
    <w:p w:rsidR="0034588E" w:rsidRPr="00841E9A" w:rsidRDefault="0034588E" w:rsidP="00EA147C">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841E9A">
        <w:rPr>
          <w:rFonts w:ascii="Times New Roman" w:eastAsia="Times New Roman" w:hAnsi="Times New Roman" w:cs="Times New Roman"/>
          <w:kern w:val="0"/>
          <w:sz w:val="28"/>
          <w:szCs w:val="28"/>
          <w:lang w:eastAsia="ru-RU" w:bidi="ru-RU"/>
          <w14:ligatures w14:val="none"/>
        </w:rPr>
        <w:t>В 2024 году Фонд государственного резерва Приднестровской Молдавской Республики формируется за счет следующих источников:</w:t>
      </w:r>
    </w:p>
    <w:p w:rsidR="0034588E" w:rsidRPr="00841E9A" w:rsidRDefault="0034588E" w:rsidP="00EA147C">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841E9A">
        <w:rPr>
          <w:rFonts w:ascii="Times New Roman" w:eastAsia="Times New Roman" w:hAnsi="Times New Roman" w:cs="Times New Roman"/>
          <w:kern w:val="0"/>
          <w:sz w:val="28"/>
          <w:szCs w:val="28"/>
          <w:lang w:eastAsia="ru-RU" w:bidi="ru-RU"/>
          <w14:ligatures w14:val="none"/>
        </w:rPr>
        <w:t>а) доходы, полученные от размещения средств Фонда государственного резерва Приднестровской Молдавской Республики;</w:t>
      </w:r>
    </w:p>
    <w:p w:rsidR="0034588E" w:rsidRPr="00841E9A" w:rsidRDefault="0034588E" w:rsidP="00EA147C">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841E9A">
        <w:rPr>
          <w:rFonts w:ascii="Times New Roman" w:eastAsia="Times New Roman" w:hAnsi="Times New Roman" w:cs="Times New Roman"/>
          <w:kern w:val="0"/>
          <w:sz w:val="28"/>
          <w:szCs w:val="28"/>
          <w:lang w:eastAsia="ru-RU" w:bidi="ru-RU"/>
          <w14:ligatures w14:val="none"/>
        </w:rPr>
        <w:t>б)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p w:rsidR="0034588E" w:rsidRPr="00841E9A" w:rsidRDefault="0034588E" w:rsidP="00EA147C">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841E9A">
        <w:rPr>
          <w:rFonts w:ascii="Times New Roman" w:eastAsia="Times New Roman" w:hAnsi="Times New Roman" w:cs="Times New Roman"/>
          <w:kern w:val="0"/>
          <w:sz w:val="28"/>
          <w:szCs w:val="28"/>
          <w:lang w:eastAsia="ru-RU" w:bidi="ru-RU"/>
          <w14:ligatures w14:val="none"/>
        </w:rPr>
        <w:t>в) иные не запрещенные законодательными актами Приднестровской Молдавской Республики поступления.</w:t>
      </w:r>
    </w:p>
    <w:p w:rsidR="0034588E" w:rsidRPr="00841E9A" w:rsidRDefault="0034588E" w:rsidP="00EA147C">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841E9A">
        <w:rPr>
          <w:rFonts w:ascii="Times New Roman" w:eastAsia="Times New Roman" w:hAnsi="Times New Roman" w:cs="Times New Roman"/>
          <w:kern w:val="0"/>
          <w:sz w:val="28"/>
          <w:szCs w:val="28"/>
          <w:lang w:eastAsia="ru-RU" w:bidi="ru-RU"/>
          <w14:ligatures w14:val="none"/>
        </w:rPr>
        <w:t>Средства Фонда государственного резерва Приднестровской Молдавской Республики в сумме 1</w:t>
      </w:r>
      <w:r w:rsidR="00100870">
        <w:rPr>
          <w:rFonts w:ascii="Times New Roman" w:eastAsia="Times New Roman" w:hAnsi="Times New Roman" w:cs="Times New Roman"/>
          <w:kern w:val="0"/>
          <w:sz w:val="28"/>
          <w:szCs w:val="28"/>
          <w:lang w:eastAsia="ru-RU" w:bidi="ru-RU"/>
          <w14:ligatures w14:val="none"/>
        </w:rPr>
        <w:t>36</w:t>
      </w:r>
      <w:r w:rsidRPr="00841E9A">
        <w:rPr>
          <w:rFonts w:ascii="Times New Roman" w:eastAsia="Times New Roman" w:hAnsi="Times New Roman" w:cs="Times New Roman"/>
          <w:kern w:val="0"/>
          <w:sz w:val="28"/>
          <w:szCs w:val="28"/>
          <w:lang w:eastAsia="ru-RU" w:bidi="ru-RU"/>
          <w14:ligatures w14:val="none"/>
        </w:rPr>
        <w:t> </w:t>
      </w:r>
      <w:r w:rsidR="00100870">
        <w:rPr>
          <w:rFonts w:ascii="Times New Roman" w:eastAsia="Times New Roman" w:hAnsi="Times New Roman" w:cs="Times New Roman"/>
          <w:kern w:val="0"/>
          <w:sz w:val="28"/>
          <w:szCs w:val="28"/>
          <w:lang w:eastAsia="ru-RU" w:bidi="ru-RU"/>
          <w14:ligatures w14:val="none"/>
        </w:rPr>
        <w:t>935</w:t>
      </w:r>
      <w:r w:rsidRPr="00841E9A">
        <w:rPr>
          <w:rFonts w:ascii="Times New Roman" w:eastAsia="Times New Roman" w:hAnsi="Times New Roman" w:cs="Times New Roman"/>
          <w:kern w:val="0"/>
          <w:sz w:val="28"/>
          <w:szCs w:val="28"/>
          <w:lang w:eastAsia="ru-RU" w:bidi="ru-RU"/>
          <w14:ligatures w14:val="none"/>
        </w:rPr>
        <w:t xml:space="preserve"> рублей направляются на формирование и пополнение государственного материального резерва согласно Приложению № 2.31 к настоящему Закону.</w:t>
      </w:r>
    </w:p>
    <w:p w:rsidR="00F6006D" w:rsidRPr="00841E9A" w:rsidRDefault="0034588E" w:rsidP="00EA147C">
      <w:pPr>
        <w:spacing w:after="0" w:line="240" w:lineRule="auto"/>
        <w:ind w:firstLine="709"/>
        <w:jc w:val="both"/>
        <w:rPr>
          <w:rFonts w:ascii="Times New Roman" w:hAnsi="Times New Roman" w:cs="Times New Roman"/>
          <w:bCs/>
          <w:sz w:val="28"/>
          <w:szCs w:val="28"/>
        </w:rPr>
      </w:pPr>
      <w:r w:rsidRPr="00841E9A">
        <w:rPr>
          <w:rFonts w:ascii="Times New Roman" w:eastAsia="Times New Roman" w:hAnsi="Times New Roman" w:cs="Times New Roman"/>
          <w:bCs/>
          <w:kern w:val="0"/>
          <w:sz w:val="28"/>
          <w:szCs w:val="28"/>
          <w:lang w:eastAsia="ru-RU"/>
          <w14:ligatures w14:val="none"/>
        </w:rPr>
        <w:t xml:space="preserve">В 2024 году денежные средства в размере 1 253 907 рублей, полученные Фондом государственного резерва Приднестровской Молдавской Республики в виде процентов и (или) неустойки </w:t>
      </w:r>
      <w:r w:rsidRPr="00841E9A">
        <w:rPr>
          <w:rFonts w:ascii="Times New Roman" w:eastAsia="Times New Roman" w:hAnsi="Times New Roman" w:cs="Times New Roman"/>
          <w:kern w:val="0"/>
          <w:sz w:val="28"/>
          <w:szCs w:val="28"/>
          <w:lang w:eastAsia="ru-RU" w:bidi="ru-RU"/>
          <w14:ligatures w14:val="none"/>
        </w:rPr>
        <w:t xml:space="preserve">в рамках исполнения Государственной </w:t>
      </w:r>
      <w:r w:rsidRPr="00841E9A">
        <w:rPr>
          <w:rFonts w:ascii="Times New Roman" w:eastAsia="Times New Roman" w:hAnsi="Times New Roman" w:cs="Times New Roman"/>
          <w:kern w:val="0"/>
          <w:sz w:val="28"/>
          <w:szCs w:val="28"/>
          <w:lang w:eastAsia="ru-RU" w:bidi="ru-RU"/>
          <w14:ligatures w14:val="none"/>
        </w:rPr>
        <w:lastRenderedPageBreak/>
        <w:t>программы развития малого предпринимательства на 2010–2012 годы, направляются в доход республиканского бюджета</w:t>
      </w:r>
      <w:r w:rsidR="00F6006D" w:rsidRPr="00841E9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6</w:t>
      </w:r>
      <w:r w:rsidRPr="00182EEA">
        <w:rPr>
          <w:rFonts w:ascii="Times New Roman" w:hAnsi="Times New Roman" w:cs="Times New Roman"/>
          <w:b/>
          <w:bCs/>
          <w:sz w:val="28"/>
          <w:szCs w:val="28"/>
        </w:rPr>
        <w:t>.</w:t>
      </w:r>
    </w:p>
    <w:p w:rsidR="0072370E" w:rsidRDefault="0072370E"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1 статьи </w:t>
      </w:r>
      <w:r w:rsidRPr="00BC0429">
        <w:rPr>
          <w:rFonts w:ascii="Times New Roman" w:hAnsi="Times New Roman" w:cs="Times New Roman"/>
          <w:b/>
          <w:bCs/>
          <w:i/>
          <w:sz w:val="24"/>
          <w:szCs w:val="24"/>
        </w:rPr>
        <w:t xml:space="preserve">26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 (Закон № 39-ЗИД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72370E" w:rsidRPr="00841E9A" w:rsidRDefault="0072370E" w:rsidP="00EA147C">
      <w:pPr>
        <w:spacing w:after="0" w:line="240" w:lineRule="auto"/>
        <w:ind w:firstLine="709"/>
        <w:jc w:val="both"/>
        <w:rPr>
          <w:rFonts w:ascii="Times New Roman" w:hAnsi="Times New Roman" w:cs="Times New Roman"/>
          <w:bCs/>
          <w:sz w:val="28"/>
          <w:szCs w:val="28"/>
        </w:rPr>
      </w:pPr>
    </w:p>
    <w:p w:rsidR="0034588E" w:rsidRPr="00841E9A" w:rsidRDefault="0034588E"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41E9A">
        <w:rPr>
          <w:rFonts w:ascii="Times New Roman" w:eastAsia="Times New Roman" w:hAnsi="Times New Roman" w:cs="Times New Roman"/>
          <w:kern w:val="0"/>
          <w:sz w:val="28"/>
          <w:szCs w:val="28"/>
          <w:lang w:eastAsia="ru-RU"/>
          <w14:ligatures w14:val="none"/>
        </w:rPr>
        <w:t xml:space="preserve">1. </w:t>
      </w:r>
      <w:r w:rsidRPr="00841E9A">
        <w:rPr>
          <w:rFonts w:ascii="Times New Roman" w:eastAsia="Times New Roman" w:hAnsi="Times New Roman" w:cs="Times New Roman"/>
          <w:kern w:val="0"/>
          <w:sz w:val="28"/>
          <w:szCs w:val="28"/>
          <w:lang w:eastAsia="ru-RU" w:bidi="ru-RU"/>
          <w14:ligatures w14:val="none"/>
        </w:rPr>
        <w:t xml:space="preserve">Утвердить основные характеристики </w:t>
      </w:r>
      <w:r w:rsidRPr="00841E9A">
        <w:rPr>
          <w:rFonts w:ascii="Times New Roman" w:eastAsia="Times New Roman" w:hAnsi="Times New Roman" w:cs="Times New Roman"/>
          <w:kern w:val="0"/>
          <w:sz w:val="28"/>
          <w:szCs w:val="28"/>
          <w:lang w:eastAsia="ru-RU"/>
          <w14:ligatures w14:val="none"/>
        </w:rPr>
        <w:t>Республиканского экологического фонда Приднестровской Молдавской Республики, а также источники формирования и направления расходования средств согласно Приложению № 2.7 к настоящему Закону, в том числе:</w:t>
      </w:r>
    </w:p>
    <w:p w:rsidR="0034588E" w:rsidRPr="00841E9A" w:rsidRDefault="0034588E" w:rsidP="00EA147C">
      <w:pPr>
        <w:shd w:val="clear" w:color="auto" w:fill="FFFFFF"/>
        <w:spacing w:after="0" w:line="240" w:lineRule="auto"/>
        <w:ind w:firstLine="709"/>
        <w:jc w:val="both"/>
        <w:rPr>
          <w:rFonts w:ascii="Times New Roman" w:eastAsia="Times New Roman" w:hAnsi="Times New Roman" w:cs="Times New Roman"/>
          <w:kern w:val="0"/>
          <w:sz w:val="28"/>
          <w:szCs w:val="28"/>
          <w14:ligatures w14:val="none"/>
        </w:rPr>
      </w:pPr>
      <w:r w:rsidRPr="00841E9A">
        <w:rPr>
          <w:rFonts w:ascii="Times New Roman" w:eastAsia="Times New Roman" w:hAnsi="Times New Roman" w:cs="Times New Roman"/>
          <w:kern w:val="0"/>
          <w:sz w:val="28"/>
          <w:szCs w:val="28"/>
          <w14:ligatures w14:val="none"/>
        </w:rPr>
        <w:t xml:space="preserve">а) остатки средств по состоянию на 1 января 2024 года в сумме </w:t>
      </w:r>
      <w:r w:rsidRPr="00841E9A">
        <w:rPr>
          <w:rFonts w:ascii="Times New Roman" w:eastAsia="Times New Roman" w:hAnsi="Times New Roman" w:cs="Times New Roman"/>
          <w:kern w:val="0"/>
          <w:sz w:val="28"/>
          <w:szCs w:val="28"/>
          <w14:ligatures w14:val="none"/>
        </w:rPr>
        <w:br/>
        <w:t xml:space="preserve">2 976 349 рублей; </w:t>
      </w:r>
    </w:p>
    <w:p w:rsidR="0034588E" w:rsidRPr="00841E9A" w:rsidRDefault="0034588E" w:rsidP="00EA147C">
      <w:pPr>
        <w:spacing w:after="0" w:line="240" w:lineRule="auto"/>
        <w:ind w:firstLine="709"/>
        <w:jc w:val="both"/>
        <w:outlineLvl w:val="1"/>
        <w:rPr>
          <w:rFonts w:ascii="Times New Roman" w:eastAsia="Times New Roman" w:hAnsi="Times New Roman" w:cs="Times New Roman"/>
          <w:kern w:val="0"/>
          <w:sz w:val="28"/>
          <w:szCs w:val="28"/>
          <w:lang w:eastAsia="ru-RU"/>
          <w14:ligatures w14:val="none"/>
        </w:rPr>
      </w:pPr>
      <w:r w:rsidRPr="00841E9A">
        <w:rPr>
          <w:rFonts w:ascii="Times New Roman" w:eastAsia="Times New Roman" w:hAnsi="Times New Roman" w:cs="Times New Roman"/>
          <w:kern w:val="0"/>
          <w:sz w:val="28"/>
          <w:szCs w:val="28"/>
          <w:lang w:eastAsia="ru-RU"/>
          <w14:ligatures w14:val="none"/>
        </w:rPr>
        <w:t>б) доходы в сумме 8 391 647 рублей;</w:t>
      </w:r>
    </w:p>
    <w:p w:rsidR="0034588E" w:rsidRPr="00841E9A" w:rsidRDefault="0034588E"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41E9A">
        <w:rPr>
          <w:rFonts w:ascii="Times New Roman" w:eastAsia="Times New Roman" w:hAnsi="Times New Roman" w:cs="Times New Roman"/>
          <w:kern w:val="0"/>
          <w:sz w:val="28"/>
          <w:szCs w:val="28"/>
          <w:lang w:eastAsia="ru-RU"/>
          <w14:ligatures w14:val="none"/>
        </w:rPr>
        <w:t>в) расходы в сумме 9 277 760</w:t>
      </w:r>
      <w:r w:rsidRPr="005A3F1E">
        <w:rPr>
          <w:rFonts w:ascii="Times New Roman" w:eastAsia="Times New Roman" w:hAnsi="Times New Roman" w:cs="Times New Roman"/>
          <w:kern w:val="0"/>
          <w:sz w:val="28"/>
          <w:szCs w:val="28"/>
          <w:lang w:eastAsia="ru-RU"/>
          <w14:ligatures w14:val="none"/>
        </w:rPr>
        <w:t xml:space="preserve"> </w:t>
      </w:r>
      <w:r w:rsidRPr="00841E9A">
        <w:rPr>
          <w:rFonts w:ascii="Times New Roman" w:eastAsia="Times New Roman" w:hAnsi="Times New Roman" w:cs="Times New Roman"/>
          <w:kern w:val="0"/>
          <w:sz w:val="28"/>
          <w:szCs w:val="28"/>
          <w:lang w:eastAsia="ru-RU"/>
          <w14:ligatures w14:val="none"/>
        </w:rPr>
        <w:t>рублей.</w:t>
      </w:r>
    </w:p>
    <w:p w:rsidR="00F6006D" w:rsidRPr="00841E9A" w:rsidRDefault="0034588E" w:rsidP="00EA147C">
      <w:pPr>
        <w:spacing w:after="0" w:line="240" w:lineRule="auto"/>
        <w:ind w:firstLine="709"/>
        <w:jc w:val="both"/>
        <w:rPr>
          <w:rFonts w:ascii="Times New Roman" w:hAnsi="Times New Roman" w:cs="Times New Roman"/>
          <w:bCs/>
          <w:sz w:val="28"/>
          <w:szCs w:val="28"/>
        </w:rPr>
      </w:pPr>
      <w:r w:rsidRPr="00841E9A">
        <w:rPr>
          <w:rFonts w:ascii="Times New Roman" w:eastAsia="Times New Roman" w:hAnsi="Times New Roman" w:cs="Times New Roman"/>
          <w:kern w:val="0"/>
          <w:sz w:val="28"/>
          <w:szCs w:val="28"/>
          <w:lang w:eastAsia="ru-RU"/>
          <w14:ligatures w14:val="none"/>
        </w:rPr>
        <w:t xml:space="preserve">Часть остатка средств Республиканского экологического фонда Приднестровской Молдавской Республики по состоянию на 1 января </w:t>
      </w:r>
      <w:r w:rsidRPr="00841E9A">
        <w:rPr>
          <w:rFonts w:ascii="Times New Roman" w:eastAsia="Times New Roman" w:hAnsi="Times New Roman" w:cs="Times New Roman"/>
          <w:kern w:val="0"/>
          <w:sz w:val="28"/>
          <w:szCs w:val="28"/>
          <w:lang w:eastAsia="ru-RU"/>
          <w14:ligatures w14:val="none"/>
        </w:rPr>
        <w:br/>
        <w:t>2024 года в сумме 2 090 236 рублей направляется на покрытие дефицита республиканского бюджета</w:t>
      </w:r>
      <w:r w:rsidR="00F6006D" w:rsidRPr="00841E9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841E9A">
        <w:rPr>
          <w:rFonts w:ascii="Times New Roman" w:hAnsi="Times New Roman" w:cs="Times New Roman"/>
          <w:bCs/>
          <w:sz w:val="28"/>
          <w:szCs w:val="28"/>
        </w:rPr>
        <w:t xml:space="preserve">2. Программы формирования </w:t>
      </w:r>
      <w:r w:rsidRPr="00182EEA">
        <w:rPr>
          <w:rFonts w:ascii="Times New Roman" w:hAnsi="Times New Roman" w:cs="Times New Roman"/>
          <w:bCs/>
          <w:sz w:val="28"/>
          <w:szCs w:val="28"/>
        </w:rPr>
        <w:t>и расходования средств территориальных экологических фондов разрабатываются исполнительными органами государственной власти городов (районов) по согласованию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рационального использования природных ресурсов, охраны окружающей среды, и утверждаются Советами народных депутатов городов (районов) в составе решений о бюджете города (района).</w:t>
      </w:r>
    </w:p>
    <w:p w:rsidR="009D75B4" w:rsidRPr="00182EEA" w:rsidRDefault="009D75B4"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При формировании программы формирования и расходования средств территориальных экологических фондов предусмотреть средства в части принятия на учет обнаруженных бесхозных питьевых шахтных колодцев в порядке, установленном Правительством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Расходы территориальных экологических фондов без утверждения соответствующих программ формирования и расходования средств территориальных экологических фондов финансированию не подлежат.</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7</w:t>
      </w:r>
      <w:r w:rsidRPr="00182EEA">
        <w:rPr>
          <w:rFonts w:ascii="Times New Roman" w:hAnsi="Times New Roman" w:cs="Times New Roman"/>
          <w:b/>
          <w:bCs/>
          <w:sz w:val="28"/>
          <w:szCs w:val="28"/>
        </w:rPr>
        <w:t>.</w:t>
      </w:r>
    </w:p>
    <w:p w:rsidR="00EB5332" w:rsidRDefault="00EB5332"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1 </w:t>
      </w:r>
      <w:r w:rsidRPr="00100870">
        <w:rPr>
          <w:rFonts w:ascii="Times New Roman" w:hAnsi="Times New Roman" w:cs="Times New Roman"/>
          <w:b/>
          <w:bCs/>
          <w:i/>
          <w:sz w:val="24"/>
          <w:szCs w:val="24"/>
        </w:rPr>
        <w:t xml:space="preserve">статьи 27 в новой редакции </w:t>
      </w:r>
      <w:r w:rsidRPr="00BC0429">
        <w:rPr>
          <w:rFonts w:ascii="Times New Roman" w:hAnsi="Times New Roman" w:cs="Times New Roman"/>
          <w:b/>
          <w:bCs/>
          <w:i/>
          <w:sz w:val="24"/>
          <w:szCs w:val="24"/>
        </w:rPr>
        <w:t>(Закон № 39-ЗИД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100870" w:rsidRDefault="00100870" w:rsidP="00100870">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1 статьи </w:t>
      </w:r>
      <w:r w:rsidRPr="00BC0429">
        <w:rPr>
          <w:rFonts w:ascii="Times New Roman" w:hAnsi="Times New Roman" w:cs="Times New Roman"/>
          <w:b/>
          <w:bCs/>
          <w:i/>
          <w:sz w:val="24"/>
          <w:szCs w:val="24"/>
        </w:rPr>
        <w:t xml:space="preserve">27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EB5332" w:rsidRPr="00841E9A" w:rsidRDefault="00EB533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p>
    <w:p w:rsidR="00100870" w:rsidRPr="00100870" w:rsidRDefault="00100870" w:rsidP="00100870">
      <w:pPr>
        <w:spacing w:after="0" w:line="240" w:lineRule="auto"/>
        <w:ind w:firstLine="709"/>
        <w:jc w:val="both"/>
        <w:rPr>
          <w:rFonts w:ascii="Times New Roman" w:eastAsia="Times New Roman" w:hAnsi="Times New Roman" w:cs="Times New Roman"/>
          <w:kern w:val="0"/>
          <w:sz w:val="28"/>
          <w:szCs w:val="28"/>
          <w14:ligatures w14:val="none"/>
        </w:rPr>
      </w:pPr>
      <w:r w:rsidRPr="00100870">
        <w:rPr>
          <w:rFonts w:ascii="Times New Roman" w:eastAsia="Times New Roman" w:hAnsi="Times New Roman" w:cs="Times New Roman"/>
          <w:kern w:val="0"/>
          <w:sz w:val="28"/>
          <w:szCs w:val="28"/>
          <w14:ligatures w14:val="none"/>
        </w:rPr>
        <w:t>1. Утвердить основные характеристики Фонда поддержки молодежи Приднестровской Молдавской Республики, а также источники формирования и направления расходования средств согласно Приложению № 2.8 к настоящему Закону, в том числе:</w:t>
      </w:r>
    </w:p>
    <w:p w:rsidR="00100870" w:rsidRPr="00100870" w:rsidRDefault="00100870" w:rsidP="00100870">
      <w:pPr>
        <w:spacing w:after="0" w:line="240" w:lineRule="auto"/>
        <w:ind w:firstLine="709"/>
        <w:jc w:val="both"/>
        <w:rPr>
          <w:rFonts w:ascii="Times New Roman" w:eastAsia="Times New Roman" w:hAnsi="Times New Roman" w:cs="Times New Roman"/>
          <w:kern w:val="0"/>
          <w:sz w:val="28"/>
          <w:szCs w:val="28"/>
          <w14:ligatures w14:val="none"/>
        </w:rPr>
      </w:pPr>
      <w:r w:rsidRPr="00100870">
        <w:rPr>
          <w:rFonts w:ascii="Times New Roman" w:eastAsia="Times New Roman" w:hAnsi="Times New Roman" w:cs="Times New Roman"/>
          <w:kern w:val="0"/>
          <w:sz w:val="28"/>
          <w:szCs w:val="28"/>
          <w14:ligatures w14:val="none"/>
        </w:rPr>
        <w:t xml:space="preserve">а) остатки средств по состоянию на 1 января 2024 года в сумме </w:t>
      </w:r>
      <w:r w:rsidRPr="00100870">
        <w:rPr>
          <w:rFonts w:ascii="Times New Roman" w:eastAsia="Times New Roman" w:hAnsi="Times New Roman" w:cs="Times New Roman"/>
          <w:kern w:val="0"/>
          <w:sz w:val="28"/>
          <w:szCs w:val="28"/>
          <w14:ligatures w14:val="none"/>
        </w:rPr>
        <w:br/>
        <w:t>18 410 245 рублей;</w:t>
      </w:r>
    </w:p>
    <w:p w:rsidR="00100870" w:rsidRPr="00100870" w:rsidRDefault="00100870" w:rsidP="00100870">
      <w:pPr>
        <w:spacing w:after="0" w:line="240" w:lineRule="auto"/>
        <w:ind w:firstLine="709"/>
        <w:jc w:val="both"/>
        <w:rPr>
          <w:rFonts w:ascii="Times New Roman" w:eastAsia="Times New Roman" w:hAnsi="Times New Roman" w:cs="Times New Roman"/>
          <w:kern w:val="0"/>
          <w:sz w:val="28"/>
          <w:szCs w:val="28"/>
          <w14:ligatures w14:val="none"/>
        </w:rPr>
      </w:pPr>
      <w:r w:rsidRPr="00100870">
        <w:rPr>
          <w:rFonts w:ascii="Times New Roman" w:eastAsia="Times New Roman" w:hAnsi="Times New Roman" w:cs="Times New Roman"/>
          <w:kern w:val="0"/>
          <w:sz w:val="28"/>
          <w:szCs w:val="28"/>
          <w14:ligatures w14:val="none"/>
        </w:rPr>
        <w:lastRenderedPageBreak/>
        <w:t>б) доходы в сумме 7 692 113 рублей;</w:t>
      </w:r>
    </w:p>
    <w:p w:rsidR="00100870" w:rsidRPr="00100870" w:rsidRDefault="00100870" w:rsidP="00100870">
      <w:pPr>
        <w:spacing w:after="0" w:line="240" w:lineRule="auto"/>
        <w:ind w:firstLine="709"/>
        <w:jc w:val="both"/>
        <w:rPr>
          <w:rFonts w:ascii="Times New Roman" w:eastAsia="Times New Roman" w:hAnsi="Times New Roman" w:cs="Times New Roman"/>
          <w:kern w:val="0"/>
          <w:sz w:val="28"/>
          <w:szCs w:val="28"/>
          <w14:ligatures w14:val="none"/>
        </w:rPr>
      </w:pPr>
      <w:r w:rsidRPr="00100870">
        <w:rPr>
          <w:rFonts w:ascii="Times New Roman" w:eastAsia="Times New Roman" w:hAnsi="Times New Roman" w:cs="Times New Roman"/>
          <w:kern w:val="0"/>
          <w:sz w:val="28"/>
          <w:szCs w:val="28"/>
          <w14:ligatures w14:val="none"/>
        </w:rPr>
        <w:t xml:space="preserve">в) расходы в сумме 9 044 627 рублей. </w:t>
      </w:r>
    </w:p>
    <w:p w:rsidR="00100870" w:rsidRPr="00100870" w:rsidRDefault="00100870" w:rsidP="0010087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00870">
        <w:rPr>
          <w:rFonts w:ascii="Times New Roman" w:eastAsia="Times New Roman" w:hAnsi="Times New Roman" w:cs="Times New Roman"/>
          <w:kern w:val="0"/>
          <w:sz w:val="28"/>
          <w:szCs w:val="28"/>
          <w:lang w:eastAsia="ru-RU"/>
          <w14:ligatures w14:val="none"/>
        </w:rPr>
        <w:t>Часть остатка средств Фонда поддержки молодежи Приднестровской Молдавской Республики по состоянию на 1 января 2024 года в сумме 17 057 731 рубль направляется на покрытие дефицита республиканского бюджета.</w:t>
      </w:r>
    </w:p>
    <w:p w:rsidR="00100870" w:rsidRPr="00100870" w:rsidRDefault="00100870" w:rsidP="00100870">
      <w:pPr>
        <w:spacing w:after="0" w:line="240" w:lineRule="auto"/>
        <w:ind w:firstLine="709"/>
        <w:jc w:val="both"/>
        <w:rPr>
          <w:rFonts w:ascii="Times New Roman" w:eastAsia="Times New Roman" w:hAnsi="Times New Roman" w:cs="Times New Roman"/>
          <w:kern w:val="0"/>
          <w:sz w:val="28"/>
          <w:szCs w:val="28"/>
          <w14:ligatures w14:val="none"/>
        </w:rPr>
      </w:pPr>
      <w:r w:rsidRPr="00100870">
        <w:rPr>
          <w:rFonts w:ascii="Times New Roman" w:eastAsia="Times New Roman" w:hAnsi="Times New Roman" w:cs="Times New Roman"/>
          <w:kern w:val="0"/>
          <w:sz w:val="28"/>
          <w:szCs w:val="28"/>
          <w14:ligatures w14:val="none"/>
        </w:rPr>
        <w:t>В 2024 году часть денежных средств, поступивших в счет уплаты единого таможенного платежа с 1 января по 31 октября 2024 года в размере 1,00 процента, с 1 ноября по 30 ноября 2024 года – 0,15 процента, перечисляется в доход Фонда поддержки молодежи Приднестровской Молдавской Республики.</w:t>
      </w:r>
    </w:p>
    <w:p w:rsidR="00F6006D" w:rsidRPr="00182EEA" w:rsidRDefault="00886A15" w:rsidP="00EA147C">
      <w:pPr>
        <w:spacing w:after="0" w:line="240" w:lineRule="auto"/>
        <w:ind w:firstLine="709"/>
        <w:jc w:val="both"/>
        <w:rPr>
          <w:rFonts w:ascii="Times New Roman" w:hAnsi="Times New Roman" w:cs="Times New Roman"/>
          <w:bCs/>
          <w:sz w:val="28"/>
          <w:szCs w:val="28"/>
        </w:rPr>
      </w:pPr>
      <w:r w:rsidRPr="00841E9A">
        <w:rPr>
          <w:rFonts w:ascii="Times New Roman" w:eastAsia="Times New Roman" w:hAnsi="Times New Roman" w:cs="Times New Roman"/>
          <w:kern w:val="0"/>
          <w:sz w:val="28"/>
          <w:szCs w:val="28"/>
          <w:lang w:eastAsia="ru-RU"/>
          <w14:ligatures w14:val="none"/>
        </w:rPr>
        <w:t xml:space="preserve">2. Средства Фонда поддержки </w:t>
      </w:r>
      <w:r w:rsidRPr="00182EEA">
        <w:rPr>
          <w:rFonts w:ascii="Times New Roman" w:eastAsia="Times New Roman" w:hAnsi="Times New Roman" w:cs="Times New Roman"/>
          <w:kern w:val="0"/>
          <w:sz w:val="28"/>
          <w:szCs w:val="28"/>
          <w:lang w:eastAsia="ru-RU"/>
          <w14:ligatures w14:val="none"/>
        </w:rPr>
        <w:t>молодежи Приднестровской Молдавской Республики направляются на оказание государственной поддержки молодым семьям на цели приобретения жилья на территории Приднестровской Молдавской Республики в соответствии с Законом Приднестровской Молдавской Республики «О государственной поддержке молодых семей по приобретению жилья</w:t>
      </w:r>
      <w:r w:rsidR="00F6006D" w:rsidRPr="00182EEA">
        <w:rPr>
          <w:rFonts w:ascii="Times New Roman" w:hAnsi="Times New Roman" w:cs="Times New Roman"/>
          <w:bCs/>
          <w:sz w:val="28"/>
          <w:szCs w:val="28"/>
        </w:rPr>
        <w:t>».</w:t>
      </w:r>
    </w:p>
    <w:p w:rsidR="000F20A7" w:rsidRPr="00182EEA" w:rsidRDefault="000F20A7" w:rsidP="00EA147C">
      <w:pPr>
        <w:spacing w:after="0" w:line="240" w:lineRule="auto"/>
        <w:ind w:firstLine="709"/>
        <w:jc w:val="both"/>
        <w:rPr>
          <w:rFonts w:ascii="Times New Roman" w:hAnsi="Times New Roman" w:cs="Times New Roman"/>
          <w:b/>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8</w:t>
      </w:r>
      <w:r w:rsidRPr="00182EEA">
        <w:rPr>
          <w:rFonts w:ascii="Times New Roman" w:hAnsi="Times New Roman" w:cs="Times New Roman"/>
          <w:b/>
          <w:bCs/>
          <w:sz w:val="28"/>
          <w:szCs w:val="28"/>
        </w:rPr>
        <w:t>.</w:t>
      </w:r>
    </w:p>
    <w:p w:rsidR="001D7DAA" w:rsidRDefault="001D7DAA" w:rsidP="001D7DAA">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статьи </w:t>
      </w:r>
      <w:r w:rsidRPr="00BC0429">
        <w:rPr>
          <w:rFonts w:ascii="Times New Roman" w:hAnsi="Times New Roman" w:cs="Times New Roman"/>
          <w:b/>
          <w:bCs/>
          <w:i/>
          <w:sz w:val="24"/>
          <w:szCs w:val="24"/>
        </w:rPr>
        <w:t>2</w:t>
      </w:r>
      <w:r>
        <w:rPr>
          <w:rFonts w:ascii="Times New Roman" w:hAnsi="Times New Roman" w:cs="Times New Roman"/>
          <w:b/>
          <w:bCs/>
          <w:i/>
          <w:sz w:val="24"/>
          <w:szCs w:val="24"/>
        </w:rPr>
        <w:t>8 с изменением</w:t>
      </w:r>
      <w:r w:rsidRPr="00BC0429">
        <w:rPr>
          <w:rFonts w:ascii="Times New Roman" w:hAnsi="Times New Roman" w:cs="Times New Roman"/>
          <w:b/>
          <w:bCs/>
          <w:i/>
          <w:sz w:val="24"/>
          <w:szCs w:val="24"/>
        </w:rPr>
        <w:t xml:space="preserve">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1D7DAA" w:rsidRPr="00182EEA" w:rsidRDefault="001D7DAA"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2024 году из республиканского бюджета в рамках Фонда поддержки территорий городов и районов Приднестровской Молдавской Республики выделяются субсидии местным бюджетам городов (районов) в сумме </w:t>
      </w:r>
      <w:r w:rsidR="005738BD" w:rsidRPr="00182EEA">
        <w:rPr>
          <w:rFonts w:ascii="Times New Roman" w:hAnsi="Times New Roman" w:cs="Times New Roman"/>
          <w:bCs/>
          <w:sz w:val="28"/>
          <w:szCs w:val="28"/>
        </w:rPr>
        <w:br/>
      </w:r>
      <w:r w:rsidR="00CF0549" w:rsidRPr="00CF0549">
        <w:rPr>
          <w:rFonts w:ascii="Times New Roman" w:hAnsi="Times New Roman" w:cs="Times New Roman"/>
          <w:bCs/>
          <w:sz w:val="28"/>
          <w:szCs w:val="28"/>
        </w:rPr>
        <w:t>6 121 778 рублей</w:t>
      </w:r>
      <w:r w:rsidRPr="00182EEA">
        <w:rPr>
          <w:rFonts w:ascii="Times New Roman" w:hAnsi="Times New Roman" w:cs="Times New Roman"/>
          <w:bCs/>
          <w:sz w:val="28"/>
          <w:szCs w:val="28"/>
        </w:rPr>
        <w:t xml:space="preserve"> на цели согласно Приложению № 9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Реализация мероприятий по организациям, финансируемым за счет средств республиканского бюджета, осуществляется в сумме 168 025 рублей согласно Приложению № 2.9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Порядок выделения субсидий местным бюджетам городов (районов), а также реализация аналогичных мероприятий по организациям, финансируемым за счет средств республиканского бюджета, устанавливается нормативным правовым актом Правительства Приднестровской Молдавской Республики.</w:t>
      </w:r>
    </w:p>
    <w:p w:rsidR="0028129D" w:rsidRPr="00182EEA" w:rsidRDefault="0028129D" w:rsidP="00EA147C">
      <w:pPr>
        <w:spacing w:after="0" w:line="240" w:lineRule="auto"/>
        <w:ind w:firstLine="709"/>
        <w:jc w:val="both"/>
        <w:rPr>
          <w:rFonts w:ascii="Times New Roman" w:hAnsi="Times New Roman" w:cs="Times New Roman"/>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9</w:t>
      </w:r>
      <w:r w:rsidRPr="00182EEA">
        <w:rPr>
          <w:rFonts w:ascii="Times New Roman" w:hAnsi="Times New Roman" w:cs="Times New Roman"/>
          <w:b/>
          <w:bCs/>
          <w:sz w:val="28"/>
          <w:szCs w:val="28"/>
        </w:rPr>
        <w:t>.</w:t>
      </w:r>
    </w:p>
    <w:p w:rsidR="001E62F4" w:rsidRDefault="001E62F4" w:rsidP="00EA147C">
      <w:pPr>
        <w:spacing w:after="0" w:line="240" w:lineRule="auto"/>
        <w:rPr>
          <w:rFonts w:ascii="Times New Roman" w:hAnsi="Times New Roman" w:cs="Times New Roman"/>
          <w:b/>
          <w:bCs/>
          <w:i/>
          <w:sz w:val="24"/>
          <w:szCs w:val="24"/>
        </w:rPr>
      </w:pPr>
      <w:r>
        <w:rPr>
          <w:rFonts w:ascii="Times New Roman" w:hAnsi="Times New Roman" w:cs="Times New Roman"/>
          <w:b/>
          <w:bCs/>
          <w:sz w:val="28"/>
          <w:szCs w:val="28"/>
        </w:rPr>
        <w:t>-</w:t>
      </w:r>
      <w:r w:rsidRPr="001E62F4">
        <w:rPr>
          <w:rFonts w:ascii="Times New Roman" w:hAnsi="Times New Roman" w:cs="Times New Roman"/>
          <w:b/>
          <w:bCs/>
          <w:i/>
          <w:sz w:val="24"/>
          <w:szCs w:val="24"/>
        </w:rPr>
        <w:t xml:space="preserve">- </w:t>
      </w:r>
      <w:r w:rsidRPr="001E62F4">
        <w:rPr>
          <w:rFonts w:ascii="Times New Roman" w:hAnsi="Times New Roman" w:cs="Times New Roman"/>
          <w:b/>
          <w:i/>
          <w:sz w:val="24"/>
          <w:szCs w:val="24"/>
        </w:rPr>
        <w:t xml:space="preserve">Часть первая статьи 29 </w:t>
      </w:r>
      <w:r w:rsidR="00EF33AA">
        <w:rPr>
          <w:rFonts w:ascii="Times New Roman" w:hAnsi="Times New Roman" w:cs="Times New Roman"/>
          <w:b/>
          <w:i/>
          <w:sz w:val="24"/>
          <w:szCs w:val="24"/>
        </w:rPr>
        <w:t xml:space="preserve">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141</w:t>
      </w:r>
      <w:r w:rsidRPr="00DB1BB5">
        <w:rPr>
          <w:rFonts w:ascii="Times New Roman" w:hAnsi="Times New Roman" w:cs="Times New Roman"/>
          <w:b/>
          <w:bCs/>
          <w:i/>
          <w:sz w:val="24"/>
          <w:szCs w:val="24"/>
        </w:rPr>
        <w:t>-ЗИ-</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09</w:t>
      </w:r>
      <w:r w:rsidRPr="00DB1BB5">
        <w:rPr>
          <w:rFonts w:ascii="Times New Roman" w:hAnsi="Times New Roman" w:cs="Times New Roman"/>
          <w:b/>
          <w:bCs/>
          <w:i/>
          <w:sz w:val="24"/>
          <w:szCs w:val="24"/>
        </w:rPr>
        <w:t>.0</w:t>
      </w:r>
      <w:r>
        <w:rPr>
          <w:rFonts w:ascii="Times New Roman" w:hAnsi="Times New Roman" w:cs="Times New Roman"/>
          <w:b/>
          <w:bCs/>
          <w:i/>
          <w:sz w:val="24"/>
          <w:szCs w:val="24"/>
        </w:rPr>
        <w:t>7</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1E62F4" w:rsidRDefault="001E62F4" w:rsidP="00EA147C">
      <w:pPr>
        <w:spacing w:after="0" w:line="240" w:lineRule="auto"/>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2024 году на цели осуществления городом Тирасполем функций </w:t>
      </w:r>
      <w:r w:rsidRPr="00EF33AA">
        <w:rPr>
          <w:rFonts w:ascii="Times New Roman" w:hAnsi="Times New Roman" w:cs="Times New Roman"/>
          <w:bCs/>
          <w:sz w:val="28"/>
          <w:szCs w:val="28"/>
        </w:rPr>
        <w:t xml:space="preserve">столицы </w:t>
      </w:r>
      <w:r w:rsidRPr="003715B0">
        <w:rPr>
          <w:rFonts w:ascii="Times New Roman" w:hAnsi="Times New Roman" w:cs="Times New Roman"/>
          <w:bCs/>
          <w:sz w:val="28"/>
          <w:szCs w:val="28"/>
        </w:rPr>
        <w:t xml:space="preserve">выделяются субсидии из республиканского бюджета в сумме </w:t>
      </w:r>
      <w:r w:rsidR="00EF33AA" w:rsidRPr="003715B0">
        <w:rPr>
          <w:rFonts w:ascii="Times New Roman" w:hAnsi="Times New Roman" w:cs="Times New Roman"/>
          <w:sz w:val="28"/>
          <w:szCs w:val="28"/>
        </w:rPr>
        <w:t>12 174 992 рубля</w:t>
      </w:r>
      <w:r w:rsidR="00EF33AA" w:rsidRPr="003715B0">
        <w:rPr>
          <w:rFonts w:ascii="Times New Roman" w:hAnsi="Times New Roman" w:cs="Times New Roman"/>
          <w:bCs/>
          <w:sz w:val="28"/>
          <w:szCs w:val="28"/>
        </w:rPr>
        <w:t xml:space="preserve"> </w:t>
      </w:r>
      <w:r w:rsidRPr="003715B0">
        <w:rPr>
          <w:rFonts w:ascii="Times New Roman" w:hAnsi="Times New Roman" w:cs="Times New Roman"/>
          <w:bCs/>
          <w:sz w:val="28"/>
          <w:szCs w:val="28"/>
        </w:rPr>
        <w:t xml:space="preserve">в соответствии </w:t>
      </w:r>
      <w:r w:rsidRPr="00182EEA">
        <w:rPr>
          <w:rFonts w:ascii="Times New Roman" w:hAnsi="Times New Roman" w:cs="Times New Roman"/>
          <w:bCs/>
          <w:sz w:val="28"/>
          <w:szCs w:val="28"/>
        </w:rPr>
        <w:t>с Приложением № 10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2024 году на цели осуществления содержания и благоустройства исторического военно-мемориального комплекса «Бендерская крепость» </w:t>
      </w:r>
      <w:r w:rsidR="0028129D" w:rsidRPr="00182EEA">
        <w:rPr>
          <w:rFonts w:ascii="Times New Roman" w:hAnsi="Times New Roman" w:cs="Times New Roman"/>
          <w:bCs/>
          <w:sz w:val="28"/>
          <w:szCs w:val="28"/>
        </w:rPr>
        <w:br/>
      </w:r>
      <w:r w:rsidRPr="00182EEA">
        <w:rPr>
          <w:rFonts w:ascii="Times New Roman" w:hAnsi="Times New Roman" w:cs="Times New Roman"/>
          <w:bCs/>
          <w:sz w:val="28"/>
          <w:szCs w:val="28"/>
        </w:rPr>
        <w:t>и парка им. Александра Невского городу Бендеры выделяются субсидии из республиканского бюджета в сумме 821 924 рубля в соответствии с Приложением № 4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 xml:space="preserve">В случае принятия Бендерским городским Советом народных депутатов решения по установлению объемов расходов на содержание исторического военно-мемориального комплекса «Бендерская крепость» и парка </w:t>
      </w:r>
      <w:r w:rsidR="003D20B6" w:rsidRPr="00182EEA">
        <w:rPr>
          <w:rFonts w:ascii="Times New Roman" w:hAnsi="Times New Roman" w:cs="Times New Roman"/>
          <w:bCs/>
          <w:sz w:val="28"/>
          <w:szCs w:val="28"/>
        </w:rPr>
        <w:br/>
      </w:r>
      <w:r w:rsidRPr="00182EEA">
        <w:rPr>
          <w:rFonts w:ascii="Times New Roman" w:hAnsi="Times New Roman" w:cs="Times New Roman"/>
          <w:bCs/>
          <w:sz w:val="28"/>
          <w:szCs w:val="28"/>
        </w:rPr>
        <w:t>им. Александра Невского в городе Бендеры за счет средств местного бюджета в меньшем размере, чем предусмотрено на эти цели за счет средств из республиканского бюджета, финансирование из республиканского бюджета осуществляется в сумме, не превышающей утвержденной соответствующим решением Совета и профинансированной за счет средств местного бюджета.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Превышение финансирования расходов из республиканского бюджета над финансированием за счет средств местного бюджета на содержание парка им. Александра Невского в городе Бендеры подлежит возврату в доход республиканского бюджета в полном объеме.</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30</w:t>
      </w:r>
      <w:r w:rsidRPr="00182EEA">
        <w:rPr>
          <w:rFonts w:ascii="Times New Roman" w:hAnsi="Times New Roman" w:cs="Times New Roman"/>
          <w:b/>
          <w:bCs/>
          <w:sz w:val="28"/>
          <w:szCs w:val="28"/>
        </w:rPr>
        <w:t>.</w:t>
      </w:r>
    </w:p>
    <w:p w:rsidR="0000635C" w:rsidRDefault="0000635C"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пункта 1 статьи 30</w:t>
      </w:r>
      <w:r w:rsidRPr="00DB1BB5">
        <w:rPr>
          <w:rFonts w:ascii="Times New Roman" w:hAnsi="Times New Roman" w:cs="Times New Roman"/>
          <w:b/>
          <w:bCs/>
          <w:i/>
          <w:sz w:val="24"/>
          <w:szCs w:val="24"/>
        </w:rPr>
        <w:t xml:space="preserve"> </w:t>
      </w:r>
      <w:r w:rsidRPr="00DB1BB5">
        <w:rPr>
          <w:rFonts w:ascii="Times New Roman" w:hAnsi="Times New Roman" w:cs="Times New Roman"/>
          <w:b/>
          <w:bCs/>
          <w:i/>
          <w:color w:val="538135" w:themeColor="accent6" w:themeShade="BF"/>
          <w:sz w:val="24"/>
          <w:szCs w:val="24"/>
        </w:rPr>
        <w:t xml:space="preserve">в новой редакции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222</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19</w:t>
      </w:r>
      <w:r w:rsidRPr="00DB1BB5">
        <w:rPr>
          <w:rFonts w:ascii="Times New Roman" w:hAnsi="Times New Roman" w:cs="Times New Roman"/>
          <w:b/>
          <w:bCs/>
          <w:i/>
          <w:sz w:val="24"/>
          <w:szCs w:val="24"/>
        </w:rPr>
        <w:t>.0</w:t>
      </w:r>
      <w:r>
        <w:rPr>
          <w:rFonts w:ascii="Times New Roman" w:hAnsi="Times New Roman" w:cs="Times New Roman"/>
          <w:b/>
          <w:bCs/>
          <w:i/>
          <w:sz w:val="24"/>
          <w:szCs w:val="24"/>
        </w:rPr>
        <w:t>9</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CF0549" w:rsidRDefault="00CF0549" w:rsidP="00CF0549">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пункта 1 статьи 30 с изменением</w:t>
      </w:r>
      <w:r w:rsidRPr="00BC0429">
        <w:rPr>
          <w:rFonts w:ascii="Times New Roman" w:hAnsi="Times New Roman" w:cs="Times New Roman"/>
          <w:b/>
          <w:bCs/>
          <w:i/>
          <w:sz w:val="24"/>
          <w:szCs w:val="24"/>
        </w:rPr>
        <w:t xml:space="preserve">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F17378" w:rsidRDefault="00F17378"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Подпункт б) пункта 1 статьи 30</w:t>
      </w:r>
      <w:r w:rsidRPr="00DB1BB5">
        <w:rPr>
          <w:rFonts w:ascii="Times New Roman" w:hAnsi="Times New Roman" w:cs="Times New Roman"/>
          <w:b/>
          <w:bCs/>
          <w:i/>
          <w:sz w:val="24"/>
          <w:szCs w:val="24"/>
        </w:rPr>
        <w:t xml:space="preserve"> </w:t>
      </w:r>
      <w:r w:rsidRPr="00DB1BB5">
        <w:rPr>
          <w:rFonts w:ascii="Times New Roman" w:hAnsi="Times New Roman" w:cs="Times New Roman"/>
          <w:b/>
          <w:bCs/>
          <w:i/>
          <w:color w:val="538135" w:themeColor="accent6" w:themeShade="BF"/>
          <w:sz w:val="24"/>
          <w:szCs w:val="24"/>
        </w:rPr>
        <w:t xml:space="preserve">в новой редакции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222</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19</w:t>
      </w:r>
      <w:r w:rsidRPr="00DB1BB5">
        <w:rPr>
          <w:rFonts w:ascii="Times New Roman" w:hAnsi="Times New Roman" w:cs="Times New Roman"/>
          <w:b/>
          <w:bCs/>
          <w:i/>
          <w:sz w:val="24"/>
          <w:szCs w:val="24"/>
        </w:rPr>
        <w:t>.0</w:t>
      </w:r>
      <w:r>
        <w:rPr>
          <w:rFonts w:ascii="Times New Roman" w:hAnsi="Times New Roman" w:cs="Times New Roman"/>
          <w:b/>
          <w:bCs/>
          <w:i/>
          <w:sz w:val="24"/>
          <w:szCs w:val="24"/>
        </w:rPr>
        <w:t>9</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CF0549" w:rsidRDefault="00CF0549" w:rsidP="00CF0549">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Подпункт б) пункта 1 статьи 30 с изменением</w:t>
      </w:r>
      <w:r w:rsidRPr="00BC0429">
        <w:rPr>
          <w:rFonts w:ascii="Times New Roman" w:hAnsi="Times New Roman" w:cs="Times New Roman"/>
          <w:b/>
          <w:bCs/>
          <w:i/>
          <w:sz w:val="24"/>
          <w:szCs w:val="24"/>
        </w:rPr>
        <w:t xml:space="preserve">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F17378" w:rsidRDefault="00F17378"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Подпункт в) пункта 1 статьи 30</w:t>
      </w:r>
      <w:r w:rsidRPr="00DB1BB5">
        <w:rPr>
          <w:rFonts w:ascii="Times New Roman" w:hAnsi="Times New Roman" w:cs="Times New Roman"/>
          <w:b/>
          <w:bCs/>
          <w:i/>
          <w:sz w:val="24"/>
          <w:szCs w:val="24"/>
        </w:rPr>
        <w:t xml:space="preserve"> </w:t>
      </w:r>
      <w:r w:rsidRPr="00DB1BB5">
        <w:rPr>
          <w:rFonts w:ascii="Times New Roman" w:hAnsi="Times New Roman" w:cs="Times New Roman"/>
          <w:b/>
          <w:bCs/>
          <w:i/>
          <w:color w:val="538135" w:themeColor="accent6" w:themeShade="BF"/>
          <w:sz w:val="24"/>
          <w:szCs w:val="24"/>
        </w:rPr>
        <w:t xml:space="preserve">в новой редакции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222</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19</w:t>
      </w:r>
      <w:r w:rsidRPr="00DB1BB5">
        <w:rPr>
          <w:rFonts w:ascii="Times New Roman" w:hAnsi="Times New Roman" w:cs="Times New Roman"/>
          <w:b/>
          <w:bCs/>
          <w:i/>
          <w:sz w:val="24"/>
          <w:szCs w:val="24"/>
        </w:rPr>
        <w:t>.0</w:t>
      </w:r>
      <w:r>
        <w:rPr>
          <w:rFonts w:ascii="Times New Roman" w:hAnsi="Times New Roman" w:cs="Times New Roman"/>
          <w:b/>
          <w:bCs/>
          <w:i/>
          <w:sz w:val="24"/>
          <w:szCs w:val="24"/>
        </w:rPr>
        <w:t>9</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F17378" w:rsidRDefault="00F17378"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Подпункт г) пункта 1 статьи 30</w:t>
      </w:r>
      <w:r w:rsidRPr="00DB1BB5">
        <w:rPr>
          <w:rFonts w:ascii="Times New Roman" w:hAnsi="Times New Roman" w:cs="Times New Roman"/>
          <w:b/>
          <w:bCs/>
          <w:i/>
          <w:sz w:val="24"/>
          <w:szCs w:val="24"/>
        </w:rPr>
        <w:t xml:space="preserve"> </w:t>
      </w:r>
      <w:r w:rsidRPr="00DB1BB5">
        <w:rPr>
          <w:rFonts w:ascii="Times New Roman" w:hAnsi="Times New Roman" w:cs="Times New Roman"/>
          <w:b/>
          <w:bCs/>
          <w:i/>
          <w:color w:val="538135" w:themeColor="accent6" w:themeShade="BF"/>
          <w:sz w:val="24"/>
          <w:szCs w:val="24"/>
        </w:rPr>
        <w:t xml:space="preserve">в новой редакции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222</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19</w:t>
      </w:r>
      <w:r w:rsidRPr="00DB1BB5">
        <w:rPr>
          <w:rFonts w:ascii="Times New Roman" w:hAnsi="Times New Roman" w:cs="Times New Roman"/>
          <w:b/>
          <w:bCs/>
          <w:i/>
          <w:sz w:val="24"/>
          <w:szCs w:val="24"/>
        </w:rPr>
        <w:t>.0</w:t>
      </w:r>
      <w:r>
        <w:rPr>
          <w:rFonts w:ascii="Times New Roman" w:hAnsi="Times New Roman" w:cs="Times New Roman"/>
          <w:b/>
          <w:bCs/>
          <w:i/>
          <w:sz w:val="24"/>
          <w:szCs w:val="24"/>
        </w:rPr>
        <w:t>9</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CF0549" w:rsidRDefault="00CF0549" w:rsidP="00CF0549">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Подпункт к) пункта 1 статьи 30 с изменением</w:t>
      </w:r>
      <w:r w:rsidRPr="00BC0429">
        <w:rPr>
          <w:rFonts w:ascii="Times New Roman" w:hAnsi="Times New Roman" w:cs="Times New Roman"/>
          <w:b/>
          <w:bCs/>
          <w:i/>
          <w:sz w:val="24"/>
          <w:szCs w:val="24"/>
        </w:rPr>
        <w:t xml:space="preserve">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00635C" w:rsidRDefault="0000635C" w:rsidP="00EA147C">
      <w:pPr>
        <w:spacing w:after="0" w:line="240" w:lineRule="auto"/>
        <w:jc w:val="both"/>
        <w:rPr>
          <w:rFonts w:ascii="Times New Roman" w:hAnsi="Times New Roman" w:cs="Times New Roman"/>
          <w:b/>
          <w:bCs/>
          <w:i/>
          <w:sz w:val="24"/>
          <w:szCs w:val="24"/>
        </w:rPr>
      </w:pPr>
    </w:p>
    <w:p w:rsidR="00E51562" w:rsidRPr="00BC0429" w:rsidRDefault="00E51562"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Подпункт н) пункта 1 </w:t>
      </w:r>
      <w:r w:rsidRPr="00BC0429">
        <w:rPr>
          <w:rFonts w:ascii="Times New Roman" w:hAnsi="Times New Roman" w:cs="Times New Roman"/>
          <w:b/>
          <w:bCs/>
          <w:i/>
          <w:sz w:val="24"/>
          <w:szCs w:val="24"/>
        </w:rPr>
        <w:t xml:space="preserve">статьи 30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 (Закон № 39-ЗИД-</w:t>
      </w:r>
      <w:r w:rsidRPr="00BC0429">
        <w:rPr>
          <w:rFonts w:ascii="Times New Roman" w:hAnsi="Times New Roman" w:cs="Times New Roman"/>
          <w:b/>
          <w:bCs/>
          <w:i/>
          <w:sz w:val="24"/>
          <w:szCs w:val="24"/>
          <w:lang w:val="en-US"/>
        </w:rPr>
        <w:t>VII</w:t>
      </w:r>
      <w:r w:rsidRPr="00BC0429">
        <w:rPr>
          <w:rFonts w:ascii="Times New Roman" w:hAnsi="Times New Roman" w:cs="Times New Roman"/>
          <w:b/>
          <w:bCs/>
          <w:i/>
          <w:sz w:val="24"/>
          <w:szCs w:val="24"/>
        </w:rPr>
        <w:t xml:space="preserve"> от 05.03.24);</w:t>
      </w:r>
    </w:p>
    <w:p w:rsidR="00CF0549" w:rsidRDefault="00CF0549" w:rsidP="00CF0549">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Пункт 1 статьи 30 дополнен подпунктом о)</w:t>
      </w:r>
      <w:r w:rsidRPr="00BC0429">
        <w:rPr>
          <w:rFonts w:ascii="Times New Roman" w:hAnsi="Times New Roman" w:cs="Times New Roman"/>
          <w:b/>
          <w:bCs/>
          <w:i/>
          <w:sz w:val="24"/>
          <w:szCs w:val="24"/>
        </w:rPr>
        <w:t xml:space="preserve">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ED7056" w:rsidRPr="00BC0429" w:rsidRDefault="00ED7056" w:rsidP="00EA147C">
      <w:pPr>
        <w:spacing w:after="0" w:line="240" w:lineRule="auto"/>
        <w:jc w:val="both"/>
        <w:rPr>
          <w:rFonts w:ascii="Times New Roman" w:hAnsi="Times New Roman" w:cs="Times New Roman"/>
          <w:b/>
          <w:bCs/>
          <w:i/>
          <w:sz w:val="24"/>
          <w:szCs w:val="24"/>
        </w:rPr>
      </w:pPr>
    </w:p>
    <w:p w:rsidR="00E51562" w:rsidRDefault="00E51562" w:rsidP="00EA147C">
      <w:pPr>
        <w:spacing w:after="0" w:line="240" w:lineRule="auto"/>
        <w:jc w:val="both"/>
        <w:rPr>
          <w:rFonts w:ascii="Times New Roman" w:hAnsi="Times New Roman" w:cs="Times New Roman"/>
          <w:b/>
          <w:bCs/>
          <w:i/>
          <w:sz w:val="24"/>
          <w:szCs w:val="24"/>
        </w:rPr>
      </w:pPr>
      <w:r w:rsidRPr="00BC0429">
        <w:rPr>
          <w:rFonts w:ascii="Times New Roman" w:hAnsi="Times New Roman" w:cs="Times New Roman"/>
          <w:b/>
          <w:bCs/>
          <w:i/>
          <w:sz w:val="24"/>
          <w:szCs w:val="24"/>
        </w:rPr>
        <w:t xml:space="preserve">-- Часть первая </w:t>
      </w:r>
      <w:r w:rsidRPr="00CF0549">
        <w:rPr>
          <w:rFonts w:ascii="Times New Roman" w:hAnsi="Times New Roman" w:cs="Times New Roman"/>
          <w:b/>
          <w:bCs/>
          <w:i/>
          <w:sz w:val="24"/>
          <w:szCs w:val="24"/>
        </w:rPr>
        <w:t>пункта 3 статьи 30 в новой редакции (</w:t>
      </w:r>
      <w:r w:rsidRPr="00BC0429">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CF0549" w:rsidRDefault="00CF0549" w:rsidP="00CF0549">
      <w:pPr>
        <w:spacing w:after="0" w:line="240" w:lineRule="auto"/>
        <w:jc w:val="both"/>
        <w:rPr>
          <w:rFonts w:ascii="Times New Roman" w:hAnsi="Times New Roman" w:cs="Times New Roman"/>
          <w:b/>
          <w:bCs/>
          <w:i/>
          <w:sz w:val="24"/>
          <w:szCs w:val="24"/>
        </w:rPr>
      </w:pPr>
      <w:r w:rsidRPr="00BC0429">
        <w:rPr>
          <w:rFonts w:ascii="Times New Roman" w:hAnsi="Times New Roman" w:cs="Times New Roman"/>
          <w:b/>
          <w:bCs/>
          <w:i/>
          <w:sz w:val="24"/>
          <w:szCs w:val="24"/>
        </w:rPr>
        <w:t xml:space="preserve">-- Часть первая пункта 3 статьи 30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D913AD" w:rsidRDefault="00D913AD" w:rsidP="00EA147C">
      <w:pPr>
        <w:spacing w:after="0" w:line="240" w:lineRule="auto"/>
        <w:rPr>
          <w:rFonts w:ascii="Times New Roman" w:hAnsi="Times New Roman" w:cs="Times New Roman"/>
          <w:b/>
          <w:bCs/>
          <w:i/>
          <w:sz w:val="24"/>
          <w:szCs w:val="24"/>
        </w:rPr>
      </w:pPr>
      <w:r w:rsidRPr="00DB1BB5">
        <w:rPr>
          <w:rFonts w:ascii="Times New Roman" w:hAnsi="Times New Roman" w:cs="Times New Roman"/>
          <w:b/>
          <w:bCs/>
          <w:i/>
          <w:sz w:val="24"/>
          <w:szCs w:val="24"/>
        </w:rPr>
        <w:t xml:space="preserve">-- Пункт 3 статьи </w:t>
      </w:r>
      <w:r>
        <w:rPr>
          <w:rFonts w:ascii="Times New Roman" w:hAnsi="Times New Roman" w:cs="Times New Roman"/>
          <w:b/>
          <w:bCs/>
          <w:i/>
          <w:sz w:val="24"/>
          <w:szCs w:val="24"/>
        </w:rPr>
        <w:t>30</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дополнен частью пятой</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(Закон № 13-ЗИД-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8B71E8" w:rsidRDefault="008B71E8" w:rsidP="00EA147C">
      <w:pPr>
        <w:spacing w:after="0" w:line="240" w:lineRule="auto"/>
        <w:jc w:val="both"/>
        <w:rPr>
          <w:rFonts w:ascii="Times New Roman" w:hAnsi="Times New Roman" w:cs="Times New Roman"/>
          <w:b/>
          <w:bCs/>
          <w:i/>
          <w:sz w:val="24"/>
          <w:szCs w:val="24"/>
        </w:rPr>
      </w:pPr>
    </w:p>
    <w:p w:rsidR="008B71E8" w:rsidRDefault="008B71E8"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части первой пункта 4 статьи 30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53</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01</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E51562" w:rsidRDefault="00E51562"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4 статьи 30 дополнен частью второй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8B71E8" w:rsidRDefault="008B71E8"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4 статьи 30 дополнен частью третьей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53</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01</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D913AD" w:rsidRPr="00182EEA" w:rsidRDefault="00D913AD" w:rsidP="00EA147C">
      <w:pPr>
        <w:spacing w:after="0" w:line="240" w:lineRule="auto"/>
        <w:ind w:firstLine="709"/>
        <w:jc w:val="both"/>
        <w:rPr>
          <w:rFonts w:ascii="Times New Roman" w:hAnsi="Times New Roman" w:cs="Times New Roman"/>
          <w:b/>
          <w:bCs/>
          <w:sz w:val="28"/>
          <w:szCs w:val="28"/>
        </w:rPr>
      </w:pPr>
    </w:p>
    <w:p w:rsidR="00F6006D" w:rsidRPr="00FB5A6B"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В 2024 году за счет средств республиканского бюджета, не имеющих целевого назначения, осуществляется финансирование расходов на </w:t>
      </w:r>
      <w:r w:rsidRPr="00FB5A6B">
        <w:rPr>
          <w:rFonts w:ascii="Times New Roman" w:hAnsi="Times New Roman" w:cs="Times New Roman"/>
          <w:bCs/>
          <w:sz w:val="28"/>
          <w:szCs w:val="28"/>
        </w:rPr>
        <w:t xml:space="preserve">реализацию мероприятий по государственным и государственным целевым программам: </w:t>
      </w:r>
    </w:p>
    <w:p w:rsidR="007C479B" w:rsidRPr="00FB5A6B" w:rsidRDefault="007C479B" w:rsidP="00EA147C">
      <w:pPr>
        <w:tabs>
          <w:tab w:val="left" w:pos="851"/>
        </w:tabs>
        <w:spacing w:after="0" w:line="240" w:lineRule="auto"/>
        <w:ind w:firstLine="709"/>
        <w:contextualSpacing/>
        <w:jc w:val="both"/>
        <w:rPr>
          <w:rFonts w:ascii="Times New Roman" w:eastAsia="Times New Roman" w:hAnsi="Times New Roman" w:cs="Times New Roman"/>
          <w:bCs/>
          <w:kern w:val="0"/>
          <w:sz w:val="28"/>
          <w:szCs w:val="28"/>
          <w:lang w:eastAsia="ru-RU"/>
          <w14:ligatures w14:val="none"/>
        </w:rPr>
      </w:pPr>
      <w:r w:rsidRPr="00FB5A6B">
        <w:rPr>
          <w:rFonts w:ascii="Times New Roman" w:eastAsia="Times New Roman" w:hAnsi="Times New Roman" w:cs="Times New Roman"/>
          <w:bCs/>
          <w:kern w:val="0"/>
          <w:sz w:val="28"/>
          <w:szCs w:val="28"/>
          <w:lang w:eastAsia="ru-RU"/>
          <w14:ligatures w14:val="none"/>
        </w:rPr>
        <w:t xml:space="preserve">а) «Иммунизация населения Приднестровской Молдавской Республики» на 2021–2025 годы – в сумме </w:t>
      </w:r>
      <w:r w:rsidR="00CF0549" w:rsidRPr="00CF0549">
        <w:rPr>
          <w:rFonts w:ascii="Times New Roman" w:eastAsia="Times New Roman" w:hAnsi="Times New Roman" w:cs="Times New Roman"/>
          <w:bCs/>
          <w:kern w:val="0"/>
          <w:sz w:val="28"/>
          <w:szCs w:val="28"/>
          <w:lang w:eastAsia="ru-RU"/>
          <w14:ligatures w14:val="none"/>
        </w:rPr>
        <w:t>4 462 411</w:t>
      </w:r>
      <w:r w:rsidRPr="00FB5A6B">
        <w:rPr>
          <w:rFonts w:ascii="Times New Roman" w:eastAsia="Times New Roman" w:hAnsi="Times New Roman" w:cs="Times New Roman"/>
          <w:bCs/>
          <w:kern w:val="0"/>
          <w:sz w:val="28"/>
          <w:szCs w:val="28"/>
          <w:lang w:eastAsia="ru-RU"/>
          <w14:ligatures w14:val="none"/>
        </w:rPr>
        <w:t xml:space="preserve"> рублей согласно Приложению № 2.10 к настоящему Закону;</w:t>
      </w:r>
    </w:p>
    <w:p w:rsidR="007C479B" w:rsidRPr="00FB5A6B" w:rsidRDefault="007C479B" w:rsidP="00EA147C">
      <w:pPr>
        <w:tabs>
          <w:tab w:val="left" w:pos="851"/>
        </w:tabs>
        <w:spacing w:after="0" w:line="240" w:lineRule="auto"/>
        <w:ind w:firstLine="709"/>
        <w:contextualSpacing/>
        <w:jc w:val="both"/>
        <w:rPr>
          <w:rFonts w:ascii="Times New Roman" w:eastAsia="Times New Roman" w:hAnsi="Times New Roman" w:cs="Times New Roman"/>
          <w:bCs/>
          <w:kern w:val="0"/>
          <w:sz w:val="28"/>
          <w:szCs w:val="28"/>
          <w:lang w:eastAsia="ru-RU"/>
          <w14:ligatures w14:val="none"/>
        </w:rPr>
      </w:pPr>
      <w:r w:rsidRPr="00FB5A6B">
        <w:rPr>
          <w:rFonts w:ascii="Times New Roman" w:eastAsia="Times New Roman" w:hAnsi="Times New Roman" w:cs="Times New Roman"/>
          <w:bCs/>
          <w:kern w:val="0"/>
          <w:sz w:val="28"/>
          <w:szCs w:val="28"/>
          <w:lang w:eastAsia="ru-RU"/>
          <w14:ligatures w14:val="none"/>
        </w:rPr>
        <w:lastRenderedPageBreak/>
        <w:t xml:space="preserve">б) «Онкология: совершенствование онкологической помощи населению Приднестровской Молдавской Республики» на 2021–2025 годы – в сумме </w:t>
      </w:r>
      <w:r w:rsidRPr="00FB5A6B">
        <w:rPr>
          <w:rFonts w:ascii="Times New Roman" w:eastAsia="Times New Roman" w:hAnsi="Times New Roman" w:cs="Times New Roman"/>
          <w:bCs/>
          <w:kern w:val="0"/>
          <w:sz w:val="28"/>
          <w:szCs w:val="28"/>
          <w:lang w:eastAsia="ru-RU"/>
          <w14:ligatures w14:val="none"/>
        </w:rPr>
        <w:br/>
      </w:r>
      <w:r w:rsidR="00504E39" w:rsidRPr="00504E39">
        <w:rPr>
          <w:rFonts w:ascii="Times New Roman" w:eastAsia="Times New Roman" w:hAnsi="Times New Roman" w:cs="Times New Roman"/>
          <w:bCs/>
          <w:kern w:val="0"/>
          <w:sz w:val="28"/>
          <w:szCs w:val="28"/>
          <w:lang w:eastAsia="ru-RU"/>
          <w14:ligatures w14:val="none"/>
        </w:rPr>
        <w:t>26 448 283 рубля</w:t>
      </w:r>
      <w:r w:rsidRPr="00FB5A6B">
        <w:rPr>
          <w:rFonts w:ascii="Times New Roman" w:eastAsia="Times New Roman" w:hAnsi="Times New Roman" w:cs="Times New Roman"/>
          <w:bCs/>
          <w:kern w:val="0"/>
          <w:sz w:val="28"/>
          <w:szCs w:val="28"/>
          <w:lang w:eastAsia="ru-RU"/>
          <w14:ligatures w14:val="none"/>
        </w:rPr>
        <w:t xml:space="preserve"> согласно Приложению № 2.11 к настоящему Закону;</w:t>
      </w:r>
    </w:p>
    <w:p w:rsidR="007C479B" w:rsidRPr="00FB5A6B" w:rsidRDefault="007C479B" w:rsidP="00EA147C">
      <w:pPr>
        <w:tabs>
          <w:tab w:val="left" w:pos="851"/>
        </w:tabs>
        <w:spacing w:after="0" w:line="240" w:lineRule="auto"/>
        <w:ind w:firstLine="709"/>
        <w:contextualSpacing/>
        <w:jc w:val="both"/>
        <w:rPr>
          <w:rFonts w:ascii="Times New Roman" w:eastAsia="Times New Roman" w:hAnsi="Times New Roman" w:cs="Times New Roman"/>
          <w:bCs/>
          <w:kern w:val="0"/>
          <w:sz w:val="28"/>
          <w:szCs w:val="28"/>
          <w:lang w:eastAsia="ru-RU"/>
          <w14:ligatures w14:val="none"/>
        </w:rPr>
      </w:pPr>
      <w:r w:rsidRPr="00FB5A6B">
        <w:rPr>
          <w:rFonts w:ascii="Times New Roman" w:eastAsia="Times New Roman" w:hAnsi="Times New Roman" w:cs="Times New Roman"/>
          <w:bCs/>
          <w:kern w:val="0"/>
          <w:sz w:val="28"/>
          <w:szCs w:val="28"/>
          <w:lang w:eastAsia="ru-RU"/>
          <w14:ligatures w14:val="none"/>
        </w:rPr>
        <w:t xml:space="preserve">в) «Профилактика туберкулеза» на 2021–2025 годы – в сумме </w:t>
      </w:r>
      <w:r w:rsidRPr="00FB5A6B">
        <w:rPr>
          <w:rFonts w:ascii="Times New Roman" w:eastAsia="Times New Roman" w:hAnsi="Times New Roman" w:cs="Times New Roman"/>
          <w:bCs/>
          <w:kern w:val="0"/>
          <w:sz w:val="28"/>
          <w:szCs w:val="28"/>
          <w:lang w:eastAsia="ru-RU"/>
          <w14:ligatures w14:val="none"/>
        </w:rPr>
        <w:br/>
        <w:t>1 930 255 рублей согласно Приложению № 2.12 к настоящему Закону;</w:t>
      </w:r>
    </w:p>
    <w:p w:rsidR="00F6006D" w:rsidRPr="00FB5A6B" w:rsidRDefault="007C479B" w:rsidP="00EA147C">
      <w:pPr>
        <w:spacing w:after="0" w:line="240" w:lineRule="auto"/>
        <w:ind w:firstLine="709"/>
        <w:jc w:val="both"/>
        <w:rPr>
          <w:rFonts w:ascii="Times New Roman" w:hAnsi="Times New Roman" w:cs="Times New Roman"/>
          <w:bCs/>
          <w:sz w:val="28"/>
          <w:szCs w:val="28"/>
        </w:rPr>
      </w:pPr>
      <w:r w:rsidRPr="00FB5A6B">
        <w:rPr>
          <w:rFonts w:ascii="Times New Roman" w:eastAsia="Times New Roman" w:hAnsi="Times New Roman" w:cs="Times New Roman"/>
          <w:bCs/>
          <w:kern w:val="0"/>
          <w:sz w:val="28"/>
          <w:szCs w:val="28"/>
          <w:lang w:eastAsia="ru-RU"/>
          <w14:ligatures w14:val="none"/>
        </w:rPr>
        <w:t xml:space="preserve">г) «Профилактика ВИЧ/СПИД-инфекции и инфекций, передающихся половым путем (ИППП), в Приднестровской Молдавской Республике» на 2020–2024 годы – в сумме 4 075 762 рубля согласно Приложению № 2.13 </w:t>
      </w:r>
      <w:r w:rsidRPr="00FB5A6B">
        <w:rPr>
          <w:rFonts w:ascii="Times New Roman" w:eastAsia="Times New Roman" w:hAnsi="Times New Roman" w:cs="Times New Roman"/>
          <w:bCs/>
          <w:kern w:val="0"/>
          <w:sz w:val="28"/>
          <w:szCs w:val="28"/>
          <w:lang w:eastAsia="ru-RU"/>
          <w14:ligatures w14:val="none"/>
        </w:rPr>
        <w:br/>
        <w:t>к настоящему Закону</w:t>
      </w:r>
      <w:r w:rsidR="00F6006D" w:rsidRPr="00FB5A6B">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FB5A6B">
        <w:rPr>
          <w:rFonts w:ascii="Times New Roman" w:hAnsi="Times New Roman" w:cs="Times New Roman"/>
          <w:bCs/>
          <w:sz w:val="28"/>
          <w:szCs w:val="28"/>
        </w:rPr>
        <w:t>д) «Профилактика вирусных гепатитов В и С в Приднестровской Молдавской Республике</w:t>
      </w:r>
      <w:r w:rsidRPr="00182EEA">
        <w:rPr>
          <w:rFonts w:ascii="Times New Roman" w:hAnsi="Times New Roman" w:cs="Times New Roman"/>
          <w:bCs/>
          <w:sz w:val="28"/>
          <w:szCs w:val="28"/>
        </w:rPr>
        <w:t>» на 2021</w:t>
      </w:r>
      <w:r w:rsidR="008270DD" w:rsidRPr="00182EEA">
        <w:rPr>
          <w:rFonts w:ascii="Times New Roman" w:hAnsi="Times New Roman" w:cs="Times New Roman"/>
          <w:bCs/>
          <w:sz w:val="28"/>
          <w:szCs w:val="28"/>
        </w:rPr>
        <w:t>–</w:t>
      </w:r>
      <w:r w:rsidRPr="00182EEA">
        <w:rPr>
          <w:rFonts w:ascii="Times New Roman" w:hAnsi="Times New Roman" w:cs="Times New Roman"/>
          <w:bCs/>
          <w:sz w:val="28"/>
          <w:szCs w:val="28"/>
        </w:rPr>
        <w:t>2024 годы – в сумме 2 872 472 рубля согласно Приложению № 2.14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е) «Профилактика и лечение сердечно-сосудистых заболеваний в Приднестровской Молдавской Республике» на 2022</w:t>
      </w:r>
      <w:r w:rsidR="008270DD" w:rsidRPr="00182EEA">
        <w:rPr>
          <w:rFonts w:ascii="Times New Roman" w:hAnsi="Times New Roman" w:cs="Times New Roman"/>
          <w:bCs/>
          <w:sz w:val="28"/>
          <w:szCs w:val="28"/>
        </w:rPr>
        <w:t>–</w:t>
      </w:r>
      <w:r w:rsidRPr="00182EEA">
        <w:rPr>
          <w:rFonts w:ascii="Times New Roman" w:hAnsi="Times New Roman" w:cs="Times New Roman"/>
          <w:bCs/>
          <w:sz w:val="28"/>
          <w:szCs w:val="28"/>
        </w:rPr>
        <w:t>2026 годы – в сумме 2 306 844 рубля согласно Приложению № 2.15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ж) «Учебник» на 2022</w:t>
      </w:r>
      <w:r w:rsidR="008270DD"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2026 годы – в сумме 1 118 200 рублей согласно </w:t>
      </w:r>
      <w:r w:rsidRPr="00182EEA">
        <w:rPr>
          <w:rFonts w:ascii="Times New Roman" w:hAnsi="Times New Roman" w:cs="Times New Roman"/>
          <w:bCs/>
          <w:sz w:val="28"/>
          <w:szCs w:val="28"/>
        </w:rPr>
        <w:br/>
        <w:t xml:space="preserve">Приложению № 2.16 к настоящему Закону;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з) «Государственная программа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на 2022</w:t>
      </w:r>
      <w:r w:rsidR="00B84E8C" w:rsidRPr="00182EEA">
        <w:rPr>
          <w:rFonts w:ascii="Times New Roman" w:hAnsi="Times New Roman" w:cs="Times New Roman"/>
          <w:bCs/>
          <w:sz w:val="28"/>
          <w:szCs w:val="28"/>
        </w:rPr>
        <w:t>–</w:t>
      </w:r>
      <w:r w:rsidRPr="00182EEA">
        <w:rPr>
          <w:rFonts w:ascii="Times New Roman" w:hAnsi="Times New Roman" w:cs="Times New Roman"/>
          <w:bCs/>
          <w:sz w:val="28"/>
          <w:szCs w:val="28"/>
        </w:rPr>
        <w:t>2026 годы» – в сумме 1 332 876 рублей за счет отчислений на воспроизводство минерально-сырьевой базы согласно Приложению № 2.17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и)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w:t>
      </w:r>
      <w:r w:rsidR="00713BA2" w:rsidRPr="00182EEA">
        <w:rPr>
          <w:rFonts w:ascii="Times New Roman" w:hAnsi="Times New Roman" w:cs="Times New Roman"/>
          <w:bCs/>
          <w:sz w:val="28"/>
          <w:szCs w:val="28"/>
        </w:rPr>
        <w:t xml:space="preserve">чения родителей, на период </w:t>
      </w:r>
      <w:r w:rsidR="00713BA2" w:rsidRPr="00182EEA">
        <w:rPr>
          <w:rFonts w:ascii="Times New Roman" w:hAnsi="Times New Roman" w:cs="Times New Roman"/>
          <w:bCs/>
          <w:sz w:val="28"/>
          <w:szCs w:val="28"/>
        </w:rPr>
        <w:br/>
        <w:t>2018–</w:t>
      </w:r>
      <w:r w:rsidRPr="00182EEA">
        <w:rPr>
          <w:rFonts w:ascii="Times New Roman" w:hAnsi="Times New Roman" w:cs="Times New Roman"/>
          <w:bCs/>
          <w:sz w:val="28"/>
          <w:szCs w:val="28"/>
        </w:rPr>
        <w:t xml:space="preserve">2027 годов» – в сумме </w:t>
      </w:r>
      <w:r w:rsidR="00CB2A6A" w:rsidRPr="00182EEA">
        <w:rPr>
          <w:rFonts w:ascii="Times New Roman" w:hAnsi="Times New Roman" w:cs="Times New Roman"/>
          <w:sz w:val="28"/>
          <w:szCs w:val="28"/>
        </w:rPr>
        <w:t>19 035 884</w:t>
      </w:r>
      <w:r w:rsidR="00CB2A6A" w:rsidRPr="00182EEA">
        <w:rPr>
          <w:rFonts w:ascii="Times New Roman" w:hAnsi="Times New Roman" w:cs="Times New Roman"/>
          <w:b/>
          <w:sz w:val="20"/>
          <w:szCs w:val="20"/>
        </w:rPr>
        <w:t xml:space="preserve"> </w:t>
      </w:r>
      <w:r w:rsidRPr="00182EEA">
        <w:rPr>
          <w:rFonts w:ascii="Times New Roman" w:hAnsi="Times New Roman" w:cs="Times New Roman"/>
          <w:bCs/>
          <w:sz w:val="28"/>
          <w:szCs w:val="28"/>
        </w:rPr>
        <w:t>рубл</w:t>
      </w:r>
      <w:r w:rsidR="000F20A7" w:rsidRPr="00182EEA">
        <w:rPr>
          <w:rFonts w:ascii="Times New Roman" w:hAnsi="Times New Roman" w:cs="Times New Roman"/>
          <w:bCs/>
          <w:sz w:val="28"/>
          <w:szCs w:val="28"/>
        </w:rPr>
        <w:t>я</w:t>
      </w:r>
      <w:r w:rsidRPr="00182EEA">
        <w:rPr>
          <w:rFonts w:ascii="Times New Roman" w:hAnsi="Times New Roman" w:cs="Times New Roman"/>
          <w:bCs/>
          <w:sz w:val="28"/>
          <w:szCs w:val="28"/>
        </w:rPr>
        <w:t xml:space="preserve"> согласно Приложению № 2.18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Расходы, связанные с получением заключения о рыночной оценке приобретаемого жилого помещения, и расходы, понесенные в связи с регистрацией права собственности, покрываются за счет средств республиканского бюджета по направлению, установленному настоящим подпунктом.</w:t>
      </w:r>
    </w:p>
    <w:p w:rsidR="002A6C66" w:rsidRPr="00182EEA" w:rsidRDefault="002A6C66"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 xml:space="preserve">Во изменение </w:t>
      </w:r>
      <w:r w:rsidR="00A6094B" w:rsidRPr="00182EEA">
        <w:rPr>
          <w:rFonts w:ascii="Times New Roman" w:hAnsi="Times New Roman" w:cs="Times New Roman"/>
          <w:sz w:val="28"/>
          <w:szCs w:val="28"/>
        </w:rPr>
        <w:t xml:space="preserve">норм </w:t>
      </w:r>
      <w:r w:rsidRPr="00182EEA">
        <w:rPr>
          <w:rFonts w:ascii="Times New Roman" w:hAnsi="Times New Roman" w:cs="Times New Roman"/>
          <w:sz w:val="28"/>
          <w:szCs w:val="28"/>
        </w:rPr>
        <w:t xml:space="preserve">пункта 1 статьи 70 и пункта 2 статьи 71 Жилищного кодекса Приднестровской Молдавской Республики, пункта 3 статьи 8 Закона Приднестровской Молдавской Республики «О дополнительных гарантиях по социальной защите детей-сирот и детей, оставшихся без попечения родителей» при реализации мероприятий республиканского бюджета, предусмотренных частью первой настоящего подпункта, допускается с письменного согласия претендента на обеспечение жилым помещением приобретение для указанного претендента жилого помещения, размер площади которого составляет не менее 18 квадратных метров общей площади жилья на одного члена семьи, состоящей из двух и более человек, не менее </w:t>
      </w:r>
      <w:r w:rsidR="00FC4FCB" w:rsidRPr="00182EEA">
        <w:rPr>
          <w:rFonts w:ascii="Times New Roman" w:hAnsi="Times New Roman" w:cs="Times New Roman"/>
          <w:sz w:val="28"/>
          <w:szCs w:val="28"/>
        </w:rPr>
        <w:br/>
      </w:r>
      <w:r w:rsidRPr="00182EEA">
        <w:rPr>
          <w:rFonts w:ascii="Times New Roman" w:hAnsi="Times New Roman" w:cs="Times New Roman"/>
          <w:sz w:val="28"/>
          <w:szCs w:val="28"/>
        </w:rPr>
        <w:t>27 квадратных метров – на одиноко проживающего гражданина, в пределах сумм, не превышающих размер, утвержденный Приложением № 2.18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Механизм реализации мероприятий республиканского бюджета, предусмотренных настоящим подпунктом, утверждается нормативным правовым актом Правительства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к)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w:t>
      </w:r>
      <w:r w:rsidR="00094621" w:rsidRPr="00182EEA">
        <w:rPr>
          <w:rFonts w:ascii="Times New Roman" w:hAnsi="Times New Roman" w:cs="Times New Roman"/>
          <w:bCs/>
          <w:sz w:val="28"/>
          <w:szCs w:val="28"/>
        </w:rPr>
        <w:br/>
      </w:r>
      <w:r w:rsidRPr="00182EEA">
        <w:rPr>
          <w:rFonts w:ascii="Times New Roman" w:hAnsi="Times New Roman" w:cs="Times New Roman"/>
          <w:bCs/>
          <w:sz w:val="28"/>
          <w:szCs w:val="28"/>
        </w:rPr>
        <w:t>2021</w:t>
      </w:r>
      <w:r w:rsidR="006039D2"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2026 годов – в сумме </w:t>
      </w:r>
      <w:r w:rsidR="00504E39">
        <w:rPr>
          <w:rFonts w:ascii="Times New Roman" w:hAnsi="Times New Roman" w:cs="Times New Roman"/>
          <w:bCs/>
          <w:sz w:val="28"/>
          <w:szCs w:val="28"/>
        </w:rPr>
        <w:t>72</w:t>
      </w:r>
      <w:r w:rsidRPr="00182EEA">
        <w:rPr>
          <w:rFonts w:ascii="Times New Roman" w:hAnsi="Times New Roman" w:cs="Times New Roman"/>
          <w:bCs/>
          <w:sz w:val="28"/>
          <w:szCs w:val="28"/>
        </w:rPr>
        <w:t xml:space="preserve"> 000 рублей согласно Приложению № 2.19 к настоящему Закону;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л) «Переоснащение служебного автотранспорта пожарной охраны» на 2023</w:t>
      </w:r>
      <w:r w:rsidR="006039D2"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2031 годы – в сумме 6 790 000 рублей согласно Приложению </w:t>
      </w:r>
      <w:r w:rsidR="003F551A" w:rsidRPr="00182EEA">
        <w:rPr>
          <w:rFonts w:ascii="Times New Roman" w:hAnsi="Times New Roman" w:cs="Times New Roman"/>
          <w:bCs/>
          <w:sz w:val="28"/>
          <w:szCs w:val="28"/>
        </w:rPr>
        <w:t>№ 2.20 к настоящему Закону;</w:t>
      </w:r>
    </w:p>
    <w:p w:rsidR="00F6006D" w:rsidRPr="00841E9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м) «Сохранение недвижимых объектов культурного наследия Приднестровской Молдавской Республики, требующих неотложного ремонта» </w:t>
      </w:r>
      <w:r w:rsidRPr="00182EEA">
        <w:rPr>
          <w:rFonts w:ascii="Times New Roman" w:eastAsia="Times New Roman" w:hAnsi="Times New Roman" w:cs="Times New Roman"/>
          <w:bCs/>
          <w:sz w:val="28"/>
          <w:szCs w:val="28"/>
          <w:lang w:eastAsia="ru-RU"/>
        </w:rPr>
        <w:t>на 2019</w:t>
      </w:r>
      <w:r w:rsidR="006039D2" w:rsidRPr="00182EEA">
        <w:rPr>
          <w:rFonts w:ascii="Times New Roman" w:eastAsia="Times New Roman" w:hAnsi="Times New Roman" w:cs="Times New Roman"/>
          <w:bCs/>
          <w:sz w:val="28"/>
          <w:szCs w:val="28"/>
          <w:lang w:eastAsia="ru-RU"/>
        </w:rPr>
        <w:t>–</w:t>
      </w:r>
      <w:r w:rsidRPr="00182EEA">
        <w:rPr>
          <w:rFonts w:ascii="Times New Roman" w:eastAsia="Times New Roman" w:hAnsi="Times New Roman" w:cs="Times New Roman"/>
          <w:bCs/>
          <w:sz w:val="28"/>
          <w:szCs w:val="28"/>
          <w:lang w:eastAsia="ru-RU"/>
        </w:rPr>
        <w:t>2024 годы</w:t>
      </w:r>
      <w:r w:rsidRPr="00182EEA">
        <w:rPr>
          <w:rFonts w:ascii="Times New Roman" w:hAnsi="Times New Roman" w:cs="Times New Roman"/>
          <w:bCs/>
          <w:sz w:val="28"/>
          <w:szCs w:val="28"/>
        </w:rPr>
        <w:t xml:space="preserve"> – в сумме 5 430 000 рублей согласно Приложению № 2.21 </w:t>
      </w:r>
      <w:r w:rsidR="00966BAB"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к </w:t>
      </w:r>
      <w:r w:rsidRPr="00841E9A">
        <w:rPr>
          <w:rFonts w:ascii="Times New Roman" w:hAnsi="Times New Roman" w:cs="Times New Roman"/>
          <w:bCs/>
          <w:sz w:val="28"/>
          <w:szCs w:val="28"/>
        </w:rPr>
        <w:t xml:space="preserve">настоящему Закону; </w:t>
      </w:r>
    </w:p>
    <w:p w:rsidR="00504E39" w:rsidRDefault="0034588E" w:rsidP="00EA147C">
      <w:pPr>
        <w:spacing w:after="0" w:line="240" w:lineRule="auto"/>
        <w:ind w:firstLine="709"/>
        <w:jc w:val="both"/>
        <w:rPr>
          <w:rFonts w:ascii="Times New Roman" w:eastAsia="Times New Roman" w:hAnsi="Times New Roman"/>
          <w:sz w:val="28"/>
          <w:szCs w:val="28"/>
          <w:lang w:eastAsia="ru-RU"/>
        </w:rPr>
      </w:pPr>
      <w:r w:rsidRPr="00841E9A">
        <w:rPr>
          <w:rFonts w:ascii="Times New Roman" w:eastAsia="Times New Roman" w:hAnsi="Times New Roman"/>
          <w:sz w:val="28"/>
          <w:szCs w:val="28"/>
          <w:lang w:eastAsia="ru-RU"/>
        </w:rPr>
        <w:t xml:space="preserve">н) «О государственном перечне малых объектов приватизации </w:t>
      </w:r>
      <w:r w:rsidRPr="00841E9A">
        <w:rPr>
          <w:rFonts w:ascii="Times New Roman" w:eastAsia="Times New Roman" w:hAnsi="Times New Roman"/>
          <w:sz w:val="28"/>
          <w:szCs w:val="28"/>
          <w:lang w:eastAsia="ru-RU"/>
        </w:rPr>
        <w:br/>
        <w:t xml:space="preserve">на 2023–2024 годы» и Государственной программе разгосударствления и приватизации в Приднестровской Молдавской Республике на </w:t>
      </w:r>
      <w:r w:rsidRPr="00841E9A">
        <w:rPr>
          <w:rFonts w:ascii="Times New Roman" w:eastAsia="Times New Roman" w:hAnsi="Times New Roman"/>
          <w:sz w:val="28"/>
          <w:szCs w:val="28"/>
          <w:lang w:eastAsia="ru-RU"/>
        </w:rPr>
        <w:br/>
        <w:t>2024–2025 годы – в сумме 815 000 рублей согласно Приложению № 2.22 к настоящему Закону</w:t>
      </w:r>
      <w:r w:rsidR="00504E39">
        <w:rPr>
          <w:rFonts w:ascii="Times New Roman" w:eastAsia="Times New Roman" w:hAnsi="Times New Roman"/>
          <w:sz w:val="28"/>
          <w:szCs w:val="28"/>
          <w:lang w:eastAsia="ru-RU"/>
        </w:rPr>
        <w:t>;</w:t>
      </w:r>
    </w:p>
    <w:p w:rsidR="00F6006D" w:rsidRPr="00504E39" w:rsidRDefault="00504E39" w:rsidP="00EA147C">
      <w:pPr>
        <w:spacing w:after="0" w:line="240" w:lineRule="auto"/>
        <w:ind w:firstLine="709"/>
        <w:jc w:val="both"/>
        <w:rPr>
          <w:rFonts w:ascii="Times New Roman" w:hAnsi="Times New Roman" w:cs="Times New Roman"/>
          <w:bCs/>
          <w:sz w:val="28"/>
          <w:szCs w:val="28"/>
        </w:rPr>
      </w:pPr>
      <w:r w:rsidRPr="00504E39">
        <w:rPr>
          <w:rFonts w:ascii="Times New Roman" w:hAnsi="Times New Roman" w:cs="Times New Roman"/>
          <w:sz w:val="28"/>
          <w:szCs w:val="28"/>
        </w:rPr>
        <w:t>о) «Замена светильников с ртутьсодержащими лампами уличного освещения автомобильных дорог общего пользования Приднестровской Молдавской Республики, находящихся в государственной и муниципальной собственности, на светодиодные светильники» на 2024–2028 годы – в сумме 1 395 527 рублей согласно Приложению № 2.34 к настоящему Закону.</w:t>
      </w:r>
      <w:r w:rsidR="00F6006D" w:rsidRPr="00504E39">
        <w:rPr>
          <w:rFonts w:ascii="Times New Roman" w:hAnsi="Times New Roman" w:cs="Times New Roman"/>
          <w:bCs/>
          <w:sz w:val="28"/>
          <w:szCs w:val="28"/>
        </w:rPr>
        <w:t xml:space="preserve"> </w:t>
      </w:r>
    </w:p>
    <w:p w:rsidR="00F6006D" w:rsidRPr="00841E9A" w:rsidRDefault="00F6006D" w:rsidP="00EA147C">
      <w:pPr>
        <w:spacing w:after="0" w:line="240" w:lineRule="auto"/>
        <w:ind w:firstLine="709"/>
        <w:jc w:val="both"/>
        <w:rPr>
          <w:rFonts w:ascii="Times New Roman" w:hAnsi="Times New Roman" w:cs="Times New Roman"/>
          <w:bCs/>
          <w:sz w:val="28"/>
          <w:szCs w:val="28"/>
        </w:rPr>
      </w:pPr>
      <w:r w:rsidRPr="00841E9A">
        <w:rPr>
          <w:rFonts w:ascii="Times New Roman" w:hAnsi="Times New Roman" w:cs="Times New Roman"/>
          <w:bCs/>
          <w:sz w:val="28"/>
          <w:szCs w:val="28"/>
        </w:rPr>
        <w:t>2. Расходование средств на мероприятия по государственным и государственным целевым программам за счет лимитов, предусмотренных по общей смете главного распорядителя кредитов, не допускается.</w:t>
      </w:r>
    </w:p>
    <w:p w:rsidR="00497ADB" w:rsidRPr="00497ADB" w:rsidRDefault="00497ADB" w:rsidP="00497ADB">
      <w:pPr>
        <w:spacing w:after="0" w:line="240" w:lineRule="auto"/>
        <w:ind w:firstLine="709"/>
        <w:jc w:val="both"/>
        <w:rPr>
          <w:rFonts w:ascii="Times New Roman" w:hAnsi="Times New Roman" w:cs="Times New Roman"/>
          <w:bCs/>
          <w:sz w:val="28"/>
          <w:szCs w:val="28"/>
        </w:rPr>
      </w:pPr>
      <w:r w:rsidRPr="00497ADB">
        <w:rPr>
          <w:rFonts w:ascii="Times New Roman" w:hAnsi="Times New Roman" w:cs="Times New Roman"/>
          <w:bCs/>
          <w:sz w:val="28"/>
          <w:szCs w:val="28"/>
        </w:rPr>
        <w:t>В 2024 году осуществляется финансирование Государственной программы исполнения наказов избирателей в сумме 18 182 846 рублей за счет части денежных средств, поступивших в счет уплаты единого таможенного платежа в размере 1 января по 29 февраля 2024 года – 1,55 процента, с 1 марта по 30 ноября 2024 года – 1,78 процента, с 1 декабря по 31 декабря 2024 года – 2,11 процента, в сумме, не превышающей 16 500 000 рублей, а также за счет остатка, сложившегося по состоянию на 1 января 2024 года, на сумму не освоенных в 2023 году средств по Государственной программе исполнения наказов избирателей на 2023 год, в соответствии с частью третьей настоящего пункта, в сумме 1 682 846 рублей.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841E9A">
        <w:rPr>
          <w:rFonts w:ascii="Times New Roman" w:hAnsi="Times New Roman" w:cs="Times New Roman"/>
          <w:bCs/>
          <w:sz w:val="28"/>
          <w:szCs w:val="28"/>
        </w:rPr>
        <w:t xml:space="preserve">Установить, что в 2024 году реализация мероприятий государственной и муниципальной программ исполнения наказов избирателей осуществляется в порядке закупки у единственного поставщика (подрядчика, исполнителя), установленном статьей 48 Закона Приднестровской Молдавской Республики «О закупках в Приднестровской Молдавской Республике», за исключением </w:t>
      </w:r>
      <w:r w:rsidRPr="00841E9A">
        <w:rPr>
          <w:rFonts w:ascii="Times New Roman" w:hAnsi="Times New Roman" w:cs="Times New Roman"/>
          <w:bCs/>
          <w:sz w:val="28"/>
          <w:szCs w:val="28"/>
        </w:rPr>
        <w:lastRenderedPageBreak/>
        <w:t>норм пункта 3 указанной статьи, дейст</w:t>
      </w:r>
      <w:r w:rsidRPr="00182EEA">
        <w:rPr>
          <w:rFonts w:ascii="Times New Roman" w:hAnsi="Times New Roman" w:cs="Times New Roman"/>
          <w:bCs/>
          <w:sz w:val="28"/>
          <w:szCs w:val="28"/>
        </w:rPr>
        <w:t>вие которых не распространяется на данные закупки.</w:t>
      </w:r>
    </w:p>
    <w:p w:rsidR="00AA77E7" w:rsidRPr="00182EEA" w:rsidRDefault="00694B89"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Размер финансирования расходов </w:t>
      </w:r>
      <w:r w:rsidR="00AA77E7" w:rsidRPr="00182EEA">
        <w:rPr>
          <w:rFonts w:ascii="Times New Roman" w:hAnsi="Times New Roman" w:cs="Times New Roman"/>
          <w:sz w:val="28"/>
          <w:szCs w:val="28"/>
        </w:rPr>
        <w:t>Государственн</w:t>
      </w:r>
      <w:r w:rsidRPr="00182EEA">
        <w:rPr>
          <w:rFonts w:ascii="Times New Roman" w:hAnsi="Times New Roman" w:cs="Times New Roman"/>
          <w:sz w:val="28"/>
          <w:szCs w:val="28"/>
        </w:rPr>
        <w:t>ой</w:t>
      </w:r>
      <w:r w:rsidR="00AA77E7" w:rsidRPr="00182EEA">
        <w:rPr>
          <w:rFonts w:ascii="Times New Roman" w:hAnsi="Times New Roman" w:cs="Times New Roman"/>
          <w:sz w:val="28"/>
          <w:szCs w:val="28"/>
        </w:rPr>
        <w:t xml:space="preserve"> программ</w:t>
      </w:r>
      <w:r w:rsidRPr="00182EEA">
        <w:rPr>
          <w:rFonts w:ascii="Times New Roman" w:hAnsi="Times New Roman" w:cs="Times New Roman"/>
          <w:sz w:val="28"/>
          <w:szCs w:val="28"/>
        </w:rPr>
        <w:t>ы</w:t>
      </w:r>
      <w:r w:rsidR="00AA77E7" w:rsidRPr="00182EEA">
        <w:rPr>
          <w:rFonts w:ascii="Times New Roman" w:hAnsi="Times New Roman" w:cs="Times New Roman"/>
          <w:sz w:val="28"/>
          <w:szCs w:val="28"/>
        </w:rPr>
        <w:t xml:space="preserve"> исполнения наказов избирателей на 2024 год подлежит увеличению за счет остатков средств на счетах республиканского бюджета, сложившихся по состоянию на 1 января 2024 года, на сумму не</w:t>
      </w:r>
      <w:r w:rsidR="00010509" w:rsidRPr="00182EEA">
        <w:rPr>
          <w:rFonts w:ascii="Times New Roman" w:hAnsi="Times New Roman" w:cs="Times New Roman"/>
          <w:sz w:val="28"/>
          <w:szCs w:val="28"/>
        </w:rPr>
        <w:t xml:space="preserve"> </w:t>
      </w:r>
      <w:r w:rsidR="00AA77E7" w:rsidRPr="00182EEA">
        <w:rPr>
          <w:rFonts w:ascii="Times New Roman" w:hAnsi="Times New Roman" w:cs="Times New Roman"/>
          <w:sz w:val="28"/>
          <w:szCs w:val="28"/>
        </w:rPr>
        <w:t>освоенных в 2023 году средств по Государственной программе исполнения наказов избирателей на 2023 год.</w:t>
      </w:r>
    </w:p>
    <w:p w:rsidR="00AA77E7" w:rsidRPr="00832A63" w:rsidRDefault="00AA77E7"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 xml:space="preserve">Срок исполнения </w:t>
      </w:r>
      <w:r w:rsidRPr="00832A63">
        <w:rPr>
          <w:rFonts w:ascii="Times New Roman" w:hAnsi="Times New Roman" w:cs="Times New Roman"/>
          <w:sz w:val="28"/>
          <w:szCs w:val="28"/>
        </w:rPr>
        <w:t>работ (услуг) по договорам, заключенным в 2023 году во исполнение Государственной программы исполнения наказов избирателей на 2023 год, по которым работы (услуги) не выполнены в полном объеме и соответственно не оплачены, продлеваются на 2024 год.</w:t>
      </w:r>
    </w:p>
    <w:p w:rsidR="00D913AD" w:rsidRPr="00832A63" w:rsidRDefault="00D913AD" w:rsidP="00EA147C">
      <w:pPr>
        <w:spacing w:after="0" w:line="240" w:lineRule="auto"/>
        <w:ind w:firstLine="709"/>
        <w:jc w:val="both"/>
        <w:rPr>
          <w:rFonts w:ascii="Times New Roman" w:eastAsia="Times New Roman" w:hAnsi="Times New Roman"/>
          <w:sz w:val="28"/>
          <w:szCs w:val="28"/>
          <w:lang w:eastAsia="ru-RU"/>
        </w:rPr>
      </w:pPr>
      <w:r w:rsidRPr="00832A63">
        <w:rPr>
          <w:rFonts w:ascii="Times New Roman" w:eastAsia="Times New Roman" w:hAnsi="Times New Roman"/>
          <w:sz w:val="28"/>
          <w:szCs w:val="28"/>
          <w:lang w:eastAsia="ru-RU"/>
        </w:rPr>
        <w:t>Во изменение норм действующего законодательства Приднестровской Молдавской Республики порядок формирования, смета расходов по Государственной программе исполнения наказов избирателей в разрезе наименований объектов, видов товаров (работ, услуг) и сумм по каждому виду из перечня наименований утверждается постановлением Верховного Совета Приднестровской Молдавской Республики.</w:t>
      </w:r>
    </w:p>
    <w:p w:rsidR="008813A3" w:rsidRPr="00832A63" w:rsidRDefault="008813A3" w:rsidP="00EA147C">
      <w:pPr>
        <w:spacing w:after="0" w:line="240" w:lineRule="auto"/>
        <w:ind w:firstLine="709"/>
        <w:jc w:val="both"/>
        <w:rPr>
          <w:rFonts w:ascii="Times New Roman" w:hAnsi="Times New Roman" w:cs="Times New Roman"/>
          <w:sz w:val="28"/>
          <w:szCs w:val="28"/>
        </w:rPr>
      </w:pPr>
      <w:r w:rsidRPr="00832A63">
        <w:rPr>
          <w:rFonts w:ascii="Times New Roman" w:hAnsi="Times New Roman" w:cs="Times New Roman"/>
          <w:sz w:val="28"/>
          <w:szCs w:val="28"/>
        </w:rPr>
        <w:t>4. Во изменение норм Закона Приднестровской Молдавской Республики «О едином социальном налоге и обязательном страховом взносе» в 2024 году 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расходуются в соответствии с Приложением № 2.30 к настоящему Закону:</w:t>
      </w:r>
    </w:p>
    <w:p w:rsidR="008813A3" w:rsidRPr="00832A63" w:rsidRDefault="008813A3" w:rsidP="00EA147C">
      <w:pPr>
        <w:spacing w:after="0" w:line="240" w:lineRule="auto"/>
        <w:ind w:firstLine="709"/>
        <w:jc w:val="both"/>
        <w:rPr>
          <w:rFonts w:ascii="Times New Roman" w:hAnsi="Times New Roman" w:cs="Times New Roman"/>
          <w:sz w:val="28"/>
          <w:szCs w:val="28"/>
        </w:rPr>
      </w:pPr>
      <w:r w:rsidRPr="00832A63">
        <w:rPr>
          <w:rFonts w:ascii="Times New Roman" w:hAnsi="Times New Roman" w:cs="Times New Roman"/>
          <w:sz w:val="28"/>
          <w:szCs w:val="28"/>
        </w:rPr>
        <w:t xml:space="preserve">а) на реализацию мероприятий, направленных на развитие (обновление) материально-технической базы учреждений здравоохранения и приобретение </w:t>
      </w:r>
      <w:r w:rsidRPr="00BC5750">
        <w:rPr>
          <w:rFonts w:ascii="Times New Roman" w:hAnsi="Times New Roman" w:cs="Times New Roman"/>
          <w:sz w:val="28"/>
          <w:szCs w:val="28"/>
        </w:rPr>
        <w:t xml:space="preserve">специализированного медицинского автотранспорта, – в сумме </w:t>
      </w:r>
      <w:r w:rsidR="00744A3F" w:rsidRPr="00BC5750">
        <w:rPr>
          <w:rFonts w:ascii="Times New Roman" w:hAnsi="Times New Roman" w:cs="Times New Roman"/>
          <w:sz w:val="28"/>
          <w:szCs w:val="28"/>
        </w:rPr>
        <w:br/>
      </w:r>
      <w:r w:rsidR="00B82E3E" w:rsidRPr="00BC5750">
        <w:rPr>
          <w:rFonts w:ascii="Times New Roman" w:hAnsi="Times New Roman"/>
          <w:sz w:val="28"/>
          <w:szCs w:val="28"/>
        </w:rPr>
        <w:t>21 134 069</w:t>
      </w:r>
      <w:r w:rsidR="00744A3F" w:rsidRPr="00BC5750">
        <w:rPr>
          <w:rFonts w:ascii="Times New Roman" w:hAnsi="Times New Roman" w:cs="Times New Roman"/>
          <w:sz w:val="28"/>
          <w:szCs w:val="28"/>
        </w:rPr>
        <w:t xml:space="preserve"> </w:t>
      </w:r>
      <w:r w:rsidRPr="00BC5750">
        <w:rPr>
          <w:rFonts w:ascii="Times New Roman" w:hAnsi="Times New Roman" w:cs="Times New Roman"/>
          <w:sz w:val="28"/>
          <w:szCs w:val="28"/>
        </w:rPr>
        <w:t>рублей</w:t>
      </w:r>
      <w:r w:rsidRPr="00832A63">
        <w:rPr>
          <w:rFonts w:ascii="Times New Roman" w:hAnsi="Times New Roman" w:cs="Times New Roman"/>
          <w:sz w:val="28"/>
          <w:szCs w:val="28"/>
        </w:rPr>
        <w:t>.</w:t>
      </w:r>
    </w:p>
    <w:p w:rsidR="008813A3" w:rsidRPr="00182EEA" w:rsidRDefault="008813A3" w:rsidP="00EA147C">
      <w:pPr>
        <w:spacing w:after="0" w:line="240" w:lineRule="auto"/>
        <w:ind w:firstLine="709"/>
        <w:jc w:val="both"/>
        <w:rPr>
          <w:rFonts w:ascii="Times New Roman" w:hAnsi="Times New Roman" w:cs="Times New Roman"/>
          <w:sz w:val="28"/>
          <w:szCs w:val="28"/>
        </w:rPr>
      </w:pPr>
      <w:r w:rsidRPr="00832A63">
        <w:rPr>
          <w:rFonts w:ascii="Times New Roman" w:hAnsi="Times New Roman" w:cs="Times New Roman"/>
          <w:sz w:val="28"/>
          <w:szCs w:val="28"/>
        </w:rPr>
        <w:t xml:space="preserve">Перечень мероприятий, предусмотренных частью первой настоящего подпункта, утверждается правовым актом Правительства Приднестровской Молдавской Республики. Информация о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с указанием количества и стоимости приобретенного оборудования, </w:t>
      </w:r>
      <w:r w:rsidRPr="00182EEA">
        <w:rPr>
          <w:rFonts w:ascii="Times New Roman" w:hAnsi="Times New Roman" w:cs="Times New Roman"/>
          <w:sz w:val="28"/>
          <w:szCs w:val="28"/>
        </w:rPr>
        <w:t>мебели, мягкого инвентаря и специализированного медицинского автотранспорта</w:t>
      </w:r>
      <w:r w:rsidR="00292594" w:rsidRPr="00182EEA">
        <w:rPr>
          <w:rFonts w:ascii="Times New Roman" w:hAnsi="Times New Roman" w:cs="Times New Roman"/>
          <w:sz w:val="28"/>
          <w:szCs w:val="28"/>
        </w:rPr>
        <w:t>,</w:t>
      </w:r>
      <w:r w:rsidRPr="00182EEA">
        <w:rPr>
          <w:rFonts w:ascii="Times New Roman" w:hAnsi="Times New Roman" w:cs="Times New Roman"/>
          <w:sz w:val="28"/>
          <w:szCs w:val="28"/>
        </w:rPr>
        <w:t xml:space="preserve"> отражается в составе ежеквартальной информации и годового отчета об исполнении бюджета;</w:t>
      </w:r>
    </w:p>
    <w:p w:rsidR="008813A3" w:rsidRPr="00182EEA" w:rsidRDefault="008813A3"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б) на протезирование – в сумме 14 082 208 рублей;</w:t>
      </w:r>
    </w:p>
    <w:p w:rsidR="008813A3" w:rsidRPr="00182EEA" w:rsidRDefault="008813A3"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в) на приобретение транспортных средств для инвалидов – в сумме </w:t>
      </w:r>
      <w:r w:rsidR="00332BB6" w:rsidRPr="00182EEA">
        <w:rPr>
          <w:rFonts w:ascii="Times New Roman" w:hAnsi="Times New Roman" w:cs="Times New Roman"/>
          <w:sz w:val="28"/>
          <w:szCs w:val="28"/>
        </w:rPr>
        <w:br/>
      </w:r>
      <w:r w:rsidR="00744A3F" w:rsidRPr="00182EEA">
        <w:rPr>
          <w:rFonts w:ascii="Times New Roman" w:hAnsi="Times New Roman" w:cs="Times New Roman"/>
          <w:sz w:val="28"/>
          <w:szCs w:val="28"/>
        </w:rPr>
        <w:t>1 910 000 рублей;</w:t>
      </w:r>
    </w:p>
    <w:p w:rsidR="00F6006D" w:rsidRPr="00B42566" w:rsidRDefault="008813A3"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г) на выплату денежной компенсации инвалидам за приобретенные в порядке</w:t>
      </w:r>
      <w:r w:rsidRPr="00B42566">
        <w:rPr>
          <w:rFonts w:ascii="Times New Roman" w:hAnsi="Times New Roman" w:cs="Times New Roman"/>
          <w:sz w:val="28"/>
          <w:szCs w:val="28"/>
        </w:rPr>
        <w:t>, установленном действующим законодательством Приднестровской Молдавской Республики, глазные протезы – в сумме 220 400 рублей</w:t>
      </w:r>
      <w:r w:rsidR="00F6006D" w:rsidRPr="00B42566">
        <w:rPr>
          <w:rFonts w:ascii="Times New Roman" w:hAnsi="Times New Roman" w:cs="Times New Roman"/>
          <w:bCs/>
          <w:sz w:val="28"/>
          <w:szCs w:val="28"/>
        </w:rPr>
        <w:t xml:space="preserve">. </w:t>
      </w:r>
    </w:p>
    <w:p w:rsidR="000332E3" w:rsidRPr="00B42566" w:rsidRDefault="000332E3" w:rsidP="00EA147C">
      <w:pPr>
        <w:spacing w:after="0" w:line="240" w:lineRule="auto"/>
        <w:ind w:firstLine="709"/>
        <w:jc w:val="both"/>
        <w:rPr>
          <w:rFonts w:ascii="Times New Roman" w:eastAsia="Times New Roman" w:hAnsi="Times New Roman"/>
          <w:bCs/>
          <w:sz w:val="28"/>
          <w:szCs w:val="28"/>
          <w:lang w:eastAsia="ru-RU"/>
        </w:rPr>
      </w:pPr>
      <w:r w:rsidRPr="00B42566">
        <w:rPr>
          <w:rFonts w:ascii="Times New Roman" w:eastAsia="Times New Roman" w:hAnsi="Times New Roman"/>
          <w:bCs/>
          <w:sz w:val="28"/>
          <w:szCs w:val="28"/>
          <w:lang w:eastAsia="ru-RU"/>
        </w:rPr>
        <w:t xml:space="preserve">Остаток средств отчислений от единого социального налога на улучшение оснащенности учреждений здравоохранения медицинским </w:t>
      </w:r>
      <w:r w:rsidRPr="00B42566">
        <w:rPr>
          <w:rFonts w:ascii="Times New Roman" w:eastAsia="Times New Roman" w:hAnsi="Times New Roman"/>
          <w:bCs/>
          <w:sz w:val="28"/>
          <w:szCs w:val="28"/>
          <w:lang w:eastAsia="ru-RU"/>
        </w:rPr>
        <w:lastRenderedPageBreak/>
        <w:t xml:space="preserve">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2024 года в сумме </w:t>
      </w:r>
      <w:r w:rsidRPr="00B42566">
        <w:rPr>
          <w:rFonts w:ascii="Times New Roman" w:eastAsia="Times New Roman" w:hAnsi="Times New Roman"/>
          <w:bCs/>
          <w:sz w:val="28"/>
          <w:szCs w:val="28"/>
          <w:lang w:eastAsia="ru-RU"/>
        </w:rPr>
        <w:br/>
        <w:t>45 685 859 рублей,</w:t>
      </w:r>
      <w:r w:rsidRPr="00B42566">
        <w:rPr>
          <w:rFonts w:ascii="Times New Roman" w:eastAsia="Times New Roman" w:hAnsi="Times New Roman"/>
          <w:sz w:val="28"/>
          <w:szCs w:val="28"/>
          <w:lang w:eastAsia="ru-RU"/>
        </w:rPr>
        <w:t xml:space="preserve"> </w:t>
      </w:r>
      <w:r w:rsidRPr="00B42566">
        <w:rPr>
          <w:rFonts w:ascii="Times New Roman" w:eastAsia="Times New Roman" w:hAnsi="Times New Roman"/>
          <w:bCs/>
          <w:sz w:val="28"/>
          <w:szCs w:val="28"/>
          <w:lang w:eastAsia="ru-RU"/>
        </w:rPr>
        <w:t>а также средства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в сумме 3 211 307 рублей, полученные в 2024 году,  направляются:</w:t>
      </w:r>
    </w:p>
    <w:p w:rsidR="000332E3" w:rsidRPr="00B42566" w:rsidRDefault="000332E3" w:rsidP="00EA147C">
      <w:pPr>
        <w:spacing w:after="0" w:line="240" w:lineRule="auto"/>
        <w:ind w:firstLine="709"/>
        <w:jc w:val="both"/>
        <w:rPr>
          <w:rFonts w:ascii="Times New Roman" w:eastAsia="Times New Roman" w:hAnsi="Times New Roman"/>
          <w:bCs/>
          <w:sz w:val="28"/>
          <w:szCs w:val="28"/>
          <w:lang w:eastAsia="ru-RU"/>
        </w:rPr>
      </w:pPr>
      <w:r w:rsidRPr="00B42566">
        <w:rPr>
          <w:rFonts w:ascii="Times New Roman" w:eastAsia="Times New Roman" w:hAnsi="Times New Roman"/>
          <w:bCs/>
          <w:sz w:val="28"/>
          <w:szCs w:val="28"/>
          <w:lang w:eastAsia="ru-RU"/>
        </w:rPr>
        <w:t>а) на погашение кредиторской задолженности, сформировавшейся по состоянию на 1 января 2024 года и полное исполнение договорных обязательств 2023 года, образовавшихся в рамках реализации мероприятий,</w:t>
      </w:r>
      <w:r w:rsidRPr="00B42566">
        <w:rPr>
          <w:rFonts w:ascii="Times New Roman" w:eastAsia="Times New Roman" w:hAnsi="Times New Roman"/>
          <w:sz w:val="28"/>
          <w:szCs w:val="28"/>
          <w:lang w:eastAsia="ru-RU"/>
        </w:rPr>
        <w:t xml:space="preserve"> </w:t>
      </w:r>
      <w:r w:rsidRPr="00B42566">
        <w:rPr>
          <w:rFonts w:ascii="Times New Roman" w:eastAsia="Times New Roman" w:hAnsi="Times New Roman"/>
          <w:bCs/>
          <w:sz w:val="28"/>
          <w:szCs w:val="28"/>
          <w:lang w:eastAsia="ru-RU"/>
        </w:rPr>
        <w:t>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в соответствии с Приложением № 2.30 к настоящему Закону в сумме 4 015 773 рубля;</w:t>
      </w:r>
    </w:p>
    <w:p w:rsidR="000332E3" w:rsidRPr="00BC5750" w:rsidRDefault="000332E3" w:rsidP="00EA147C">
      <w:pPr>
        <w:spacing w:after="0" w:line="240" w:lineRule="auto"/>
        <w:ind w:firstLine="709"/>
        <w:jc w:val="both"/>
        <w:rPr>
          <w:rFonts w:ascii="Times New Roman" w:eastAsia="Times New Roman" w:hAnsi="Times New Roman"/>
          <w:bCs/>
          <w:sz w:val="28"/>
          <w:szCs w:val="28"/>
          <w:lang w:eastAsia="ru-RU"/>
        </w:rPr>
      </w:pPr>
      <w:r w:rsidRPr="00B42566">
        <w:rPr>
          <w:rFonts w:ascii="Times New Roman" w:eastAsia="Times New Roman" w:hAnsi="Times New Roman"/>
          <w:bCs/>
          <w:sz w:val="28"/>
          <w:szCs w:val="28"/>
          <w:lang w:eastAsia="ru-RU"/>
        </w:rPr>
        <w:t xml:space="preserve">б) </w:t>
      </w:r>
      <w:r w:rsidRPr="00BC5750">
        <w:rPr>
          <w:rFonts w:ascii="Times New Roman" w:eastAsia="Times New Roman" w:hAnsi="Times New Roman"/>
          <w:bCs/>
          <w:sz w:val="28"/>
          <w:szCs w:val="28"/>
          <w:lang w:eastAsia="ru-RU"/>
        </w:rPr>
        <w:t>на выплату заработных плат работникам организаций сферы здравоохранения в соответствии с Приложением № 2 к настоящему Закону в сумме 44 881 393 рубля.</w:t>
      </w:r>
    </w:p>
    <w:p w:rsidR="009A41DB" w:rsidRPr="00BC5750" w:rsidRDefault="009A41DB" w:rsidP="00EA147C">
      <w:pPr>
        <w:spacing w:after="0" w:line="240" w:lineRule="auto"/>
        <w:ind w:firstLine="709"/>
        <w:jc w:val="both"/>
        <w:rPr>
          <w:rFonts w:ascii="Times New Roman" w:hAnsi="Times New Roman" w:cs="Times New Roman"/>
          <w:bCs/>
          <w:sz w:val="28"/>
          <w:szCs w:val="28"/>
        </w:rPr>
      </w:pPr>
      <w:r w:rsidRPr="00BC5750">
        <w:rPr>
          <w:rFonts w:ascii="Times New Roman" w:hAnsi="Times New Roman"/>
          <w:sz w:val="28"/>
          <w:szCs w:val="28"/>
        </w:rPr>
        <w:t xml:space="preserve">Часть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в сумме 5 895 000 рублей, полученных в 2024 году, направляется </w:t>
      </w:r>
      <w:r w:rsidRPr="00BC5750">
        <w:rPr>
          <w:rFonts w:ascii="Times New Roman" w:hAnsi="Times New Roman"/>
          <w:sz w:val="28"/>
          <w:szCs w:val="28"/>
        </w:rPr>
        <w:br/>
        <w:t>на мероприятия, указанные в статье 5 (секретно) настоящего Закона.</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31</w:t>
      </w:r>
      <w:r w:rsidRPr="00182EEA">
        <w:rPr>
          <w:rFonts w:ascii="Times New Roman" w:hAnsi="Times New Roman" w:cs="Times New Roman"/>
          <w:b/>
          <w:bCs/>
          <w:sz w:val="28"/>
          <w:szCs w:val="28"/>
        </w:rPr>
        <w:t xml:space="preserve">.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В 2024 году к республиканскому Дню памяти погибших и умерших защитников Приднестровской Молдавской Республики и ко Дню памяти и скорби по погибшим в городе Бендеры осуществляется выплата материальной помощи в общей сумме, установленной Приложением № 2 к настоящему Закону, следующим категориям граждан: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участники боевых действий по защите Приднестровской Молдавской Республики, ставшие инвалидами вследствие военной травмы, полученной при защите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один из родителей (мать либо отец) участника боевых действий по защите Приднестровской Молдавской Республики, погибшего либо умершего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вдовы (вдовцы), не вступившие в повторный брак, участников боевых действий по защите Приднестровской Молдавской Республики, </w:t>
      </w:r>
      <w:proofErr w:type="gramStart"/>
      <w:r w:rsidRPr="00182EEA">
        <w:rPr>
          <w:rFonts w:ascii="Times New Roman" w:hAnsi="Times New Roman" w:cs="Times New Roman"/>
          <w:bCs/>
          <w:sz w:val="28"/>
          <w:szCs w:val="28"/>
        </w:rPr>
        <w:t>погибших</w:t>
      </w:r>
      <w:proofErr w:type="gramEnd"/>
      <w:r w:rsidRPr="00182EEA">
        <w:rPr>
          <w:rFonts w:ascii="Times New Roman" w:hAnsi="Times New Roman" w:cs="Times New Roman"/>
          <w:bCs/>
          <w:sz w:val="28"/>
          <w:szCs w:val="28"/>
        </w:rPr>
        <w:t xml:space="preserve"> либо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 xml:space="preserve">г) несовершеннолетние дети в возрасте до 18 (восемнадцати) лет </w:t>
      </w:r>
      <w:r w:rsidR="00744A3F" w:rsidRPr="00182EEA">
        <w:rPr>
          <w:rFonts w:ascii="Times New Roman" w:hAnsi="Times New Roman" w:cs="Times New Roman"/>
          <w:bCs/>
          <w:sz w:val="28"/>
          <w:szCs w:val="28"/>
        </w:rPr>
        <w:br/>
      </w:r>
      <w:r w:rsidRPr="00182EEA">
        <w:rPr>
          <w:rFonts w:ascii="Times New Roman" w:hAnsi="Times New Roman" w:cs="Times New Roman"/>
          <w:bCs/>
          <w:sz w:val="28"/>
          <w:szCs w:val="28"/>
        </w:rPr>
        <w:t>(при обучении по очной форме – до его окончания, но не более чем до достижения возраста 23 (двадцати трех) лет) участников боевых действий по защите Приднестровской Молдавской Республики,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д) вдовы, не вступившие в повторный брак, и один из родителей (мать либо отец)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е) несовершеннолетние дети в возрасте до 18 (восемнадцати) лет (при обучении по очной форме – до его окончания, но не более чем до достижения возраста 23 (двадцати трех) лет)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ж) участники боевых действий по защите Приднестровской Молдавской Республики, ставшие инвалидами I группы общего заболевания.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Размеры и порядок осуществления выплаты материальной помощи, указанной в пункте 1 настоящей статьи, устанавливаются нормативным правовым актом Правительства Приднестровской Молдавской Республики.</w:t>
      </w:r>
    </w:p>
    <w:p w:rsidR="008813A3" w:rsidRPr="00182EEA" w:rsidRDefault="008813A3" w:rsidP="00EA147C">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3. В 2024 году к 80</w:t>
      </w:r>
      <w:r w:rsidR="00292594" w:rsidRPr="00182EEA">
        <w:rPr>
          <w:rFonts w:ascii="Times New Roman" w:hAnsi="Times New Roman" w:cs="Times New Roman"/>
          <w:sz w:val="28"/>
          <w:szCs w:val="28"/>
        </w:rPr>
        <w:t>-й</w:t>
      </w:r>
      <w:r w:rsidRPr="00182EEA">
        <w:rPr>
          <w:rFonts w:ascii="Times New Roman" w:hAnsi="Times New Roman" w:cs="Times New Roman"/>
          <w:sz w:val="28"/>
          <w:szCs w:val="28"/>
        </w:rPr>
        <w:t xml:space="preserve"> годовщине освобождения городов и районов Приднестровской Молдавской Республики от немецко-фашистских захватчиков осуществляется выплата материальной помощи в общей сумме, установленной Приложением № 2 к настоящему Закону, следующим категориям граждан: </w:t>
      </w:r>
    </w:p>
    <w:p w:rsidR="008813A3" w:rsidRPr="00182EEA" w:rsidRDefault="008813A3" w:rsidP="00EA147C">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а) участники боевых действий в период Великой Отечественной войны;</w:t>
      </w:r>
    </w:p>
    <w:p w:rsidR="008813A3" w:rsidRPr="00182EEA" w:rsidRDefault="008813A3" w:rsidP="00EA147C">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б) участники боевых действий в годы Великой Отечественной войны, ставшие инвалидами вследствие ранения, контузии, увечья или заболевания, полученных при защите СССР, лица, ставшие инвалидами вследствие ранения и другого ущерба здоровью, полученных в районах боевых действий в период Великой Отечественной войны и в послевоенный период от боеприпасов, минно-взрывных устройств и взрывчатых веществ, а также при выполнении работ по разминированию;</w:t>
      </w:r>
    </w:p>
    <w:p w:rsidR="008813A3" w:rsidRPr="00182EEA" w:rsidRDefault="008813A3" w:rsidP="00EA147C">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в) участники войны, проходившие военную службу (находившиеся на положении военнослужащих) в тылу, а также работавшие в пределах фронтовых границ;</w:t>
      </w:r>
    </w:p>
    <w:p w:rsidR="008813A3" w:rsidRPr="00182EEA" w:rsidRDefault="008813A3" w:rsidP="00EA147C">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г) бывшие узники концлагерей, гетто и других мест принудительного содержания, созданных нацистами и их союзниками в период Второй мировой войны;</w:t>
      </w:r>
    </w:p>
    <w:p w:rsidR="008813A3" w:rsidRPr="00182EEA" w:rsidRDefault="008813A3" w:rsidP="00EA147C">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д) лица, работавшие в период блокады в городе Ленинграде на предприятиях, в учреждениях и организациях города и награжденные медалью «За оборону Ленинграда», и лица, награжденные знаком «Житель блокадного Ленинграда»;</w:t>
      </w:r>
    </w:p>
    <w:p w:rsidR="008813A3" w:rsidRPr="00182EEA" w:rsidRDefault="008813A3" w:rsidP="00EA147C">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е) лица, награжденные орденами и медалями СССР за самоотверженный труд в тылу в период Великой Отечественной войны;</w:t>
      </w:r>
    </w:p>
    <w:p w:rsidR="008813A3" w:rsidRPr="00182EEA" w:rsidRDefault="008813A3" w:rsidP="00EA147C">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lastRenderedPageBreak/>
        <w:t>ж) лица, проработавшие в период с 22 июня 1941 года по 9 мая 1945 года не менее шести месяцев, исключая период работы на временно оккупированных территориях СССР;</w:t>
      </w:r>
    </w:p>
    <w:p w:rsidR="008813A3" w:rsidRPr="00182EEA" w:rsidRDefault="008813A3" w:rsidP="00EA147C">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з) вдовы (вдовцы) умерших инвалидов войны, участников боевых действий в период Великой Отечественной войны.</w:t>
      </w:r>
    </w:p>
    <w:p w:rsidR="00C8050A" w:rsidRPr="00182EEA" w:rsidRDefault="008813A3"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4. Размеры и порядок осуществления выплаты материальной помощи, указанной в пункте 3 настоящей статьи, устанавливаются нормативным правовым актом Правительства </w:t>
      </w:r>
      <w:r w:rsidR="004C0109" w:rsidRPr="00182EEA">
        <w:rPr>
          <w:rFonts w:ascii="Times New Roman" w:hAnsi="Times New Roman" w:cs="Times New Roman"/>
          <w:sz w:val="28"/>
          <w:szCs w:val="28"/>
        </w:rPr>
        <w:t>Приднестровской Молдавской Республики</w:t>
      </w:r>
      <w:r w:rsidRPr="00182EEA">
        <w:rPr>
          <w:rFonts w:ascii="Times New Roman" w:hAnsi="Times New Roman" w:cs="Times New Roman"/>
          <w:sz w:val="28"/>
          <w:szCs w:val="28"/>
        </w:rPr>
        <w:t>.</w:t>
      </w:r>
    </w:p>
    <w:p w:rsidR="00292594" w:rsidRPr="00182EEA" w:rsidRDefault="00292594"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2</w:t>
      </w:r>
      <w:r w:rsidRPr="00182EEA">
        <w:rPr>
          <w:rFonts w:ascii="Times New Roman" w:hAnsi="Times New Roman" w:cs="Times New Roman"/>
          <w:b/>
          <w:bCs/>
          <w:sz w:val="28"/>
          <w:szCs w:val="28"/>
        </w:rPr>
        <w:t>.</w:t>
      </w:r>
    </w:p>
    <w:p w:rsidR="004771DB" w:rsidRDefault="004771DB"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статьи 3</w:t>
      </w:r>
      <w:r w:rsidR="00A23EF4">
        <w:rPr>
          <w:rFonts w:ascii="Times New Roman" w:hAnsi="Times New Roman" w:cs="Times New Roman"/>
          <w:b/>
          <w:bCs/>
          <w:i/>
          <w:sz w:val="24"/>
          <w:szCs w:val="24"/>
        </w:rPr>
        <w:t>2</w:t>
      </w:r>
      <w:r>
        <w:rPr>
          <w:rFonts w:ascii="Times New Roman" w:hAnsi="Times New Roman" w:cs="Times New Roman"/>
          <w:b/>
          <w:bCs/>
          <w:i/>
          <w:sz w:val="24"/>
          <w:szCs w:val="24"/>
        </w:rPr>
        <w:t xml:space="preserve">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8D0E3C" w:rsidRDefault="008D0E3C" w:rsidP="008D0E3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Подпункт б) статьи 32 с изменением</w:t>
      </w:r>
      <w:r w:rsidRPr="00BC0429">
        <w:rPr>
          <w:rFonts w:ascii="Times New Roman" w:hAnsi="Times New Roman" w:cs="Times New Roman"/>
          <w:b/>
          <w:bCs/>
          <w:i/>
          <w:sz w:val="24"/>
          <w:szCs w:val="24"/>
        </w:rPr>
        <w:t xml:space="preserve">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980729" w:rsidRDefault="00980729"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Часть первая подпункта г) статьи 32</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с изменением</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222</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19</w:t>
      </w:r>
      <w:r w:rsidRPr="00DB1BB5">
        <w:rPr>
          <w:rFonts w:ascii="Times New Roman" w:hAnsi="Times New Roman" w:cs="Times New Roman"/>
          <w:b/>
          <w:bCs/>
          <w:i/>
          <w:sz w:val="24"/>
          <w:szCs w:val="24"/>
        </w:rPr>
        <w:t>.0</w:t>
      </w:r>
      <w:r>
        <w:rPr>
          <w:rFonts w:ascii="Times New Roman" w:hAnsi="Times New Roman" w:cs="Times New Roman"/>
          <w:b/>
          <w:bCs/>
          <w:i/>
          <w:sz w:val="24"/>
          <w:szCs w:val="24"/>
        </w:rPr>
        <w:t>9</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673DF1" w:rsidRDefault="00673DF1"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Часть первая подпункта е) статьи 32</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с изменением</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222</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19</w:t>
      </w:r>
      <w:r w:rsidRPr="00DB1BB5">
        <w:rPr>
          <w:rFonts w:ascii="Times New Roman" w:hAnsi="Times New Roman" w:cs="Times New Roman"/>
          <w:b/>
          <w:bCs/>
          <w:i/>
          <w:sz w:val="24"/>
          <w:szCs w:val="24"/>
        </w:rPr>
        <w:t>.0</w:t>
      </w:r>
      <w:r>
        <w:rPr>
          <w:rFonts w:ascii="Times New Roman" w:hAnsi="Times New Roman" w:cs="Times New Roman"/>
          <w:b/>
          <w:bCs/>
          <w:i/>
          <w:sz w:val="24"/>
          <w:szCs w:val="24"/>
        </w:rPr>
        <w:t>9</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8D0E3C" w:rsidRDefault="008D0E3C" w:rsidP="008D0E3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Часть первая подпункта е) статьи 32 с изменением</w:t>
      </w:r>
      <w:r w:rsidRPr="00BC0429">
        <w:rPr>
          <w:rFonts w:ascii="Times New Roman" w:hAnsi="Times New Roman" w:cs="Times New Roman"/>
          <w:b/>
          <w:bCs/>
          <w:i/>
          <w:sz w:val="24"/>
          <w:szCs w:val="24"/>
        </w:rPr>
        <w:t xml:space="preserve">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8D0E3C" w:rsidRDefault="008D0E3C" w:rsidP="008D0E3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подпункта ж) статьи 32 в </w:t>
      </w:r>
      <w:r w:rsidRPr="008D0E3C">
        <w:rPr>
          <w:rFonts w:ascii="Times New Roman" w:hAnsi="Times New Roman" w:cs="Times New Roman"/>
          <w:b/>
          <w:bCs/>
          <w:i/>
          <w:color w:val="70AD47" w:themeColor="accent6"/>
          <w:sz w:val="24"/>
          <w:szCs w:val="24"/>
        </w:rPr>
        <w:t>новой</w:t>
      </w:r>
      <w:r>
        <w:rPr>
          <w:rFonts w:ascii="Times New Roman" w:hAnsi="Times New Roman" w:cs="Times New Roman"/>
          <w:b/>
          <w:bCs/>
          <w:i/>
          <w:sz w:val="24"/>
          <w:szCs w:val="24"/>
        </w:rPr>
        <w:t xml:space="preserve"> редакции</w:t>
      </w:r>
      <w:r w:rsidRPr="00BC0429">
        <w:rPr>
          <w:rFonts w:ascii="Times New Roman" w:hAnsi="Times New Roman" w:cs="Times New Roman"/>
          <w:b/>
          <w:bCs/>
          <w:i/>
          <w:sz w:val="24"/>
          <w:szCs w:val="24"/>
        </w:rPr>
        <w:t xml:space="preserve">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CF6DE5" w:rsidRDefault="00CF6DE5"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подпункта к) статьи 32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BC0429" w:rsidRDefault="00BC0429"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w:t>
      </w:r>
      <w:r w:rsidRPr="00BC0429">
        <w:rPr>
          <w:rFonts w:ascii="Times New Roman" w:hAnsi="Times New Roman" w:cs="Times New Roman"/>
          <w:b/>
          <w:bCs/>
          <w:i/>
          <w:sz w:val="24"/>
          <w:szCs w:val="24"/>
        </w:rPr>
        <w:t>тать</w:t>
      </w:r>
      <w:r>
        <w:rPr>
          <w:rFonts w:ascii="Times New Roman" w:hAnsi="Times New Roman" w:cs="Times New Roman"/>
          <w:b/>
          <w:bCs/>
          <w:i/>
          <w:sz w:val="24"/>
          <w:szCs w:val="24"/>
        </w:rPr>
        <w:t>я</w:t>
      </w:r>
      <w:r w:rsidRPr="00BC0429">
        <w:rPr>
          <w:rFonts w:ascii="Times New Roman" w:hAnsi="Times New Roman" w:cs="Times New Roman"/>
          <w:b/>
          <w:bCs/>
          <w:i/>
          <w:sz w:val="24"/>
          <w:szCs w:val="24"/>
        </w:rPr>
        <w:t xml:space="preserve"> </w:t>
      </w:r>
      <w:r>
        <w:rPr>
          <w:rFonts w:ascii="Times New Roman" w:hAnsi="Times New Roman" w:cs="Times New Roman"/>
          <w:b/>
          <w:bCs/>
          <w:i/>
          <w:sz w:val="24"/>
          <w:szCs w:val="24"/>
        </w:rPr>
        <w:t>32</w:t>
      </w:r>
      <w:r w:rsidRPr="00BC0429">
        <w:rPr>
          <w:rFonts w:ascii="Times New Roman" w:hAnsi="Times New Roman" w:cs="Times New Roman"/>
          <w:b/>
          <w:bCs/>
          <w:i/>
          <w:sz w:val="24"/>
          <w:szCs w:val="24"/>
        </w:rPr>
        <w:t xml:space="preserve"> </w:t>
      </w:r>
      <w:r>
        <w:rPr>
          <w:rFonts w:ascii="Times New Roman" w:hAnsi="Times New Roman" w:cs="Times New Roman"/>
          <w:b/>
          <w:bCs/>
          <w:i/>
          <w:sz w:val="24"/>
          <w:szCs w:val="24"/>
        </w:rPr>
        <w:t>дополнена подпунктом м)</w:t>
      </w:r>
      <w:r w:rsidRPr="00BC0429">
        <w:rPr>
          <w:rFonts w:ascii="Times New Roman" w:hAnsi="Times New Roman" w:cs="Times New Roman"/>
          <w:b/>
          <w:bCs/>
          <w:i/>
          <w:sz w:val="24"/>
          <w:szCs w:val="24"/>
        </w:rPr>
        <w:t xml:space="preserve"> (Закон </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88</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29</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8D0E3C" w:rsidRDefault="008D0E3C" w:rsidP="008D0E3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Подпункт м) статьи 32 с изменением</w:t>
      </w:r>
      <w:r w:rsidRPr="00BC0429">
        <w:rPr>
          <w:rFonts w:ascii="Times New Roman" w:hAnsi="Times New Roman" w:cs="Times New Roman"/>
          <w:b/>
          <w:bCs/>
          <w:i/>
          <w:sz w:val="24"/>
          <w:szCs w:val="24"/>
        </w:rPr>
        <w:t xml:space="preserve">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4771DB" w:rsidRDefault="004771DB"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2024 году за счет средств республиканского бюджета осуществляется государственный заказ (финансирование) услуг:</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а) на проведение научно-исследовательских работ, опытно-конструкторских и технологических работ – в </w:t>
      </w:r>
      <w:r w:rsidRPr="00841E9A">
        <w:rPr>
          <w:rFonts w:ascii="Times New Roman" w:hAnsi="Times New Roman" w:cs="Times New Roman"/>
          <w:bCs/>
          <w:sz w:val="28"/>
          <w:szCs w:val="28"/>
        </w:rPr>
        <w:t xml:space="preserve">сумме </w:t>
      </w:r>
      <w:r w:rsidR="00AF0490" w:rsidRPr="00841E9A">
        <w:rPr>
          <w:rFonts w:ascii="Times New Roman" w:eastAsia="Times New Roman" w:hAnsi="Times New Roman"/>
          <w:bCs/>
          <w:sz w:val="28"/>
          <w:szCs w:val="28"/>
          <w:lang w:eastAsia="ru-RU"/>
        </w:rPr>
        <w:t>6 534 026</w:t>
      </w:r>
      <w:r w:rsidRPr="00841E9A">
        <w:rPr>
          <w:rFonts w:ascii="Times New Roman" w:hAnsi="Times New Roman" w:cs="Times New Roman"/>
          <w:bCs/>
          <w:sz w:val="28"/>
          <w:szCs w:val="28"/>
        </w:rPr>
        <w:t xml:space="preserve"> рублей;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б) по трансляции, ретрансляции теле-, радиопрограмм, определенных государственным заказом, и </w:t>
      </w:r>
      <w:proofErr w:type="spellStart"/>
      <w:r w:rsidRPr="00182EEA">
        <w:rPr>
          <w:rFonts w:ascii="Times New Roman" w:hAnsi="Times New Roman" w:cs="Times New Roman"/>
          <w:bCs/>
          <w:sz w:val="28"/>
          <w:szCs w:val="28"/>
        </w:rPr>
        <w:t>радиоконтролю</w:t>
      </w:r>
      <w:proofErr w:type="spellEnd"/>
      <w:r w:rsidRPr="00182EEA">
        <w:rPr>
          <w:rFonts w:ascii="Times New Roman" w:hAnsi="Times New Roman" w:cs="Times New Roman"/>
          <w:bCs/>
          <w:sz w:val="28"/>
          <w:szCs w:val="28"/>
        </w:rPr>
        <w:t xml:space="preserve"> радиоизлучающих средств, участвующих в исполнении государственного заказа, как составной части мониторинга радиочастотного спектра, – в сумме </w:t>
      </w:r>
      <w:r w:rsidR="003C4130" w:rsidRPr="003C4130">
        <w:rPr>
          <w:rFonts w:ascii="Times New Roman" w:hAnsi="Times New Roman" w:cs="Times New Roman"/>
          <w:bCs/>
          <w:sz w:val="28"/>
          <w:szCs w:val="28"/>
        </w:rPr>
        <w:t>5 344 019</w:t>
      </w:r>
      <w:r w:rsidRPr="00182EEA">
        <w:rPr>
          <w:rFonts w:ascii="Times New Roman" w:hAnsi="Times New Roman" w:cs="Times New Roman"/>
          <w:bCs/>
          <w:sz w:val="28"/>
          <w:szCs w:val="28"/>
        </w:rPr>
        <w:t xml:space="preserve"> рублей, в том числе на погашение кредиторской задолженности по направлениям согласно Приложению № 2.23 к настоящему Закону;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оказания бесплатной </w:t>
      </w:r>
      <w:proofErr w:type="spellStart"/>
      <w:r w:rsidRPr="00182EEA">
        <w:rPr>
          <w:rFonts w:ascii="Times New Roman" w:hAnsi="Times New Roman" w:cs="Times New Roman"/>
          <w:bCs/>
          <w:sz w:val="28"/>
          <w:szCs w:val="28"/>
        </w:rPr>
        <w:t>ортодонтической</w:t>
      </w:r>
      <w:proofErr w:type="spellEnd"/>
      <w:r w:rsidRPr="00182EEA">
        <w:rPr>
          <w:rFonts w:ascii="Times New Roman" w:hAnsi="Times New Roman" w:cs="Times New Roman"/>
          <w:bCs/>
          <w:sz w:val="28"/>
          <w:szCs w:val="28"/>
        </w:rPr>
        <w:t xml:space="preserve"> помощи детям и зубопротезирование граждан,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w:t>
      </w:r>
      <w:r w:rsidR="00292594"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субъектами частной медицинской деятельности, а также государственными организациями, осуществляющими медицинскую деятельность на основании лицензии </w:t>
      </w:r>
      <w:r w:rsidR="00744A3F"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в 2024 году, – в сумме 7 025 688 рублей по направлениям согласно Приложению № 2.24 к настоящему Закону.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 xml:space="preserve">Порядок формирования и механизм реализации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оказания бесплатной </w:t>
      </w:r>
      <w:proofErr w:type="spellStart"/>
      <w:r w:rsidRPr="00182EEA">
        <w:rPr>
          <w:rFonts w:ascii="Times New Roman" w:hAnsi="Times New Roman" w:cs="Times New Roman"/>
          <w:bCs/>
          <w:sz w:val="28"/>
          <w:szCs w:val="28"/>
        </w:rPr>
        <w:t>ортодонтической</w:t>
      </w:r>
      <w:proofErr w:type="spellEnd"/>
      <w:r w:rsidRPr="00182EEA">
        <w:rPr>
          <w:rFonts w:ascii="Times New Roman" w:hAnsi="Times New Roman" w:cs="Times New Roman"/>
          <w:bCs/>
          <w:sz w:val="28"/>
          <w:szCs w:val="28"/>
        </w:rPr>
        <w:t xml:space="preserve"> помощи детям и зубопротезирование граждан,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w:t>
      </w:r>
      <w:r w:rsidR="00292594"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2024 году, утверждаются нормативным правовым актом Правительства Приднестровской Молдавской Республики;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г) на предоставление услуг магнитно-резонансной томографии гражданам </w:t>
      </w:r>
      <w:r w:rsidRPr="00FB5A6B">
        <w:rPr>
          <w:rFonts w:ascii="Times New Roman" w:hAnsi="Times New Roman" w:cs="Times New Roman"/>
          <w:bCs/>
          <w:sz w:val="28"/>
          <w:szCs w:val="28"/>
        </w:rPr>
        <w:t xml:space="preserve">Приднестровской Молдавской Республики – в сумме </w:t>
      </w:r>
      <w:r w:rsidR="00CB0DD6" w:rsidRPr="00FB5A6B">
        <w:rPr>
          <w:rFonts w:ascii="Times New Roman" w:hAnsi="Times New Roman" w:cs="Times New Roman"/>
          <w:bCs/>
          <w:sz w:val="28"/>
          <w:szCs w:val="28"/>
        </w:rPr>
        <w:br/>
      </w:r>
      <w:r w:rsidR="003F105C" w:rsidRPr="00FB5A6B">
        <w:rPr>
          <w:rFonts w:ascii="Times New Roman" w:hAnsi="Times New Roman" w:cs="Times New Roman"/>
          <w:bCs/>
          <w:sz w:val="28"/>
          <w:szCs w:val="28"/>
        </w:rPr>
        <w:t>4 895 400 рублей</w:t>
      </w:r>
      <w:r w:rsidRPr="00FB5A6B">
        <w:rPr>
          <w:rFonts w:ascii="Times New Roman" w:hAnsi="Times New Roman" w:cs="Times New Roman"/>
          <w:bCs/>
          <w:sz w:val="28"/>
          <w:szCs w:val="28"/>
        </w:rPr>
        <w:t xml:space="preserve"> согласн</w:t>
      </w:r>
      <w:r w:rsidRPr="00182EEA">
        <w:rPr>
          <w:rFonts w:ascii="Times New Roman" w:hAnsi="Times New Roman" w:cs="Times New Roman"/>
          <w:bCs/>
          <w:sz w:val="28"/>
          <w:szCs w:val="28"/>
        </w:rPr>
        <w:t>о Приложению № 2.25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Направление граждан Приднестровской Молдавской Республики на прохождение процедуры магнитно-резонансной томографии осуществляется в порядке, предусмотренном нормативным правовым актом Правительства Приднестровской Молдавской Республики;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 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 «Электронное Правительство», – в сумме 7 845 910 рублей по направлениям согласно Приложению № 2.26 к настоящему Закону в порядке, установленном нормативным правовым актом Правительства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е) на оказание консультативного приема узкими специалистами и услуг по диагностике детям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тех случаях, когда соответствующие виды услуг не могут быть предоставлены в условиях подведомственных исполнительному </w:t>
      </w:r>
      <w:r w:rsidRPr="00FB5A6B">
        <w:rPr>
          <w:rFonts w:ascii="Times New Roman" w:hAnsi="Times New Roman" w:cs="Times New Roman"/>
          <w:bCs/>
          <w:sz w:val="28"/>
          <w:szCs w:val="28"/>
        </w:rPr>
        <w:t xml:space="preserve">органу государственной власти, в ведении которого находятся вопросы здравоохранения, лечебно-профилактических </w:t>
      </w:r>
      <w:r w:rsidR="00CB0DD6" w:rsidRPr="00FB5A6B">
        <w:rPr>
          <w:rFonts w:ascii="Times New Roman" w:hAnsi="Times New Roman" w:cs="Times New Roman"/>
          <w:bCs/>
          <w:sz w:val="28"/>
          <w:szCs w:val="28"/>
        </w:rPr>
        <w:br/>
      </w:r>
      <w:r w:rsidRPr="00FB5A6B">
        <w:rPr>
          <w:rFonts w:ascii="Times New Roman" w:hAnsi="Times New Roman" w:cs="Times New Roman"/>
          <w:bCs/>
          <w:sz w:val="28"/>
          <w:szCs w:val="28"/>
        </w:rPr>
        <w:t xml:space="preserve">учреждений, – в сумме </w:t>
      </w:r>
      <w:r w:rsidR="00463B96" w:rsidRPr="00463B96">
        <w:rPr>
          <w:rFonts w:ascii="Times New Roman" w:hAnsi="Times New Roman" w:cs="Times New Roman"/>
          <w:bCs/>
          <w:sz w:val="28"/>
          <w:szCs w:val="28"/>
        </w:rPr>
        <w:t>3 500 000</w:t>
      </w:r>
      <w:r w:rsidRPr="00FB5A6B">
        <w:rPr>
          <w:rFonts w:ascii="Times New Roman" w:hAnsi="Times New Roman" w:cs="Times New Roman"/>
          <w:bCs/>
          <w:sz w:val="28"/>
          <w:szCs w:val="28"/>
        </w:rPr>
        <w:t xml:space="preserve"> рублей</w:t>
      </w:r>
      <w:r w:rsidRPr="00182EE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Порядок направления детей на оказание им консультативного приема узкими специалистами и услуг по диагностике субъектами частной медицинской деятельности и государственными организациями, осуществляющими медицинскую деятельность на основании лицензии, утверждается исполнительным органом государственной власти, в ведении которого находятся вопросы здравоохранения;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ж) </w:t>
      </w:r>
      <w:r w:rsidR="00984665" w:rsidRPr="00984665">
        <w:rPr>
          <w:rFonts w:ascii="Times New Roman" w:hAnsi="Times New Roman" w:cs="Times New Roman"/>
          <w:bCs/>
          <w:sz w:val="28"/>
          <w:szCs w:val="28"/>
        </w:rPr>
        <w:t>на оказание общественными организациями социальных услуг по организации занятости инвалидов, семьям с детьми, находящимся в социально опасном положении, – в сумме 400 000 рублей</w:t>
      </w:r>
      <w:r w:rsidRPr="00182EE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Расходование средств, запланированных на осуществление (финансирование) заказа социальных услуг, оказываемых общественными </w:t>
      </w:r>
      <w:r w:rsidRPr="00182EEA">
        <w:rPr>
          <w:rFonts w:ascii="Times New Roman" w:hAnsi="Times New Roman" w:cs="Times New Roman"/>
          <w:bCs/>
          <w:sz w:val="28"/>
          <w:szCs w:val="28"/>
        </w:rPr>
        <w:lastRenderedPageBreak/>
        <w:t xml:space="preserve">организациями по направлениям, предусмотренным частью первой настоящего подпункта, осуществляется в порядке, установленном нормативным правовым актом Правительства Приднестровской Молдавской Республики, и не может превышать 200 000 рублей Приднестровской Молдавской Республики по каждому направлению. В случае если по одному из направлений, предусмотренных частью первой настоящего подпункта, договор на оказание социальных услуг не заключен, допускается перераспределение средств, предусмотренных для финансирования данного направления, на дополнительное финансирование по другим направлениям государственного заказа социальных услуг.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Заключение договоров на оказание социальных услуг, предусмотренных частью первой настоящего подпункта, допускается исключительно с общественными организациями, зарегистрированными на территории Приднестровской Молдавской Республики, учредителями которых являются граждане Приднестровской Молдавской Республики;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з) на оказание услуг государственным унитарным предприятием «Приднестровье-лес» – в сумме 13 080 932 рубля согласно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t>Приложению № 2.27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Выполнение услуг, оказываемых государственным унитарным предприятием «Приднестровье-лес» в 2024 году, осуществляется в порядке, установленном нормативным правовым актом Правительства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и) на оказание услуг по строительному контролю и техническому надзору для объектов, финансируемых за счет средств республиканского бюджета, – в сумме 1 445 613 рублей;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к) на оказание услуг по проведению экологического мониторинга и моделирования состояния окружающей среды государственным унитарным предприятием «</w:t>
      </w:r>
      <w:r w:rsidRPr="00841E9A">
        <w:rPr>
          <w:rFonts w:ascii="Times New Roman" w:hAnsi="Times New Roman" w:cs="Times New Roman"/>
          <w:bCs/>
          <w:sz w:val="28"/>
          <w:szCs w:val="28"/>
        </w:rPr>
        <w:t xml:space="preserve">Республиканский научно-исследовательский институт экологии» – в сумме </w:t>
      </w:r>
      <w:r w:rsidR="007B3A13" w:rsidRPr="00841E9A">
        <w:rPr>
          <w:rFonts w:ascii="Times New Roman" w:eastAsia="Times New Roman" w:hAnsi="Times New Roman"/>
          <w:bCs/>
          <w:sz w:val="28"/>
          <w:szCs w:val="28"/>
          <w:lang w:eastAsia="ru-RU"/>
        </w:rPr>
        <w:t>2 090 113 рублей</w:t>
      </w:r>
      <w:r w:rsidRPr="00841E9A">
        <w:rPr>
          <w:rFonts w:ascii="Times New Roman" w:hAnsi="Times New Roman" w:cs="Times New Roman"/>
          <w:bCs/>
          <w:sz w:val="28"/>
          <w:szCs w:val="28"/>
        </w:rPr>
        <w:t xml:space="preserve"> </w:t>
      </w:r>
      <w:r w:rsidR="003D6584" w:rsidRPr="00841E9A">
        <w:rPr>
          <w:rFonts w:ascii="Times New Roman" w:hAnsi="Times New Roman" w:cs="Times New Roman"/>
          <w:bCs/>
          <w:sz w:val="28"/>
          <w:szCs w:val="28"/>
        </w:rPr>
        <w:t xml:space="preserve">согласно </w:t>
      </w:r>
      <w:r w:rsidRPr="00182EEA">
        <w:rPr>
          <w:rFonts w:ascii="Times New Roman" w:hAnsi="Times New Roman" w:cs="Times New Roman"/>
          <w:bCs/>
          <w:sz w:val="28"/>
          <w:szCs w:val="28"/>
        </w:rPr>
        <w:t>Приложению № 2.28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Выполнение услуг, оказываемых государственным унитарным предприятием «Республиканский научно-исследовательский институт экологии» в 2024 году, осуществляется в порядке, установленном нормативным правовым актом Правительства Приднестровской Молдавской Республики;</w:t>
      </w:r>
    </w:p>
    <w:p w:rsidR="00F6006D"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л) на оказание услуг по обеспечению организации управления электросвязью, в том числе обеспечение мониторинга радиочастотного спектра, проведение технического контроля за излу</w:t>
      </w:r>
      <w:r w:rsidR="007B58FB" w:rsidRPr="00182EEA">
        <w:rPr>
          <w:rFonts w:ascii="Times New Roman" w:hAnsi="Times New Roman" w:cs="Times New Roman"/>
          <w:bCs/>
          <w:sz w:val="28"/>
          <w:szCs w:val="28"/>
        </w:rPr>
        <w:t>чениями радиоизлучающих средств</w:t>
      </w:r>
      <w:r w:rsidRPr="00182EEA">
        <w:rPr>
          <w:rFonts w:ascii="Times New Roman" w:hAnsi="Times New Roman" w:cs="Times New Roman"/>
          <w:bCs/>
          <w:sz w:val="28"/>
          <w:szCs w:val="28"/>
        </w:rPr>
        <w:t xml:space="preserve"> как составной части мониторинга радиочастотного спектра </w:t>
      </w:r>
      <w:r w:rsidR="003D6584" w:rsidRPr="00182EEA">
        <w:rPr>
          <w:rFonts w:ascii="Times New Roman" w:hAnsi="Times New Roman" w:cs="Times New Roman"/>
          <w:bCs/>
          <w:sz w:val="28"/>
          <w:szCs w:val="28"/>
        </w:rPr>
        <w:t xml:space="preserve">– </w:t>
      </w:r>
      <w:r w:rsidRPr="00182EEA">
        <w:rPr>
          <w:rFonts w:ascii="Times New Roman" w:hAnsi="Times New Roman" w:cs="Times New Roman"/>
          <w:bCs/>
          <w:sz w:val="28"/>
          <w:szCs w:val="28"/>
        </w:rPr>
        <w:t>в сумме 895 125 рублей</w:t>
      </w:r>
      <w:r w:rsidR="008F0DC5">
        <w:rPr>
          <w:rFonts w:ascii="Times New Roman" w:hAnsi="Times New Roman" w:cs="Times New Roman"/>
          <w:bCs/>
          <w:sz w:val="28"/>
          <w:szCs w:val="28"/>
        </w:rPr>
        <w:t>;</w:t>
      </w:r>
    </w:p>
    <w:p w:rsidR="008F0DC5" w:rsidRPr="008F0DC5" w:rsidRDefault="008F0DC5" w:rsidP="00EA147C">
      <w:pPr>
        <w:spacing w:after="0" w:line="240" w:lineRule="auto"/>
        <w:ind w:firstLine="709"/>
        <w:jc w:val="both"/>
        <w:rPr>
          <w:rFonts w:ascii="Times New Roman" w:hAnsi="Times New Roman" w:cs="Times New Roman"/>
          <w:bCs/>
          <w:sz w:val="28"/>
          <w:szCs w:val="28"/>
        </w:rPr>
      </w:pPr>
      <w:r w:rsidRPr="008F0DC5">
        <w:rPr>
          <w:rFonts w:ascii="Times New Roman" w:hAnsi="Times New Roman" w:cs="Times New Roman"/>
          <w:kern w:val="0"/>
          <w:sz w:val="28"/>
          <w:szCs w:val="28"/>
          <w14:ligatures w14:val="none"/>
        </w:rPr>
        <w:t>м)</w:t>
      </w:r>
      <w:r w:rsidRPr="008F0DC5">
        <w:rPr>
          <w:rFonts w:ascii="Times New Roman" w:hAnsi="Times New Roman" w:cs="Times New Roman"/>
          <w:bCs/>
          <w:kern w:val="0"/>
          <w:sz w:val="28"/>
          <w:szCs w:val="28"/>
          <w14:ligatures w14:val="none"/>
        </w:rPr>
        <w:t xml:space="preserve"> на проведение научно-исследовательских работ государственным унитарным предприятием «Приднестровский научно-исследовательский институт сельского хозяйства» – в сумме </w:t>
      </w:r>
      <w:r w:rsidR="00B64554" w:rsidRPr="00B64554">
        <w:rPr>
          <w:rFonts w:ascii="Times New Roman" w:eastAsia="Times New Roman" w:hAnsi="Times New Roman" w:cs="Times New Roman"/>
          <w:bCs/>
          <w:kern w:val="0"/>
          <w:sz w:val="28"/>
          <w:szCs w:val="28"/>
          <w:lang w:eastAsia="ru-RU"/>
          <w14:ligatures w14:val="none"/>
        </w:rPr>
        <w:t>6 054 115</w:t>
      </w:r>
      <w:r w:rsidRPr="008F0DC5">
        <w:rPr>
          <w:rFonts w:ascii="Times New Roman" w:hAnsi="Times New Roman" w:cs="Times New Roman"/>
          <w:bCs/>
          <w:kern w:val="0"/>
          <w:sz w:val="28"/>
          <w:szCs w:val="28"/>
          <w14:ligatures w14:val="none"/>
        </w:rPr>
        <w:t xml:space="preserve"> рублей</w:t>
      </w:r>
      <w:r w:rsidRPr="008F0DC5">
        <w:rPr>
          <w:rFonts w:ascii="Times New Roman" w:hAnsi="Times New Roman" w:cs="Times New Roman"/>
          <w:bCs/>
          <w:sz w:val="28"/>
          <w:szCs w:val="28"/>
        </w:rPr>
        <w:t xml:space="preserve"> по направлениям согласно Приложению № 2.32 к настоящему Закону.</w:t>
      </w:r>
    </w:p>
    <w:p w:rsidR="00F6006D" w:rsidRPr="00832A63" w:rsidRDefault="00F6006D" w:rsidP="00EA147C">
      <w:pPr>
        <w:spacing w:after="0" w:line="240" w:lineRule="auto"/>
        <w:ind w:firstLine="709"/>
        <w:jc w:val="both"/>
        <w:rPr>
          <w:rFonts w:ascii="Times New Roman" w:hAnsi="Times New Roman" w:cs="Times New Roman"/>
          <w:bCs/>
          <w:sz w:val="28"/>
          <w:szCs w:val="28"/>
        </w:rPr>
      </w:pPr>
    </w:p>
    <w:p w:rsidR="00CE4BE8" w:rsidRPr="00832A63" w:rsidRDefault="00CE4BE8" w:rsidP="00EA147C">
      <w:pPr>
        <w:spacing w:after="0" w:line="240" w:lineRule="auto"/>
        <w:ind w:left="32" w:firstLine="709"/>
        <w:jc w:val="both"/>
        <w:rPr>
          <w:rFonts w:ascii="Times New Roman" w:hAnsi="Times New Roman"/>
          <w:b/>
          <w:sz w:val="28"/>
          <w:szCs w:val="28"/>
        </w:rPr>
      </w:pPr>
      <w:r w:rsidRPr="00832A63">
        <w:rPr>
          <w:rFonts w:ascii="Times New Roman" w:hAnsi="Times New Roman"/>
          <w:b/>
          <w:sz w:val="28"/>
          <w:szCs w:val="28"/>
        </w:rPr>
        <w:lastRenderedPageBreak/>
        <w:t xml:space="preserve">Статья 32-1. </w:t>
      </w:r>
    </w:p>
    <w:p w:rsidR="00CE4BE8" w:rsidRPr="00832A63" w:rsidRDefault="00CE4BE8" w:rsidP="00EA147C">
      <w:pPr>
        <w:spacing w:after="0" w:line="240" w:lineRule="auto"/>
        <w:rPr>
          <w:rFonts w:ascii="Times New Roman" w:hAnsi="Times New Roman" w:cs="Times New Roman"/>
          <w:b/>
          <w:bCs/>
          <w:i/>
          <w:sz w:val="24"/>
          <w:szCs w:val="24"/>
        </w:rPr>
      </w:pPr>
      <w:r w:rsidRPr="00832A63">
        <w:rPr>
          <w:rFonts w:ascii="Times New Roman" w:hAnsi="Times New Roman" w:cs="Times New Roman"/>
          <w:b/>
          <w:bCs/>
          <w:i/>
          <w:sz w:val="24"/>
          <w:szCs w:val="24"/>
        </w:rPr>
        <w:t>-- Закон дополнен статьей 32-1 (Закон № 13-ЗИД-</w:t>
      </w:r>
      <w:r w:rsidRPr="00832A63">
        <w:rPr>
          <w:rFonts w:ascii="Times New Roman" w:hAnsi="Times New Roman" w:cs="Times New Roman"/>
          <w:b/>
          <w:bCs/>
          <w:i/>
          <w:sz w:val="24"/>
          <w:szCs w:val="24"/>
          <w:lang w:val="en-US"/>
        </w:rPr>
        <w:t>VII</w:t>
      </w:r>
      <w:r w:rsidRPr="00832A63">
        <w:rPr>
          <w:rFonts w:ascii="Times New Roman" w:hAnsi="Times New Roman" w:cs="Times New Roman"/>
          <w:b/>
          <w:bCs/>
          <w:i/>
          <w:sz w:val="24"/>
          <w:szCs w:val="24"/>
        </w:rPr>
        <w:t xml:space="preserve"> от 31.01.24);</w:t>
      </w:r>
    </w:p>
    <w:p w:rsidR="00CE4BE8" w:rsidRPr="00832A63" w:rsidRDefault="00CE4BE8" w:rsidP="00EA147C">
      <w:pPr>
        <w:spacing w:after="0" w:line="240" w:lineRule="auto"/>
        <w:ind w:left="32" w:firstLine="709"/>
        <w:jc w:val="both"/>
        <w:rPr>
          <w:rFonts w:ascii="Times New Roman" w:hAnsi="Times New Roman"/>
          <w:b/>
          <w:sz w:val="28"/>
          <w:szCs w:val="28"/>
        </w:rPr>
      </w:pPr>
    </w:p>
    <w:p w:rsidR="00CE4BE8" w:rsidRPr="00832A63" w:rsidRDefault="00CE4BE8"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sz w:val="28"/>
          <w:szCs w:val="28"/>
        </w:rPr>
        <w:t>В 2024 году осуществляется финансирование расходов, связанных с организацией и проведением дополнительных выборов депутата Верховного Совета Приднестровской Молдавской Республики VII созыва по избирательному округу № 24 «</w:t>
      </w:r>
      <w:proofErr w:type="spellStart"/>
      <w:r w:rsidRPr="00832A63">
        <w:rPr>
          <w:rFonts w:ascii="Times New Roman" w:hAnsi="Times New Roman"/>
          <w:sz w:val="28"/>
          <w:szCs w:val="28"/>
        </w:rPr>
        <w:t>Парканский</w:t>
      </w:r>
      <w:proofErr w:type="spellEnd"/>
      <w:r w:rsidRPr="00832A63">
        <w:rPr>
          <w:rFonts w:ascii="Times New Roman" w:hAnsi="Times New Roman"/>
          <w:sz w:val="28"/>
          <w:szCs w:val="28"/>
        </w:rPr>
        <w:t>», в сумме 238 470 рублей</w:t>
      </w:r>
      <w:r w:rsidR="00951BBE" w:rsidRPr="00832A63">
        <w:rPr>
          <w:rFonts w:ascii="Times New Roman" w:hAnsi="Times New Roman"/>
          <w:sz w:val="28"/>
          <w:szCs w:val="28"/>
        </w:rPr>
        <w:t>.</w:t>
      </w:r>
    </w:p>
    <w:p w:rsidR="00CE4BE8" w:rsidRPr="00182EEA" w:rsidRDefault="00CE4BE8"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3</w:t>
      </w:r>
      <w:r w:rsidRPr="00182EEA">
        <w:rPr>
          <w:rFonts w:ascii="Times New Roman" w:hAnsi="Times New Roman" w:cs="Times New Roman"/>
          <w:b/>
          <w:bCs/>
          <w:sz w:val="28"/>
          <w:szCs w:val="28"/>
        </w:rPr>
        <w:t>.</w:t>
      </w:r>
    </w:p>
    <w:p w:rsidR="00AC4362" w:rsidRDefault="00AC4362"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Подпункт в) части первой пункта 1 статьи 33 с дополнением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AC4362" w:rsidRDefault="00AC4362"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Средства, поступившие в местный бюджет города (района) в качестве платежей по погашению бюджетных кредитов, в том числе в виде процентов по кредитам, направленным местным бюджетам городов (районов)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t>в 2009</w:t>
      </w:r>
      <w:r w:rsidR="00CB0DD6" w:rsidRPr="00182EEA">
        <w:rPr>
          <w:rFonts w:ascii="Times New Roman" w:hAnsi="Times New Roman" w:cs="Times New Roman"/>
          <w:bCs/>
          <w:sz w:val="28"/>
          <w:szCs w:val="28"/>
        </w:rPr>
        <w:t>–</w:t>
      </w:r>
      <w:r w:rsidRPr="00182EEA">
        <w:rPr>
          <w:rFonts w:ascii="Times New Roman" w:hAnsi="Times New Roman" w:cs="Times New Roman"/>
          <w:bCs/>
          <w:sz w:val="28"/>
          <w:szCs w:val="28"/>
        </w:rPr>
        <w:t>2010 годах из республиканского бюджета посредством субсидий, а также остатки средств на счетах местных бюджетов городов (районов) от данных субсидий, не использованные в полном объеме в 2023 году, в 2024 году направляются на повторное кредитование с учетом целевого назначения ранее выданных средств, а именно:</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а) на предоставление бюджетных кредитов молодым семьям на срок до 5 (пяти) лет под 1 процент годовых на приобретение строительных материалов для строительства домовладений, а также на приобретение жилья;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б) на предоставление беспроцентных бюджетных кредитов на срок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t>до 5 (пяти) лет молодым специалистам органов внутренних дел, органов прокуратуры, Следственного комитета Приднестровской Молдавской Республики, системы образования, системы здравоохранения и крестьянских (фермерских) хозяйств, работающим в сельской местности и городах местного значения, для приобретения строительных материалов в целях строительства нового жилья, а также на приобретение домовладений в сельской местности и городах местного значения;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на предоставление крестьянским (фермерским) хозяйствам, а также юридическим лицам Приднестровской Молдавской Республики, занимающимся производством продукции растениеводства и (или) животноводства и имеющим в пользовании или аренде земельные участки сельскохозяйственного назначения, общий размер которых не превышает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200 гектаров, бюджетных </w:t>
      </w:r>
      <w:r w:rsidRPr="00841E9A">
        <w:rPr>
          <w:rFonts w:ascii="Times New Roman" w:hAnsi="Times New Roman" w:cs="Times New Roman"/>
          <w:bCs/>
          <w:sz w:val="28"/>
          <w:szCs w:val="28"/>
        </w:rPr>
        <w:t>кредитов по финансированию вышеуказанными субъектами кредитования расходов по приобретению горюче-смазочных материалов</w:t>
      </w:r>
      <w:r w:rsidR="0076700C" w:rsidRPr="00841E9A">
        <w:rPr>
          <w:rFonts w:ascii="Times New Roman" w:hAnsi="Times New Roman" w:cs="Times New Roman"/>
          <w:bCs/>
          <w:sz w:val="28"/>
          <w:szCs w:val="28"/>
        </w:rPr>
        <w:t xml:space="preserve">, </w:t>
      </w:r>
      <w:r w:rsidR="0076700C" w:rsidRPr="00841E9A">
        <w:rPr>
          <w:rFonts w:ascii="Times New Roman" w:eastAsia="Times New Roman" w:hAnsi="Times New Roman"/>
          <w:bCs/>
          <w:sz w:val="28"/>
          <w:szCs w:val="28"/>
          <w:lang w:eastAsia="ru-RU"/>
        </w:rPr>
        <w:t>запасных частей для агротехники</w:t>
      </w:r>
      <w:r w:rsidRPr="00182EEA">
        <w:rPr>
          <w:rFonts w:ascii="Times New Roman" w:hAnsi="Times New Roman" w:cs="Times New Roman"/>
          <w:bCs/>
          <w:sz w:val="28"/>
          <w:szCs w:val="28"/>
        </w:rPr>
        <w:t>, кормов, семенного и посадочного материалов, удобрений и пестицидов для осуществления сельскохозяйственного производства, а также расходов по строительству, приобретению, ремонту помещений для содержания сельскохозяйственных животных, приобретению молодняка животных для выращивания и откорма;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г) на предоставление льготных кредитов вдовам защитников Приднестровской Молдавской Республики, не вступившим в повторный брак, </w:t>
      </w:r>
      <w:r w:rsidRPr="00182EEA">
        <w:rPr>
          <w:rFonts w:ascii="Times New Roman" w:hAnsi="Times New Roman" w:cs="Times New Roman"/>
          <w:bCs/>
          <w:sz w:val="28"/>
          <w:szCs w:val="28"/>
        </w:rPr>
        <w:lastRenderedPageBreak/>
        <w:t>на срок до 5 (пяти) лет под 1 процент годовых на приобретение строительных материалов для строительства домовладений, а также на приобретение жилья.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Порядок предоставления кредитов, предусмотренных частью первой настоящего пункта, устанавливается нормативным правовым актом Правительства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случае необходимости в целях реализации программных мероприятий, предусмотренных </w:t>
      </w:r>
      <w:proofErr w:type="gramStart"/>
      <w:r w:rsidRPr="00182EEA">
        <w:rPr>
          <w:rFonts w:ascii="Times New Roman" w:hAnsi="Times New Roman" w:cs="Times New Roman"/>
          <w:bCs/>
          <w:sz w:val="28"/>
          <w:szCs w:val="28"/>
        </w:rPr>
        <w:t>подпунктами</w:t>
      </w:r>
      <w:proofErr w:type="gramEnd"/>
      <w:r w:rsidRPr="00182EEA">
        <w:rPr>
          <w:rFonts w:ascii="Times New Roman" w:hAnsi="Times New Roman" w:cs="Times New Roman"/>
          <w:bCs/>
          <w:sz w:val="28"/>
          <w:szCs w:val="28"/>
        </w:rPr>
        <w:t xml:space="preserve"> а) и г) части первой настоящего пункта, Советам народных депутатов городов (районов) при утверждении бюджетов муниципальных образований на 2024 год разрешается предусматривать норму, направленную на возможность перераспределения средств с программных мероприятий, предусмотренных подпунктами а), б) и в) части первой настоящего пункта.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В целях реализации программных мероприятий, предусмотренных подпунктом а) части первой пункта 1 настоящей статьи, молодая семья, имеющая право на предоставление бюджетных кредитов, – семья в первые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t>5 (пять) лет после заключения брака (в случае рождения детей – без ограничения продолжительности брака) при условии, что хотя бы один из супругов не достиг возраста 36 (тридцати шести) лет, а также неполная семья, состоящая из родителя, не достигшего возраста 36 (тридцати шести) лет, и несовершеннолетнего ребенка.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Семья признается отвечающей требованиям молодой семьи в том числе</w:t>
      </w:r>
      <w:r w:rsidR="001B7814"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в случае если при соблюдении требований части первой настоящего пункта брак для одного или обоих супругов является вторым, при условии, что указанный (указанная) супруг (супруга) является вдовцом (вдовой) и ранее никто из супругов вновь созданной семьи не получал бюджетный кредит.</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целях реализации программных мероприятий, предусмотренных подпунктом б) части первой пункта 1 настоящей статьи, беспроцентные бюджетные кредиты предоставляются в течение первых 3 (трех) лет после окончания организации начального, среднего, высшего профессионального образования.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целях реализации программных мероприятий, предусмотренных подпунктом в) части первой пункта 1 настоящей статьи, предоставление крестьянским (фермерским) хозяйствам, а также юридическим лицам, имеющим в пользовании или аренде земельные участки сельскохозяйственного назначения, общий размер которых не превышает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t>200 гектаров, бюджетных кредитов осуществляется исполнительными органами государственной власти городов (районов) в соответствии с заключенными договорами на условиях платности, срочности и возвратности, при этом размер платы за пользование бюджетным кредитом – 1 процент годовых, срок предоставления бюджетного кредита: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для юридических лиц, крестьянских (фермерских) хозяйств, осуществляющих деятельность в области растениеводства, – до 1 (одного) года;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б) для юридических лиц, крестьянских (фермерских) хозяйств, осуществляющих деятельность в области животноводства, – до 2 (двух) лет с даты заключения договора.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Первоочередное право на получение бюджетных кредитов имеют крестьянские (фермерские) хозяйства, не получавшие возмещения ¾ (трех четвертей) ставки рефинансирования из </w:t>
      </w:r>
      <w:r w:rsidR="00CB0DD6" w:rsidRPr="00182EEA">
        <w:rPr>
          <w:rFonts w:ascii="Times New Roman" w:hAnsi="Times New Roman" w:cs="Times New Roman"/>
          <w:bCs/>
          <w:sz w:val="28"/>
          <w:szCs w:val="28"/>
        </w:rPr>
        <w:t xml:space="preserve">республиканского бюджета </w:t>
      </w:r>
      <w:r w:rsidR="00CB0DD6" w:rsidRPr="00182EEA">
        <w:rPr>
          <w:rFonts w:ascii="Times New Roman" w:hAnsi="Times New Roman" w:cs="Times New Roman"/>
          <w:bCs/>
          <w:sz w:val="28"/>
          <w:szCs w:val="28"/>
        </w:rPr>
        <w:br/>
        <w:t>в 2007–</w:t>
      </w:r>
      <w:r w:rsidRPr="00182EEA">
        <w:rPr>
          <w:rFonts w:ascii="Times New Roman" w:hAnsi="Times New Roman" w:cs="Times New Roman"/>
          <w:bCs/>
          <w:sz w:val="28"/>
          <w:szCs w:val="28"/>
        </w:rPr>
        <w:t>2011 годах, а также не получавшие технические кредиты за счет средств помощи Российской Федерации в 2008</w:t>
      </w:r>
      <w:r w:rsidR="00C07990" w:rsidRPr="00182EEA">
        <w:rPr>
          <w:rFonts w:ascii="Times New Roman" w:hAnsi="Times New Roman" w:cs="Times New Roman"/>
          <w:bCs/>
          <w:sz w:val="28"/>
          <w:szCs w:val="28"/>
        </w:rPr>
        <w:t>–</w:t>
      </w:r>
      <w:r w:rsidRPr="00182EEA">
        <w:rPr>
          <w:rFonts w:ascii="Times New Roman" w:hAnsi="Times New Roman" w:cs="Times New Roman"/>
          <w:bCs/>
          <w:sz w:val="28"/>
          <w:szCs w:val="28"/>
        </w:rPr>
        <w:t>2011 годах. Предоставление бюджетных кредитов может осуществляться под залог имущества, под поручительство третьих лиц с возможным установлением штрафных санкций за неисполнение условий договора.</w:t>
      </w:r>
    </w:p>
    <w:p w:rsidR="001D49F0" w:rsidRPr="00182EEA" w:rsidRDefault="001D49F0"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4</w:t>
      </w:r>
      <w:r w:rsidRPr="00182EEA">
        <w:rPr>
          <w:rFonts w:ascii="Times New Roman" w:hAnsi="Times New Roman" w:cs="Times New Roman"/>
          <w:b/>
          <w:bCs/>
          <w:sz w:val="28"/>
          <w:szCs w:val="28"/>
        </w:rPr>
        <w:t>.</w:t>
      </w:r>
    </w:p>
    <w:p w:rsidR="00AC4362" w:rsidRDefault="00AC4362"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третья пункта 5 статьи 34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E17E7B" w:rsidRDefault="00E17E7B"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Подпункт б) части первой пункта 8 статьи 34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5A1F3A" w:rsidRDefault="005A1F3A"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пункта 8 статьи 34 дополнен подпунктом в)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5A1F3A" w:rsidRDefault="005A1F3A"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третья пункта 8 </w:t>
      </w:r>
      <w:r w:rsidRPr="008F0DC5">
        <w:rPr>
          <w:rFonts w:ascii="Times New Roman" w:hAnsi="Times New Roman" w:cs="Times New Roman"/>
          <w:b/>
          <w:bCs/>
          <w:i/>
          <w:sz w:val="24"/>
          <w:szCs w:val="24"/>
        </w:rPr>
        <w:t xml:space="preserve">статьи 34 в </w:t>
      </w:r>
      <w:r w:rsidRPr="008F0DC5">
        <w:rPr>
          <w:rFonts w:ascii="Times New Roman" w:hAnsi="Times New Roman" w:cs="Times New Roman"/>
          <w:b/>
          <w:bCs/>
          <w:i/>
          <w:color w:val="70AD47" w:themeColor="accent6"/>
          <w:sz w:val="24"/>
          <w:szCs w:val="24"/>
        </w:rPr>
        <w:t>новой</w:t>
      </w:r>
      <w:r w:rsidRPr="008F0DC5">
        <w:rPr>
          <w:rFonts w:ascii="Times New Roman" w:hAnsi="Times New Roman" w:cs="Times New Roman"/>
          <w:b/>
          <w:bCs/>
          <w:i/>
          <w:sz w:val="24"/>
          <w:szCs w:val="24"/>
        </w:rPr>
        <w:t xml:space="preserve"> редакции (Закон № 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895025" w:rsidRDefault="00895025"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вторая пункта 9 статьи 34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EB72FE" w:rsidRDefault="00EB72FE"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Статья 34 дополнена пунктом 10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E03D06" w:rsidRDefault="00E03D06" w:rsidP="00E03D06">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Статья 34 дополнена пунктом 11</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5A1F3A" w:rsidRDefault="005A1F3A"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Сохранить в 2024 году действие специальных бюджетных счетов министерств (ведомств), государственных (муниципальных)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и муниципальными учреждениями и государственными учреждениями с автономным статусом платных услуг и иной приносящей доход деятельности.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Утвердить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2024 год согласно Приложению № 2.29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3. Доходы от оказания платных услуг, а также от иной приносящей доход деятельности являются специальным бюджетным финансированием министерств (ведомств), государственных учреждений и государственных учреждений с автономным статусом и направляются на их расходы согласно Приложению № 2 к настоящему Закону, а по муниципальным учреждениям – на расходы в соответствии с решениями Советов народных депутатов городов (районов) о бюджете соответствующего города (района).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4. Остатки средств, включая поступившие в текущем финансовом году, на специальных бюджетных счетах министерств (ведомств), государственных учреждений и государственных учреждений с автономным статусом для зачисления доходов и осуществления расходования средств от оказания </w:t>
      </w:r>
      <w:r w:rsidRPr="00182EEA">
        <w:rPr>
          <w:rFonts w:ascii="Times New Roman" w:hAnsi="Times New Roman" w:cs="Times New Roman"/>
          <w:bCs/>
          <w:sz w:val="28"/>
          <w:szCs w:val="28"/>
        </w:rPr>
        <w:lastRenderedPageBreak/>
        <w:t>подведомственными министерствам и ведомствам государственными учреждениями и государственными учреждениями с автономным статусом платных услуг и иной приносящей доход деятельности, образовавшиеся и не освоенные на момент реорганизации данных структур, расходуются правопреемниками специальных бюджетных счетов с последующим внесением изменений в настоящий Закон.</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5. Доходы от оказания платных услуг, а также от иной приносящей доход деятельности государственных (муниципальных) учреждений, поступившие сверх утвержденных сметами доходов и расходов, остаются на специальных бюджетных счетах соответствующих министерств (ведомств) и используются после внесения изменений в настоящий Закон (решение Совета народных депутатов города (района) о бюджете на текущий финансовый год).</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Доходы, определенные в пункте 3 настоящей статьи, расходуются в следующей очередности: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сопутствующие налоговые платежи;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отчисления в размере 1 процента от доходов, полученных от оказания платных медицинских услуг, на цели приобретения запасных частей и проведения текущего обслуживания и ремонта медицинского оборудования лечебно-профилактических учреждений, подведомственных Министерству здравоохранения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заработная плата работников, материальное поощрение в виде надбавок и доплат и материальная помощь, начисленные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правовыми актами, установленными действующим законодательством Приднестровской Молдавской Республики, с учетом начислений на заработную плату;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г) покрытие расходов по социально защищенным статьям, подлежащим финансированию в первоочередном порядке;</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 покрытие расходов по коммунальным услугам и услугам связи. Сумма доходов, полученная государственными (муниципальными) учреждениями от получателей услуг в качестве возмещения стоимости коммунальных услуг, в полном объеме подлежит перечислению организациям – поставщикам коммунальных услуг, направление указанных средств на иные цели, кроме перечисления организациям – поставщикам коммунальных услуг, не допускается и является нецелевым использованием средств;</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е) развитие материально-технической базы;</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ж) иные цели, определенные основным назначением данных учреждений в соответствии со структурой утвержденных тарифов и по остаточному принципу.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На порядок расходования средств, указанных в пункте 3 настоящей статьи, не распространяются нормы </w:t>
      </w:r>
      <w:r w:rsidRPr="00841E9A">
        <w:rPr>
          <w:rFonts w:ascii="Times New Roman" w:hAnsi="Times New Roman" w:cs="Times New Roman"/>
          <w:bCs/>
          <w:sz w:val="28"/>
          <w:szCs w:val="28"/>
        </w:rPr>
        <w:t xml:space="preserve">статьи </w:t>
      </w:r>
      <w:r w:rsidR="00EF06F4" w:rsidRPr="00841E9A">
        <w:rPr>
          <w:rFonts w:ascii="Times New Roman" w:eastAsia="Times New Roman" w:hAnsi="Times New Roman"/>
          <w:bCs/>
          <w:sz w:val="28"/>
          <w:szCs w:val="28"/>
          <w:lang w:eastAsia="ru-RU"/>
        </w:rPr>
        <w:t>10</w:t>
      </w:r>
      <w:r w:rsidRPr="00841E9A">
        <w:rPr>
          <w:rFonts w:ascii="Times New Roman" w:hAnsi="Times New Roman" w:cs="Times New Roman"/>
          <w:bCs/>
          <w:sz w:val="28"/>
          <w:szCs w:val="28"/>
        </w:rPr>
        <w:t xml:space="preserve"> настоящего </w:t>
      </w:r>
      <w:r w:rsidRPr="00182EEA">
        <w:rPr>
          <w:rFonts w:ascii="Times New Roman" w:hAnsi="Times New Roman" w:cs="Times New Roman"/>
          <w:bCs/>
          <w:sz w:val="28"/>
          <w:szCs w:val="28"/>
        </w:rPr>
        <w:t>Закона.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6. Остатки средств, выделенных для финансирования расходов по специальным бюджетным счетам государственных и муниципальных </w:t>
      </w:r>
      <w:r w:rsidRPr="00182EEA">
        <w:rPr>
          <w:rFonts w:ascii="Times New Roman" w:hAnsi="Times New Roman" w:cs="Times New Roman"/>
          <w:bCs/>
          <w:sz w:val="28"/>
          <w:szCs w:val="28"/>
        </w:rPr>
        <w:lastRenderedPageBreak/>
        <w:t xml:space="preserve">учреждений в пределах сумм, утвержденных в предыдущем финансовом году, по состоянию на 1 января 2024 года остаются на специальных бюджетных счетах государственных и муниципальных учреждений и расходуются </w:t>
      </w:r>
      <w:r w:rsidR="001A15B3" w:rsidRPr="00182EEA">
        <w:rPr>
          <w:rFonts w:ascii="Times New Roman" w:hAnsi="Times New Roman" w:cs="Times New Roman"/>
          <w:bCs/>
          <w:sz w:val="28"/>
          <w:szCs w:val="28"/>
        </w:rPr>
        <w:br/>
      </w:r>
      <w:r w:rsidRPr="00182EEA">
        <w:rPr>
          <w:rFonts w:ascii="Times New Roman" w:hAnsi="Times New Roman" w:cs="Times New Roman"/>
          <w:bCs/>
          <w:sz w:val="28"/>
          <w:szCs w:val="28"/>
        </w:rPr>
        <w:t>в 2024 году по целевому назначению в соответствии со сметами по специальным бюджетным счетам от оказания платных услуг и иной приносящей доход деятельности, утвержденными в предыдущем финансовом году, с соблюдением очередности финансирования, определенной частью второй пункта 5 настоящей статьи.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7. Остаток денежных средств на счетах Министерства финансов Приднестровской Молдавской Республики, местных бюджетов городов (районов)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1 января 2024 года является переходящим и используется в 2024 году после внесения соответствующих изменений в настоящий Закон.</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8. В 2024 году денежные средства: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в размере до 40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по социальной защите и труду Приднестровской Молдавской Республики, Министерству сельского хозяйства и природных ресурсов Приднестровской Молдавской Республики, работников фармацевтических и медицинских организаций, работников муниципальных учреждений здравоохранения и социальной защиты, работников учреждений системы образования, культуры, искусства и спорта, государственных научно-исследовательских учреждений, а также учреждений, осуществляющих организацию питания в государственных (муниципальных) учреждениях, в виде доплат и надбавок;</w:t>
      </w:r>
    </w:p>
    <w:p w:rsidR="00496085" w:rsidRPr="00841E9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б) в размере до 60 процентов от общей суммы доходов, поступивших от оказания платных услуг и иной приносящей доход деятельности, могут направляться на </w:t>
      </w:r>
      <w:r w:rsidRPr="00841E9A">
        <w:rPr>
          <w:rFonts w:ascii="Times New Roman" w:hAnsi="Times New Roman" w:cs="Times New Roman"/>
          <w:bCs/>
          <w:sz w:val="28"/>
          <w:szCs w:val="28"/>
        </w:rPr>
        <w:t xml:space="preserve">материальное поощрение работников муниципальных </w:t>
      </w:r>
      <w:r w:rsidRPr="00182EEA">
        <w:rPr>
          <w:rFonts w:ascii="Times New Roman" w:hAnsi="Times New Roman" w:cs="Times New Roman"/>
          <w:bCs/>
          <w:sz w:val="28"/>
          <w:szCs w:val="28"/>
        </w:rPr>
        <w:t xml:space="preserve">учреждений </w:t>
      </w:r>
      <w:r w:rsidRPr="00841E9A">
        <w:rPr>
          <w:rFonts w:ascii="Times New Roman" w:hAnsi="Times New Roman" w:cs="Times New Roman"/>
          <w:bCs/>
          <w:sz w:val="28"/>
          <w:szCs w:val="28"/>
        </w:rPr>
        <w:t>служб социальной помощи на дому одиноким престарелым и нетрудоспособным гражданам в виде доплат и надбавок</w:t>
      </w:r>
      <w:r w:rsidR="00496085" w:rsidRPr="00841E9A">
        <w:rPr>
          <w:rFonts w:ascii="Times New Roman" w:hAnsi="Times New Roman" w:cs="Times New Roman"/>
          <w:bCs/>
          <w:sz w:val="28"/>
          <w:szCs w:val="28"/>
        </w:rPr>
        <w:t>;</w:t>
      </w:r>
    </w:p>
    <w:p w:rsidR="00F6006D" w:rsidRPr="00841E9A" w:rsidRDefault="00496085" w:rsidP="00EA147C">
      <w:pPr>
        <w:spacing w:after="0" w:line="240" w:lineRule="auto"/>
        <w:ind w:firstLine="709"/>
        <w:jc w:val="both"/>
        <w:rPr>
          <w:rFonts w:ascii="Times New Roman" w:hAnsi="Times New Roman" w:cs="Times New Roman"/>
          <w:bCs/>
          <w:sz w:val="28"/>
          <w:szCs w:val="28"/>
        </w:rPr>
      </w:pPr>
      <w:r w:rsidRPr="00841E9A">
        <w:rPr>
          <w:rFonts w:ascii="Times New Roman" w:eastAsia="Times New Roman" w:hAnsi="Times New Roman"/>
          <w:bCs/>
          <w:sz w:val="28"/>
          <w:szCs w:val="28"/>
          <w:lang w:eastAsia="ru-RU"/>
        </w:rPr>
        <w:t>в) в размере до 50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здравоохранения Приднестровской Молдавской Республики, в виде доплат и надбавок</w:t>
      </w:r>
      <w:r w:rsidR="00F6006D" w:rsidRPr="00841E9A">
        <w:rPr>
          <w:rFonts w:ascii="Times New Roman" w:hAnsi="Times New Roman" w:cs="Times New Roman"/>
          <w:bCs/>
          <w:sz w:val="28"/>
          <w:szCs w:val="28"/>
        </w:rPr>
        <w:t>.</w:t>
      </w:r>
    </w:p>
    <w:p w:rsidR="00F6006D" w:rsidRPr="00841E9A" w:rsidRDefault="00F6006D" w:rsidP="00EA147C">
      <w:pPr>
        <w:spacing w:after="0" w:line="240" w:lineRule="auto"/>
        <w:ind w:firstLine="709"/>
        <w:jc w:val="both"/>
        <w:rPr>
          <w:rFonts w:ascii="Times New Roman" w:hAnsi="Times New Roman" w:cs="Times New Roman"/>
          <w:bCs/>
          <w:sz w:val="28"/>
          <w:szCs w:val="28"/>
        </w:rPr>
      </w:pPr>
      <w:r w:rsidRPr="00841E9A">
        <w:rPr>
          <w:rFonts w:ascii="Times New Roman" w:hAnsi="Times New Roman" w:cs="Times New Roman"/>
          <w:bCs/>
          <w:sz w:val="28"/>
          <w:szCs w:val="28"/>
        </w:rPr>
        <w:t xml:space="preserve">При этом ограничение суммарного размера доплат и надбавок, установленное Законом Приднестровской Молдавской Республики </w:t>
      </w:r>
      <w:r w:rsidR="001A15B3" w:rsidRPr="00841E9A">
        <w:rPr>
          <w:rFonts w:ascii="Times New Roman" w:hAnsi="Times New Roman" w:cs="Times New Roman"/>
          <w:bCs/>
          <w:sz w:val="28"/>
          <w:szCs w:val="28"/>
        </w:rPr>
        <w:br/>
      </w:r>
      <w:r w:rsidRPr="00841E9A">
        <w:rPr>
          <w:rFonts w:ascii="Times New Roman" w:hAnsi="Times New Roman" w:cs="Times New Roman"/>
          <w:bCs/>
          <w:sz w:val="28"/>
          <w:szCs w:val="28"/>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применяется.</w:t>
      </w:r>
    </w:p>
    <w:p w:rsidR="00F6006D" w:rsidRPr="00841E9A" w:rsidRDefault="00496085" w:rsidP="00EA147C">
      <w:pPr>
        <w:spacing w:after="0" w:line="240" w:lineRule="auto"/>
        <w:ind w:firstLine="709"/>
        <w:jc w:val="both"/>
        <w:rPr>
          <w:rFonts w:ascii="Times New Roman" w:hAnsi="Times New Roman" w:cs="Times New Roman"/>
          <w:bCs/>
          <w:sz w:val="28"/>
          <w:szCs w:val="28"/>
        </w:rPr>
      </w:pPr>
      <w:r w:rsidRPr="00841E9A">
        <w:rPr>
          <w:rFonts w:ascii="Times New Roman" w:eastAsia="Times New Roman" w:hAnsi="Times New Roman"/>
          <w:bCs/>
          <w:sz w:val="28"/>
          <w:szCs w:val="28"/>
          <w:lang w:eastAsia="ru-RU"/>
        </w:rPr>
        <w:lastRenderedPageBreak/>
        <w:t>Условия и размер материального поощрения за счет средств, указанных в части первой настоящего пункта, устанавливаются нормативным правовым актом Правительства Приднестровской Молдавской Республики</w:t>
      </w:r>
      <w:r w:rsidR="00F6006D" w:rsidRPr="00841E9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841E9A">
        <w:rPr>
          <w:rFonts w:ascii="Times New Roman" w:hAnsi="Times New Roman" w:cs="Times New Roman"/>
          <w:bCs/>
          <w:sz w:val="28"/>
          <w:szCs w:val="28"/>
        </w:rPr>
        <w:t>9. В случае использования не по целевому назначению, а также необоснованного использования средств специал</w:t>
      </w:r>
      <w:r w:rsidRPr="00182EEA">
        <w:rPr>
          <w:rFonts w:ascii="Times New Roman" w:hAnsi="Times New Roman" w:cs="Times New Roman"/>
          <w:bCs/>
          <w:sz w:val="28"/>
          <w:szCs w:val="28"/>
        </w:rPr>
        <w:t>ьного бюджетного финансирования соответствующим бюджетным учреждением, осуществившим данную процедуру, производится перечисление сумм, использованных не по целевому назначению либо необоснованно, в доход соответствующего бюджета с отражением в составе сметы расходов по соответствующему коду статьи бюджетной классификации расходов.</w:t>
      </w:r>
    </w:p>
    <w:p w:rsidR="00F6006D" w:rsidRPr="00841E9A" w:rsidRDefault="00F6006D" w:rsidP="00EA147C">
      <w:pPr>
        <w:spacing w:after="0" w:line="240" w:lineRule="auto"/>
        <w:ind w:firstLine="709"/>
        <w:jc w:val="both"/>
        <w:rPr>
          <w:rFonts w:ascii="Times New Roman" w:hAnsi="Times New Roman" w:cs="Times New Roman"/>
          <w:bCs/>
          <w:sz w:val="28"/>
          <w:szCs w:val="28"/>
        </w:rPr>
      </w:pPr>
      <w:r w:rsidRPr="00841E9A">
        <w:rPr>
          <w:rFonts w:ascii="Times New Roman" w:hAnsi="Times New Roman" w:cs="Times New Roman"/>
          <w:bCs/>
          <w:sz w:val="28"/>
          <w:szCs w:val="28"/>
        </w:rPr>
        <w:t xml:space="preserve">На порядок расходования средств, указанных в части первой настоящего пункта, не распространяются нормы пункта 5 настоящей статьи и нормы статьи </w:t>
      </w:r>
      <w:r w:rsidR="00496085" w:rsidRPr="00841E9A">
        <w:rPr>
          <w:rFonts w:ascii="Times New Roman" w:eastAsia="Times New Roman" w:hAnsi="Times New Roman"/>
          <w:bCs/>
          <w:sz w:val="28"/>
          <w:szCs w:val="28"/>
          <w:lang w:eastAsia="ru-RU"/>
        </w:rPr>
        <w:t>10</w:t>
      </w:r>
      <w:r w:rsidRPr="00841E9A">
        <w:rPr>
          <w:rFonts w:ascii="Times New Roman" w:hAnsi="Times New Roman" w:cs="Times New Roman"/>
          <w:bCs/>
          <w:sz w:val="28"/>
          <w:szCs w:val="28"/>
        </w:rPr>
        <w:t xml:space="preserve"> настоящего Закона.</w:t>
      </w:r>
    </w:p>
    <w:p w:rsidR="007B5B3C" w:rsidRPr="00841E9A" w:rsidRDefault="007B5B3C" w:rsidP="00EA147C">
      <w:pPr>
        <w:spacing w:after="0" w:line="240" w:lineRule="auto"/>
        <w:ind w:firstLine="709"/>
        <w:jc w:val="both"/>
        <w:rPr>
          <w:rFonts w:ascii="Times New Roman" w:hAnsi="Times New Roman" w:cs="Times New Roman"/>
          <w:bCs/>
          <w:sz w:val="28"/>
          <w:szCs w:val="28"/>
        </w:rPr>
      </w:pPr>
      <w:r w:rsidRPr="00841E9A">
        <w:rPr>
          <w:rFonts w:ascii="Times New Roman" w:eastAsia="Times New Roman" w:hAnsi="Times New Roman"/>
          <w:bCs/>
          <w:sz w:val="28"/>
          <w:szCs w:val="28"/>
          <w:lang w:eastAsia="ru-RU"/>
        </w:rPr>
        <w:t xml:space="preserve">10. Остаток денежных средств на счете Министерства финансов Приднестровской Молдавской Республики для зачисления доходов и осуществления расходов по специальным бюджетным счетам от оказания платных услуг и иной приносящей доход деятельности, полученных Государственной службой экологического контроля Приднестровской Молдавской Республикой, по состоянию на 1 января 2024 в сумме </w:t>
      </w:r>
      <w:r w:rsidRPr="00841E9A">
        <w:rPr>
          <w:rFonts w:ascii="Times New Roman" w:eastAsia="Times New Roman" w:hAnsi="Times New Roman"/>
          <w:bCs/>
          <w:sz w:val="28"/>
          <w:szCs w:val="28"/>
          <w:lang w:eastAsia="ru-RU"/>
        </w:rPr>
        <w:br/>
        <w:t>3 585 рублей направляется на покрытие дефицита республиканского бюджета.</w:t>
      </w:r>
    </w:p>
    <w:p w:rsidR="00E03D06" w:rsidRPr="00E03D06" w:rsidRDefault="00E03D06" w:rsidP="00E03D0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03D06">
        <w:rPr>
          <w:rFonts w:ascii="Times New Roman" w:eastAsia="Times New Roman" w:hAnsi="Times New Roman" w:cs="Times New Roman"/>
          <w:kern w:val="0"/>
          <w:sz w:val="28"/>
          <w:szCs w:val="28"/>
          <w:lang w:eastAsia="ru-RU"/>
          <w14:ligatures w14:val="none"/>
        </w:rPr>
        <w:t>11. Денежные средства на счете Министерства финансов Приднестровской Молдавской Республики для зачисления доходов и осуществления расходов по специальным бюджетным счетам от оказания платных услуг и иной приносящей доход деятельности, полученные Министерством сельского хозяйства и природных ресурсов Приднестровской Молдавской Республики (наука) в 2024 году в сумме 431 204 рубля, направляются на финансирование государственного заказа на проведение научно-исследовательских работ государственным унитарным предприятием «Приднестровский научно-исследовательский институт сельского хозяйства».</w:t>
      </w:r>
    </w:p>
    <w:p w:rsidR="00B63748" w:rsidRPr="00841E9A" w:rsidRDefault="00B63748"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5</w:t>
      </w:r>
      <w:r w:rsidRPr="00182EEA">
        <w:rPr>
          <w:rFonts w:ascii="Times New Roman" w:hAnsi="Times New Roman" w:cs="Times New Roman"/>
          <w:b/>
          <w:bCs/>
          <w:sz w:val="28"/>
          <w:szCs w:val="28"/>
        </w:rPr>
        <w:t xml:space="preserve">.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2024 году из средств республиканского бюджета органы пенсионного обеспечения Приднестровской Молдавской Республики выплачивают лицам, перешедшим на пенсионное обеспечение по законодательству иностранного государства, размер пенсии у которых менее ранее получаемого по действующему законодательству Приднестровской Молдавской Республики, компенсацию в виде ежемесячной разницы между получаемым размером пенсии по законодательству иностранного государства и ранее получаемым размером пенсии по действующему законодательству Приднестровской Молдавской Республики, проиндексированным в соответствии с настоящим Законом.</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Категории получателей компенсации, порядок осуществления выплаты данной компенсации устанавливаются нормативным правовым актом Правительства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lastRenderedPageBreak/>
        <w:t>Статья 3</w:t>
      </w:r>
      <w:r w:rsidR="001A3611" w:rsidRPr="00182EEA">
        <w:rPr>
          <w:rFonts w:ascii="Times New Roman" w:hAnsi="Times New Roman" w:cs="Times New Roman"/>
          <w:b/>
          <w:bCs/>
          <w:sz w:val="28"/>
          <w:szCs w:val="28"/>
        </w:rPr>
        <w:t>6</w:t>
      </w:r>
      <w:r w:rsidRPr="00182EEA">
        <w:rPr>
          <w:rFonts w:ascii="Times New Roman" w:hAnsi="Times New Roman" w:cs="Times New Roman"/>
          <w:b/>
          <w:bCs/>
          <w:sz w:val="28"/>
          <w:szCs w:val="28"/>
        </w:rPr>
        <w:t>.</w:t>
      </w:r>
    </w:p>
    <w:p w:rsidR="00B63748" w:rsidRDefault="00B63748"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Статья 36 дополнена частью второй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B63748" w:rsidRDefault="00B63748" w:rsidP="00EA147C">
      <w:pPr>
        <w:spacing w:after="0" w:line="240" w:lineRule="auto"/>
        <w:ind w:firstLine="709"/>
        <w:jc w:val="both"/>
        <w:rPr>
          <w:rFonts w:ascii="Times New Roman" w:hAnsi="Times New Roman" w:cs="Times New Roman"/>
          <w:bCs/>
          <w:sz w:val="28"/>
          <w:szCs w:val="28"/>
        </w:rPr>
      </w:pPr>
    </w:p>
    <w:p w:rsidR="00F6006D" w:rsidRPr="004F3FA6"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Денежные средства, поступающие от оказания финансовой (гуманитарной) помощи, отражаются в составе доходов и расходов бюджета, приравниваются к целевым </w:t>
      </w:r>
      <w:r w:rsidRPr="004F3FA6">
        <w:rPr>
          <w:rFonts w:ascii="Times New Roman" w:hAnsi="Times New Roman" w:cs="Times New Roman"/>
          <w:bCs/>
          <w:sz w:val="28"/>
          <w:szCs w:val="28"/>
        </w:rPr>
        <w:t>бюджетным средствам и расходуются по направлениям с последующим внесением изменений в настоящий Закон.</w:t>
      </w:r>
    </w:p>
    <w:p w:rsidR="00DE60AD" w:rsidRPr="004F3FA6" w:rsidRDefault="00DE60AD" w:rsidP="00EA147C">
      <w:pPr>
        <w:spacing w:after="0" w:line="240" w:lineRule="auto"/>
        <w:ind w:firstLine="709"/>
        <w:jc w:val="both"/>
        <w:rPr>
          <w:rFonts w:ascii="Times New Roman" w:hAnsi="Times New Roman" w:cs="Times New Roman"/>
          <w:bCs/>
          <w:sz w:val="28"/>
          <w:szCs w:val="28"/>
        </w:rPr>
      </w:pPr>
      <w:r w:rsidRPr="004F3FA6">
        <w:rPr>
          <w:rFonts w:ascii="Times New Roman" w:eastAsia="Times New Roman" w:hAnsi="Times New Roman"/>
          <w:bCs/>
          <w:sz w:val="28"/>
          <w:szCs w:val="28"/>
          <w:lang w:eastAsia="ru-RU"/>
        </w:rPr>
        <w:t xml:space="preserve">Остаток средств безвозмездной помощи по состоянию на 1 января </w:t>
      </w:r>
      <w:r w:rsidRPr="004F3FA6">
        <w:rPr>
          <w:rFonts w:ascii="Times New Roman" w:eastAsia="Times New Roman" w:hAnsi="Times New Roman"/>
          <w:bCs/>
          <w:sz w:val="28"/>
          <w:szCs w:val="28"/>
          <w:lang w:eastAsia="ru-RU"/>
        </w:rPr>
        <w:br/>
        <w:t>2024 года в сумме 23 721 рубль, поступившей в 2022 году на цели проведения реконструкции и капитального ремонта на объектах Министерства здравоохранения Приднестровской Молдавской Республики, направляется на покрытие дефицита республиканского бюджета.</w:t>
      </w:r>
    </w:p>
    <w:p w:rsidR="00F6006D" w:rsidRPr="004F3FA6"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7</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рамках приемной кампании на 2024</w:t>
      </w:r>
      <w:r w:rsidR="00EC1530" w:rsidRPr="00182EEA">
        <w:rPr>
          <w:rFonts w:ascii="Times New Roman" w:hAnsi="Times New Roman" w:cs="Times New Roman"/>
          <w:bCs/>
          <w:sz w:val="28"/>
          <w:szCs w:val="28"/>
        </w:rPr>
        <w:t>–</w:t>
      </w:r>
      <w:r w:rsidRPr="00182EEA">
        <w:rPr>
          <w:rFonts w:ascii="Times New Roman" w:hAnsi="Times New Roman" w:cs="Times New Roman"/>
          <w:bCs/>
          <w:sz w:val="28"/>
          <w:szCs w:val="28"/>
        </w:rPr>
        <w:t>2025 учебный год государственным организациям профессионального образования Приднестровской Молдавской Республики запрещается осуществлять перераспределение вакантных бюджетных мест с одной специальности (направления подготовки) на другую специальность (направление подготовки).</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8</w:t>
      </w:r>
      <w:r w:rsidRPr="00182EEA">
        <w:rPr>
          <w:rFonts w:ascii="Times New Roman" w:hAnsi="Times New Roman" w:cs="Times New Roman"/>
          <w:b/>
          <w:bCs/>
          <w:sz w:val="28"/>
          <w:szCs w:val="28"/>
        </w:rPr>
        <w:t>.</w:t>
      </w:r>
    </w:p>
    <w:p w:rsidR="00BE5D84" w:rsidRPr="00206D0A" w:rsidRDefault="00BE5D84"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w:t>
      </w:r>
      <w:r w:rsidRPr="00206D0A">
        <w:rPr>
          <w:rFonts w:ascii="Times New Roman" w:hAnsi="Times New Roman" w:cs="Times New Roman"/>
          <w:b/>
          <w:bCs/>
          <w:i/>
          <w:sz w:val="24"/>
          <w:szCs w:val="24"/>
        </w:rPr>
        <w:t>статьи 38 в новой редакции (Закон № 273-ЗИД-</w:t>
      </w:r>
      <w:r w:rsidRPr="00206D0A">
        <w:rPr>
          <w:rFonts w:ascii="Times New Roman" w:hAnsi="Times New Roman" w:cs="Times New Roman"/>
          <w:b/>
          <w:bCs/>
          <w:i/>
          <w:sz w:val="24"/>
          <w:szCs w:val="24"/>
          <w:lang w:val="en-US"/>
        </w:rPr>
        <w:t>VII</w:t>
      </w:r>
      <w:r w:rsidRPr="00206D0A">
        <w:rPr>
          <w:rFonts w:ascii="Times New Roman" w:hAnsi="Times New Roman" w:cs="Times New Roman"/>
          <w:b/>
          <w:bCs/>
          <w:i/>
          <w:sz w:val="24"/>
          <w:szCs w:val="24"/>
        </w:rPr>
        <w:t xml:space="preserve"> от 14.11.24г.);</w:t>
      </w:r>
    </w:p>
    <w:p w:rsidR="00C42610" w:rsidRPr="00206D0A" w:rsidRDefault="00C42610" w:rsidP="00C42610">
      <w:pPr>
        <w:spacing w:after="0" w:line="240" w:lineRule="auto"/>
        <w:jc w:val="both"/>
        <w:rPr>
          <w:rFonts w:ascii="Times New Roman" w:hAnsi="Times New Roman" w:cs="Times New Roman"/>
          <w:b/>
          <w:bCs/>
          <w:i/>
          <w:sz w:val="24"/>
          <w:szCs w:val="24"/>
        </w:rPr>
      </w:pPr>
      <w:r w:rsidRPr="00206D0A">
        <w:rPr>
          <w:rFonts w:ascii="Times New Roman" w:hAnsi="Times New Roman" w:cs="Times New Roman"/>
          <w:b/>
          <w:bCs/>
          <w:i/>
          <w:sz w:val="24"/>
          <w:szCs w:val="24"/>
        </w:rPr>
        <w:t>-- Часть первая статьи 38 с изменением (Закон № 305-ЗИД-</w:t>
      </w:r>
      <w:r w:rsidRPr="00206D0A">
        <w:rPr>
          <w:rFonts w:ascii="Times New Roman" w:hAnsi="Times New Roman" w:cs="Times New Roman"/>
          <w:b/>
          <w:bCs/>
          <w:i/>
          <w:sz w:val="24"/>
          <w:szCs w:val="24"/>
          <w:lang w:val="en-US"/>
        </w:rPr>
        <w:t>VII</w:t>
      </w:r>
      <w:r w:rsidRPr="00206D0A">
        <w:rPr>
          <w:rFonts w:ascii="Times New Roman" w:hAnsi="Times New Roman" w:cs="Times New Roman"/>
          <w:b/>
          <w:bCs/>
          <w:i/>
          <w:sz w:val="24"/>
          <w:szCs w:val="24"/>
        </w:rPr>
        <w:t xml:space="preserve"> от 10.12.24г.);</w:t>
      </w:r>
    </w:p>
    <w:p w:rsidR="00C42610" w:rsidRPr="00206D0A" w:rsidRDefault="00C42610" w:rsidP="00C42610">
      <w:pPr>
        <w:spacing w:after="0" w:line="240" w:lineRule="auto"/>
        <w:jc w:val="both"/>
        <w:rPr>
          <w:rFonts w:ascii="Times New Roman" w:hAnsi="Times New Roman" w:cs="Times New Roman"/>
          <w:b/>
          <w:bCs/>
          <w:i/>
          <w:sz w:val="24"/>
          <w:szCs w:val="24"/>
        </w:rPr>
      </w:pPr>
      <w:r w:rsidRPr="00206D0A">
        <w:rPr>
          <w:rFonts w:ascii="Times New Roman" w:hAnsi="Times New Roman" w:cs="Times New Roman"/>
          <w:b/>
          <w:bCs/>
          <w:i/>
          <w:sz w:val="24"/>
          <w:szCs w:val="24"/>
        </w:rPr>
        <w:t>-- Часть вторая статьи 38 в новой редакции (Закон № 305-ЗИД-</w:t>
      </w:r>
      <w:r w:rsidRPr="00206D0A">
        <w:rPr>
          <w:rFonts w:ascii="Times New Roman" w:hAnsi="Times New Roman" w:cs="Times New Roman"/>
          <w:b/>
          <w:bCs/>
          <w:i/>
          <w:sz w:val="24"/>
          <w:szCs w:val="24"/>
          <w:lang w:val="en-US"/>
        </w:rPr>
        <w:t>VII</w:t>
      </w:r>
      <w:r w:rsidRPr="00206D0A">
        <w:rPr>
          <w:rFonts w:ascii="Times New Roman" w:hAnsi="Times New Roman" w:cs="Times New Roman"/>
          <w:b/>
          <w:bCs/>
          <w:i/>
          <w:sz w:val="24"/>
          <w:szCs w:val="24"/>
        </w:rPr>
        <w:t xml:space="preserve"> от 10.12.24г.);</w:t>
      </w:r>
    </w:p>
    <w:p w:rsidR="00C42610" w:rsidRDefault="00C42610" w:rsidP="00C42610">
      <w:pPr>
        <w:spacing w:after="0" w:line="240" w:lineRule="auto"/>
        <w:jc w:val="both"/>
        <w:rPr>
          <w:rFonts w:ascii="Times New Roman" w:hAnsi="Times New Roman" w:cs="Times New Roman"/>
          <w:b/>
          <w:bCs/>
          <w:i/>
          <w:sz w:val="24"/>
          <w:szCs w:val="24"/>
        </w:rPr>
      </w:pPr>
      <w:r w:rsidRPr="00206D0A">
        <w:rPr>
          <w:rFonts w:ascii="Times New Roman" w:hAnsi="Times New Roman" w:cs="Times New Roman"/>
          <w:b/>
          <w:bCs/>
          <w:i/>
          <w:sz w:val="24"/>
          <w:szCs w:val="24"/>
        </w:rPr>
        <w:t>-- Пункт в) части третьей статьи 38 исключена (Закон № 305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206D0A" w:rsidRDefault="00206D0A" w:rsidP="00C42610">
      <w:pPr>
        <w:spacing w:after="0" w:line="240" w:lineRule="auto"/>
        <w:jc w:val="both"/>
        <w:rPr>
          <w:rFonts w:ascii="Times New Roman" w:hAnsi="Times New Roman" w:cs="Times New Roman"/>
          <w:b/>
          <w:bCs/>
          <w:i/>
          <w:sz w:val="24"/>
          <w:szCs w:val="24"/>
        </w:rPr>
      </w:pPr>
    </w:p>
    <w:p w:rsidR="00206D0A" w:rsidRDefault="00206D0A" w:rsidP="00206D0A">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С</w:t>
      </w:r>
      <w:r w:rsidRPr="004324A3">
        <w:rPr>
          <w:rFonts w:ascii="Times New Roman" w:hAnsi="Times New Roman" w:cs="Times New Roman"/>
          <w:b/>
          <w:bCs/>
          <w:i/>
          <w:sz w:val="24"/>
          <w:szCs w:val="24"/>
        </w:rPr>
        <w:t>тать</w:t>
      </w:r>
      <w:r>
        <w:rPr>
          <w:rFonts w:ascii="Times New Roman" w:hAnsi="Times New Roman" w:cs="Times New Roman"/>
          <w:b/>
          <w:bCs/>
          <w:i/>
          <w:sz w:val="24"/>
          <w:szCs w:val="24"/>
        </w:rPr>
        <w:t>я</w:t>
      </w:r>
      <w:r w:rsidRPr="004324A3">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38 </w:t>
      </w:r>
      <w:r w:rsidRPr="00206D0A">
        <w:rPr>
          <w:rFonts w:ascii="Times New Roman" w:hAnsi="Times New Roman" w:cs="Times New Roman"/>
          <w:b/>
          <w:bCs/>
          <w:i/>
          <w:color w:val="70AD47" w:themeColor="accent6"/>
          <w:sz w:val="24"/>
          <w:szCs w:val="24"/>
        </w:rPr>
        <w:t>в новой редакции</w:t>
      </w:r>
      <w:r w:rsidRPr="00206D0A">
        <w:rPr>
          <w:rFonts w:ascii="Times New Roman" w:hAnsi="Times New Roman" w:cs="Times New Roman"/>
          <w:b/>
          <w:bCs/>
          <w:i/>
          <w:color w:val="70AD47" w:themeColor="accent6"/>
          <w:sz w:val="24"/>
          <w:szCs w:val="24"/>
        </w:rPr>
        <w:t xml:space="preserve">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311</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12</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BE5D84" w:rsidRPr="00CB1124" w:rsidRDefault="00BE5D84" w:rsidP="00EA147C">
      <w:pPr>
        <w:spacing w:after="0" w:line="240" w:lineRule="auto"/>
        <w:jc w:val="both"/>
        <w:rPr>
          <w:rFonts w:ascii="Times New Roman" w:hAnsi="Times New Roman" w:cs="Times New Roman"/>
          <w:b/>
          <w:bCs/>
          <w:i/>
          <w:sz w:val="24"/>
          <w:szCs w:val="24"/>
        </w:rPr>
      </w:pPr>
    </w:p>
    <w:p w:rsidR="009C1466" w:rsidRPr="009C1466" w:rsidRDefault="009C1466" w:rsidP="009C1466">
      <w:pPr>
        <w:spacing w:after="0" w:line="240" w:lineRule="auto"/>
        <w:ind w:firstLine="709"/>
        <w:jc w:val="both"/>
        <w:rPr>
          <w:rFonts w:ascii="Times New Roman" w:eastAsia="Times New Roman" w:hAnsi="Times New Roman" w:cs="Times New Roman"/>
          <w:bCs/>
          <w:sz w:val="28"/>
          <w:szCs w:val="28"/>
          <w:lang w:eastAsia="ru-RU"/>
        </w:rPr>
      </w:pPr>
      <w:r w:rsidRPr="009C1466">
        <w:rPr>
          <w:rFonts w:ascii="Times New Roman" w:eastAsia="Times New Roman" w:hAnsi="Times New Roman" w:cs="Times New Roman"/>
          <w:bCs/>
          <w:sz w:val="28"/>
          <w:szCs w:val="28"/>
          <w:lang w:eastAsia="ru-RU"/>
        </w:rPr>
        <w:t xml:space="preserve">В целях оперативного реагирования на сложившуюся экономическую ситуацию в связи с введением чрезвычайного экономического положения </w:t>
      </w:r>
      <w:r w:rsidRPr="009C1466">
        <w:rPr>
          <w:rFonts w:ascii="Times New Roman" w:eastAsia="Times New Roman" w:hAnsi="Times New Roman" w:cs="Times New Roman"/>
          <w:bCs/>
          <w:sz w:val="28"/>
          <w:szCs w:val="28"/>
          <w:lang w:eastAsia="ru-RU"/>
        </w:rPr>
        <w:br/>
        <w:t>в 2024 году Правительству Приднестровской Молдавской Республики разработать и закрепить нормативным правовым актом:</w:t>
      </w:r>
    </w:p>
    <w:p w:rsidR="009C1466" w:rsidRPr="009C1466" w:rsidRDefault="009C1466" w:rsidP="009C1466">
      <w:pPr>
        <w:spacing w:after="0" w:line="240" w:lineRule="auto"/>
        <w:ind w:firstLine="709"/>
        <w:jc w:val="both"/>
        <w:rPr>
          <w:rFonts w:ascii="Times New Roman" w:eastAsia="Times New Roman" w:hAnsi="Times New Roman" w:cs="Times New Roman"/>
          <w:bCs/>
          <w:sz w:val="28"/>
          <w:szCs w:val="28"/>
          <w:lang w:eastAsia="ru-RU"/>
        </w:rPr>
      </w:pPr>
      <w:r w:rsidRPr="009C1466">
        <w:rPr>
          <w:rFonts w:ascii="Times New Roman" w:eastAsia="Times New Roman" w:hAnsi="Times New Roman" w:cs="Times New Roman"/>
          <w:bCs/>
          <w:sz w:val="28"/>
          <w:szCs w:val="28"/>
          <w:lang w:eastAsia="ru-RU"/>
        </w:rPr>
        <w:t>а) порядок ограничения принятия главными распорядителями бюджетных средств новых бюджетных обязательств;</w:t>
      </w:r>
    </w:p>
    <w:p w:rsidR="009C1466" w:rsidRPr="009C1466" w:rsidRDefault="009C1466" w:rsidP="009C1466">
      <w:pPr>
        <w:spacing w:after="0" w:line="240" w:lineRule="auto"/>
        <w:ind w:firstLine="709"/>
        <w:jc w:val="both"/>
        <w:rPr>
          <w:rFonts w:ascii="Times New Roman" w:eastAsia="Times New Roman" w:hAnsi="Times New Roman" w:cs="Times New Roman"/>
          <w:bCs/>
          <w:sz w:val="28"/>
          <w:szCs w:val="28"/>
          <w:lang w:eastAsia="ru-RU"/>
        </w:rPr>
      </w:pPr>
      <w:r w:rsidRPr="009C1466">
        <w:rPr>
          <w:rFonts w:ascii="Times New Roman" w:eastAsia="Times New Roman" w:hAnsi="Times New Roman" w:cs="Times New Roman"/>
          <w:bCs/>
          <w:sz w:val="28"/>
          <w:szCs w:val="28"/>
          <w:lang w:eastAsia="ru-RU"/>
        </w:rPr>
        <w:t>б) порядок исполнения или изменения принятых бюджетных обязательств главными распорядителями бюджетных средств;</w:t>
      </w:r>
    </w:p>
    <w:p w:rsidR="009C1466" w:rsidRPr="009C1466" w:rsidRDefault="009C1466" w:rsidP="009C1466">
      <w:pPr>
        <w:spacing w:after="0" w:line="240" w:lineRule="auto"/>
        <w:ind w:firstLine="709"/>
        <w:jc w:val="both"/>
        <w:rPr>
          <w:rFonts w:ascii="Times New Roman" w:eastAsia="Times New Roman" w:hAnsi="Times New Roman" w:cs="Times New Roman"/>
          <w:bCs/>
          <w:sz w:val="28"/>
          <w:szCs w:val="28"/>
          <w:lang w:eastAsia="ru-RU"/>
        </w:rPr>
      </w:pPr>
      <w:r w:rsidRPr="009C1466">
        <w:rPr>
          <w:rFonts w:ascii="Times New Roman" w:eastAsia="Times New Roman" w:hAnsi="Times New Roman" w:cs="Times New Roman"/>
          <w:bCs/>
          <w:sz w:val="28"/>
          <w:szCs w:val="28"/>
          <w:lang w:eastAsia="ru-RU"/>
        </w:rPr>
        <w:t>в) порядок ограничения финансирования расходов бюджетов различных уровней, в том числе по отдельным социально защищенным статьям (направлениям), не относящихся к приоритетным в период чрезвычайного экономического положения на территории Приднестровской Молдавской Республики;</w:t>
      </w:r>
    </w:p>
    <w:p w:rsidR="009C1466" w:rsidRPr="009C1466" w:rsidRDefault="009C1466" w:rsidP="009C1466">
      <w:pPr>
        <w:spacing w:after="0" w:line="240" w:lineRule="auto"/>
        <w:ind w:firstLine="709"/>
        <w:jc w:val="both"/>
        <w:rPr>
          <w:rFonts w:ascii="Times New Roman" w:eastAsia="Times New Roman" w:hAnsi="Times New Roman" w:cs="Times New Roman"/>
          <w:bCs/>
          <w:sz w:val="28"/>
          <w:szCs w:val="28"/>
          <w:lang w:eastAsia="ru-RU"/>
        </w:rPr>
      </w:pPr>
      <w:r w:rsidRPr="009C1466">
        <w:rPr>
          <w:rFonts w:ascii="Times New Roman" w:eastAsia="Times New Roman" w:hAnsi="Times New Roman" w:cs="Times New Roman"/>
          <w:bCs/>
          <w:sz w:val="28"/>
          <w:szCs w:val="28"/>
          <w:lang w:eastAsia="ru-RU"/>
        </w:rPr>
        <w:t>г) перечень приоритетных направлений, подлежащих финансированию в период чрезвычайного экономического положения на территории Приднестровской Молдавской Республики</w:t>
      </w:r>
      <w:bookmarkStart w:id="2" w:name="_GoBack"/>
      <w:bookmarkEnd w:id="2"/>
      <w:r w:rsidRPr="009C1466">
        <w:rPr>
          <w:rFonts w:ascii="Times New Roman" w:eastAsia="Times New Roman" w:hAnsi="Times New Roman" w:cs="Times New Roman"/>
          <w:bCs/>
          <w:sz w:val="28"/>
          <w:szCs w:val="28"/>
          <w:lang w:eastAsia="ru-RU"/>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lastRenderedPageBreak/>
        <w:t>Глава 3. Бюджетно-налоговое регулирование и межбюджетные отношения</w:t>
      </w:r>
    </w:p>
    <w:p w:rsidR="00F6006D" w:rsidRPr="00182EEA" w:rsidRDefault="00F6006D"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9</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Средства от оказания услуг по составлению планов земельных участков и утверждению схем жилых домов, осуществляемых сельскими землеустроителями и специалистами органов местного самоуправления для целей государственной регистрации прав на недвижимое имущество в сельских населенных пунктах, зачисляются в доходы соответствующего местного бюджета с организацией учета поступления и расходования данных средств в разрезе населенных пунктов и подлежат целевому направлению на финансирование расходов, связанных с оказанием данных услуг в соответствующем населенном пункте.</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40</w:t>
      </w:r>
      <w:r w:rsidRPr="00182EEA">
        <w:rPr>
          <w:rFonts w:ascii="Times New Roman" w:hAnsi="Times New Roman" w:cs="Times New Roman"/>
          <w:b/>
          <w:bCs/>
          <w:sz w:val="28"/>
          <w:szCs w:val="28"/>
        </w:rPr>
        <w:t>.</w:t>
      </w:r>
    </w:p>
    <w:p w:rsidR="006A2022" w:rsidRDefault="006A2022" w:rsidP="006A2022">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Часть первая статьи 40</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в </w:t>
      </w:r>
      <w:r w:rsidRPr="006A2022">
        <w:rPr>
          <w:rFonts w:ascii="Times New Roman" w:hAnsi="Times New Roman" w:cs="Times New Roman"/>
          <w:b/>
          <w:bCs/>
          <w:i/>
          <w:color w:val="70AD47" w:themeColor="accent6"/>
          <w:sz w:val="24"/>
          <w:szCs w:val="24"/>
        </w:rPr>
        <w:t>новой</w:t>
      </w:r>
      <w:r>
        <w:rPr>
          <w:rFonts w:ascii="Times New Roman" w:hAnsi="Times New Roman" w:cs="Times New Roman"/>
          <w:b/>
          <w:bCs/>
          <w:i/>
          <w:sz w:val="24"/>
          <w:szCs w:val="24"/>
        </w:rPr>
        <w:t xml:space="preserve"> редакции</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6A2022" w:rsidRPr="00182EEA" w:rsidRDefault="006A2022" w:rsidP="00EA147C">
      <w:pPr>
        <w:spacing w:after="0" w:line="240" w:lineRule="auto"/>
        <w:ind w:firstLine="709"/>
        <w:jc w:val="both"/>
        <w:rPr>
          <w:rFonts w:ascii="Times New Roman" w:hAnsi="Times New Roman" w:cs="Times New Roman"/>
          <w:b/>
          <w:bCs/>
          <w:sz w:val="28"/>
          <w:szCs w:val="28"/>
        </w:rPr>
      </w:pPr>
    </w:p>
    <w:p w:rsidR="006A2022" w:rsidRDefault="006A2022" w:rsidP="00EA147C">
      <w:pPr>
        <w:spacing w:after="0" w:line="240" w:lineRule="auto"/>
        <w:ind w:firstLine="709"/>
        <w:jc w:val="both"/>
        <w:rPr>
          <w:rFonts w:ascii="Times New Roman" w:hAnsi="Times New Roman" w:cs="Times New Roman"/>
          <w:bCs/>
          <w:sz w:val="28"/>
          <w:szCs w:val="28"/>
        </w:rPr>
      </w:pPr>
      <w:r w:rsidRPr="006A2022">
        <w:rPr>
          <w:rFonts w:ascii="Times New Roman" w:hAnsi="Times New Roman" w:cs="Times New Roman"/>
          <w:bCs/>
          <w:sz w:val="28"/>
          <w:szCs w:val="28"/>
        </w:rPr>
        <w:t xml:space="preserve">В 2024 году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из республиканского бюджета направляются средства в сумме </w:t>
      </w:r>
      <w:r w:rsidRPr="006A2022">
        <w:rPr>
          <w:rFonts w:ascii="Times New Roman" w:hAnsi="Times New Roman" w:cs="Times New Roman"/>
          <w:bCs/>
          <w:sz w:val="28"/>
          <w:szCs w:val="28"/>
        </w:rPr>
        <w:br/>
        <w:t>1 697 134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Расходование средств, запланированных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осуществляется в соответствии со сметой расходов, утвержденной правовым актом Правительства Приднестровской Молдавской Республики.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Средства, поступающие от уплаты земельного налога и арендной платы в республиканский бюджет сверх суммы, указанной в части первой настоящей статьи, направляются на финансирование расходов по иным направлениям республиканского бюджета.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случае если местному бюджету города (района) выделяются дотации (трансферты) за счет средств республиканского бюджета, средства, поступающие от уплаты земельного налога и арендной платы в местный бюджет города (района), направляются на финансирование расходов местных бюджетов городов (районов) по иным направлениям.</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41</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Во изменение порядка, предусмотренного гражданским законодательством Приднестровской Молдавской Республики, при исполнении судебных решений не применяется обращение взыскания: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а) на средства, выделяемые бюджетным организациям из бюджетов различных уровней на финансирование оплаты труда и других социально защищенных статей, указанных в Приложении № 5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на взносы в бюджет Единого государственного фонда социального страхования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на государственное и муниципальное имущество, находящееся на балансе органов государственной власти и управления, органов местного самоуправления, государственных и муниципальных учреждений;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г) на имущество организаций, включенных в государственную или муниципальную программу разгосударствления и приватизации, а также имущество их дочерних предприятий;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 на имущество, включенное в перечень малых объектов приватизации, находящихся в государственной или муниципальной собственности;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е) на средства </w:t>
      </w:r>
      <w:proofErr w:type="spellStart"/>
      <w:r w:rsidRPr="00182EEA">
        <w:rPr>
          <w:rFonts w:ascii="Times New Roman" w:hAnsi="Times New Roman" w:cs="Times New Roman"/>
          <w:bCs/>
          <w:sz w:val="28"/>
          <w:szCs w:val="28"/>
        </w:rPr>
        <w:t>энергоснабжающих</w:t>
      </w:r>
      <w:proofErr w:type="spellEnd"/>
      <w:r w:rsidRPr="00182EEA">
        <w:rPr>
          <w:rFonts w:ascii="Times New Roman" w:hAnsi="Times New Roman" w:cs="Times New Roman"/>
          <w:bCs/>
          <w:sz w:val="28"/>
          <w:szCs w:val="28"/>
        </w:rPr>
        <w:t xml:space="preserve"> организаций, находящиеся на специальных энергетических счетах, предназначенных для распределения денежных средств согласно структуре тарифа, на текущих счетах, на специальных текущих счетах;</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ж) на имущество государственных или муниципальных унитарных предприятий, оказывающих услуги по содержанию жилищного фонда и коммунальные услуги населению;</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з) на имущество организаций, отпускающих продукцию (товары), выполняющих работы или оказывающих услуги, включая освоение капитальных вложений либо в пределах сумм кредиторской задолженности, утвержденных соответствующими нормативными правовыми актами Приднестровской Молдавской Республики, в случае если задолженность бюджетных организаций (бюджета) перед данными организациями равнозначна или превышает задолженность по платежам в бюджеты всех уровней и внебюджетные фонды;</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и) на имущество предприятий дорожной отрасли, находящихся в государственной собственности, независимо от их организационно-правовой формы.</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Ограничения, предусмотренные подпунктами г), д) части первой настоящей статьи, не применяются при обращении взыскания по исполнительным документам о взыскании заработной платы, задолженности по заработной плате, требованиям о возмещении вреда, причиненного жизни и здоровью граждан, при взыскании задолженности перед Единым государственным фондом социального страхования Приднестровской Молдавской Республики по единому социальному налогу и обязательным страховым взносам.</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При обращении взыскания на имущество организаций, включенных в государственную или муниципальную программу разгосударствления и приватизации, имущество их дочерних предприятий, а также имущество организаций, включенное в перечень малых объектов разгосударствления и приватизации, находящееся в государственной или муниципальной собственности, их дочерних предприятий, нарушение целостности </w:t>
      </w:r>
      <w:r w:rsidRPr="00182EEA">
        <w:rPr>
          <w:rFonts w:ascii="Times New Roman" w:hAnsi="Times New Roman" w:cs="Times New Roman"/>
          <w:bCs/>
          <w:sz w:val="28"/>
          <w:szCs w:val="28"/>
        </w:rPr>
        <w:lastRenderedPageBreak/>
        <w:t>имущественного комплекса и непрерывности осуществления технологического процесса деятельности указанных организаций не допускается.</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1A3611"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42</w:t>
      </w:r>
      <w:r w:rsidR="00F6006D"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Доходы от сдачи в аренду имущества, находящегося в государственной (муниципальной) собственности и переданного в оперативное управление органам государственной власти и управления, финансируемым за счет средств республиканского (местного) бюджета, средств внебюджетных фондов, подведомственным им государственным (муниципальным) учреждениям, финансируемым как за счет средств республиканского (местного) бюджета, так и за счет средств внебюджетных фондов, казенным предприятиям, а также переданного в хозяйственное ведение государственным (муниципальным) унитарным предприятиям, зачисляются: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органами государственной власти и управления, местного самоуправления, финансируемыми за счет средств республиканского (местного) бюджета, средств внебюджетных фондов, – 100 процентов в доход соответственно республиканского (местного) бюджета, внебюджетного фонда;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б) государственными (муниципальными) учреждениями, финансируемыми как за счет средств республиканского (местного) бюджета, так и за счет средств внебюджетных фондов, – 50 процентов соответственно в доход республиканского (местного) бюджета, внебюджетного фонда </w:t>
      </w:r>
      <w:r w:rsidR="001A15B3" w:rsidRPr="00182EEA">
        <w:rPr>
          <w:rFonts w:ascii="Times New Roman" w:hAnsi="Times New Roman" w:cs="Times New Roman"/>
          <w:bCs/>
          <w:sz w:val="28"/>
          <w:szCs w:val="28"/>
        </w:rPr>
        <w:br/>
      </w:r>
      <w:r w:rsidRPr="00182EEA">
        <w:rPr>
          <w:rFonts w:ascii="Times New Roman" w:hAnsi="Times New Roman" w:cs="Times New Roman"/>
          <w:bCs/>
          <w:sz w:val="28"/>
          <w:szCs w:val="28"/>
        </w:rPr>
        <w:t>и 50 процентов в доход указанных организаций на открытые им специальные бюджетные счета;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государственными унитарными (в том числе казенными) предприятиями – 50 процентов соответственно в доход республиканского бюджета, внебюджетного фонда (по принадлежности создавшего его собственника) и 50 процентов в доход указанных унитарных предприятий;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г) муниципальными унитарными предприятиями в случае предоставления программ расходования средств, утвержденных Советами народных депутатов городов (районов), – 50 процентов в доход местного бюджета и 50 процентов в доход указанных унитарных предприятий;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 муниципальными унитарными предприятиями в случае отсутствия программ расходования средств, утвержденных Советами народных депутатов городов (районов), – 100 процентов в доход местного бюджета.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Предоставить право Советам народных депутатов городов (районов) изменять процент отчислений доходов, полученных от сдачи в аренду муниципального имущества, переданного в хозяйственное ведение муниципальным унитарным предприятиям, предоставившим программы расходования средств, при наличии источника восполнения потерь доходов бюджета</w:t>
      </w:r>
      <w:r w:rsidR="007137E0"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в случае если изменение процента отчислений приведет к </w:t>
      </w:r>
      <w:proofErr w:type="spellStart"/>
      <w:r w:rsidRPr="00182EEA">
        <w:rPr>
          <w:rFonts w:ascii="Times New Roman" w:hAnsi="Times New Roman" w:cs="Times New Roman"/>
          <w:bCs/>
          <w:sz w:val="28"/>
          <w:szCs w:val="28"/>
        </w:rPr>
        <w:t>недопоступлениям</w:t>
      </w:r>
      <w:proofErr w:type="spellEnd"/>
      <w:r w:rsidRPr="00182EEA">
        <w:rPr>
          <w:rFonts w:ascii="Times New Roman" w:hAnsi="Times New Roman" w:cs="Times New Roman"/>
          <w:bCs/>
          <w:sz w:val="28"/>
          <w:szCs w:val="28"/>
        </w:rPr>
        <w:t xml:space="preserve"> в доходную часть.</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Установить, что расходование средств, полученных муниципальными унитарными предприятиями от сдачи в аренду имущества, находящегося в </w:t>
      </w:r>
      <w:r w:rsidRPr="00182EEA">
        <w:rPr>
          <w:rFonts w:ascii="Times New Roman" w:hAnsi="Times New Roman" w:cs="Times New Roman"/>
          <w:bCs/>
          <w:sz w:val="28"/>
          <w:szCs w:val="28"/>
        </w:rPr>
        <w:lastRenderedPageBreak/>
        <w:t>муниципальной собственности</w:t>
      </w:r>
      <w:r w:rsidR="002B64D6"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вне рамок программ, утвержденных Советами народных депутатов городов (районов), не допускается.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случае (или при выявлении фактов) использования муниципальными унитарными предприятиями средств, полученных от сдачи в аренду муниципального имущества, на финансирование мероприятий (или направлений), не предусмотренных программами, утвержденными Советами народных депутатов городов (районов) в предыдущем финансовом году и в текущем финансовом году, сумма средств, использованных не по назначению (или вне рамок программ), зачисляется в полном объеме в доход местного бюджета.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Средства, полученные от сдачи в аренду муниципального имущества и не использованные в течение финансового года (остатки средств на счетах по состоянию на 1 января текущего финансового года), подлежат зачислению в доход местного бюджета.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исключительных случаях при наличии обоснования муниципального унитарного предприятия о направлении средств, полученных от сдачи в аренду муниципального имущества, на капитальные вложения (незавершенное строительство) Советами народных депутатов городов (районов) может быть принято решение о направлении средств, полученных от сдачи в аренду муниципального имущества и не использованных до конца финансового года (остатки средств по состоянию на 1 января текущего финансового года), на финансирование объектов незавершенного строительства.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В 2024 году освобождаются от арендной платы: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а) органы государственной власти и управления и организации, финансируемые из бюджетов различных уровней, государственные предприятия почтовой связи за используемые ими помещения, арендуемые у организаций, финансируемых из бюджетов различных уровней, а также у государственных или муниципальных организаций;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организации, финансируемые из бюджетов внебюджетных фондов, за используемые ими помещения, арендуемые у организаций, финансируемых из бюджетов различных уровней.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3. Органы государственной власти и управления, финансируемые за счет средств республиканского (местного) бюджета, средств внебюджетных фондов, подведомственные им государственные (муниципальные) учреждения, финансируемые как за счет средств республиканского (местного) бюджета, так и за счет средств внебюджетных фондов, а также государственные (муниципальные) унитарные (в том числе казенные) предприятия представляют в территориальную налоговую инспекцию по месту нахождения расчет арендной платы в порядке и сроки, которые установлены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4. Общественные приемные депутатов Верховного Совета Приднестровской Молдавской Республики, размещенные в помещениях, находящихся в государственной или муниципальной собственности, </w:t>
      </w:r>
      <w:r w:rsidRPr="00182EEA">
        <w:rPr>
          <w:rFonts w:ascii="Times New Roman" w:hAnsi="Times New Roman" w:cs="Times New Roman"/>
          <w:bCs/>
          <w:sz w:val="28"/>
          <w:szCs w:val="28"/>
        </w:rPr>
        <w:lastRenderedPageBreak/>
        <w:t>освобождаются от арендной платы. Оплата коммунальных услуг для указанных общественных приемных осуществляется за счет арендодателя.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5. Официальное представительство Республики Абхазии в Приднестровской Молдавской Республике, официальное представительство Республики Южной Осетии в Приднестровской Молдавской Республике, размещенные в помещениях, находящихся в государственной или муниципальной собственности, освобождаются от арендной платы. Оплата коммунальных услуг для указанных официальных представительств осуществляется за счет арендодателя.</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4</w:t>
      </w:r>
      <w:r w:rsidR="001A3611" w:rsidRPr="00182EEA">
        <w:rPr>
          <w:rFonts w:ascii="Times New Roman" w:hAnsi="Times New Roman" w:cs="Times New Roman"/>
          <w:b/>
          <w:bCs/>
          <w:sz w:val="28"/>
          <w:szCs w:val="28"/>
        </w:rPr>
        <w:t>3</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Акционерные общества и общества с ограниченной ответственностью, учредителем (участником) которых полностью либо частично является государство, проводят общие собрания по вопросу выплаты дивидендов за 2023 год в порядке, установленном действующим законодательством Приднестровской Молдавской Республики, но не позднее 30 июня </w:t>
      </w:r>
      <w:r w:rsidRPr="00182EEA">
        <w:rPr>
          <w:rFonts w:ascii="Times New Roman" w:hAnsi="Times New Roman" w:cs="Times New Roman"/>
          <w:bCs/>
          <w:sz w:val="28"/>
          <w:szCs w:val="28"/>
        </w:rPr>
        <w:br/>
        <w:t>2024 года.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Акционерными обществами и обществами с ограниченной ответственностью, учредителем (участником) которых полностью либо частично является государство, уплата начисленных за 2023 год дивидендов осуществляется в доход соответствующего бюджета (по принадлежности собственности) в срок не позднее 31 августа 2024 года.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Акционерные общества и общества с ограниченной ответственностью, учредителем (участником) которых полностью либо частично является государство, представляют в территориальную налоговую инспекцию по месту регистрации расчет дивидендов в порядке и сроки, которые установлены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1A3611" w:rsidRPr="00182EEA" w:rsidRDefault="001A3611" w:rsidP="00EA147C">
      <w:pPr>
        <w:spacing w:after="0" w:line="240" w:lineRule="auto"/>
        <w:ind w:firstLine="709"/>
        <w:jc w:val="both"/>
        <w:rPr>
          <w:rFonts w:ascii="Times New Roman" w:hAnsi="Times New Roman" w:cs="Times New Roman"/>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4</w:t>
      </w:r>
      <w:r w:rsidR="001A3611" w:rsidRPr="00182EEA">
        <w:rPr>
          <w:rFonts w:ascii="Times New Roman" w:hAnsi="Times New Roman" w:cs="Times New Roman"/>
          <w:b/>
          <w:bCs/>
          <w:sz w:val="28"/>
          <w:szCs w:val="28"/>
        </w:rPr>
        <w:t>4</w:t>
      </w:r>
      <w:r w:rsidRPr="00182EEA">
        <w:rPr>
          <w:rFonts w:ascii="Times New Roman" w:hAnsi="Times New Roman" w:cs="Times New Roman"/>
          <w:b/>
          <w:bCs/>
          <w:sz w:val="28"/>
          <w:szCs w:val="28"/>
        </w:rPr>
        <w:t>.</w:t>
      </w:r>
    </w:p>
    <w:p w:rsidR="00C00F69" w:rsidRDefault="00C00F69"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пункта 2 статьи 44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58</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08</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EC6DD4" w:rsidRDefault="00EC6DD4"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2 статьи 44 дополнен частью третьей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58</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08</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C00F69" w:rsidRPr="00182EEA" w:rsidRDefault="00C00F69"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В 2024 году субъекты естественных монополий, являющиеся государственными (муниципальными) унитарными предприятиями, оказывающими потребителям коммунальные услуги по электроснабжению, теплоснабжению, водоснабжению и водоотведению, услуги по передаче электрической энергии по линиям высокого напряжения и оперативно-диспетчерскому управлению энергосистемой, субъекты естественных монополий, являющиеся государственными (муниципальными) унитарными предприятиями, оказывающими услуги централизованного водоснабжения на цели орошения государственной мелиоративной системой, а также муниципальные унитарные предприятия, оказывающие услуги по сбору и </w:t>
      </w:r>
      <w:r w:rsidRPr="00182EEA">
        <w:rPr>
          <w:rFonts w:ascii="Times New Roman" w:hAnsi="Times New Roman" w:cs="Times New Roman"/>
          <w:bCs/>
          <w:sz w:val="28"/>
          <w:szCs w:val="28"/>
        </w:rPr>
        <w:lastRenderedPageBreak/>
        <w:t>вывозу твердых бытовых отходов, освобождаются от перечисления в доход соответствующего бюджета сумм отчислений собственнику, исчисленных по итогам деятельности за 2023 год, при соблюдении условия, предусмотренного частью второй настоящего пункта.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Средства, освобожденные от перечисления в 2024 году в доход соответствующего бюджета, в полном объеме направляются на капитальные вложения в новое технологическое оборудование и сети, капитальный ремонт, реконструкцию и модернизацию существующих сетей и технологического оборудования в соответствии с инвестиционными программами субъектов естественных монополий, государственных (муниципальных) унитарных предприятий, утвержденными соответствующими уполномоченными органами государственной власти и управления.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В 2024 году государственные (муниципальные) унитарные предприятия (в том числе казенные), акционерные общества с долей государственного (муниципального) участия более 50 процентов (за исключением организаций здравоохранения и социального обеспечения, относящихся к санаторно-курортным учреждениям, которым предоставлены льготы по налогу на доходы организаций в порядке, установленном Законом Приднестровской Молдавской Республики «О дополнительных мерах, направленных на стабилизацию экономики Приднестровской Молдавской Республики», предприятий черной металлургии, предприятий, указанных в пункте 1 настоящей статьи, а также организаций, осуществляющих деятельность по строительству, ремонту и эксплуатации дорог) по итогам финансово-хозяйственной деятельности за 2023 год перечисляют в доход республиканского (местного) бюджета часть чистой прибыли в пределах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от 50 до 100 процентов в размерах и порядке, которые определяются нормативным правовым актом Правительства Приднестровской Молдавской Республики (решением Совета народных депутатов города (района)), </w:t>
      </w:r>
      <w:r w:rsidR="00CC46BE" w:rsidRPr="00182EEA">
        <w:rPr>
          <w:rFonts w:ascii="Times New Roman" w:hAnsi="Times New Roman" w:cs="Times New Roman"/>
          <w:bCs/>
          <w:sz w:val="28"/>
          <w:szCs w:val="28"/>
        </w:rPr>
        <w:br/>
      </w:r>
      <w:r w:rsidR="00BA12AD" w:rsidRPr="00BA12AD">
        <w:rPr>
          <w:rFonts w:ascii="Times New Roman" w:hAnsi="Times New Roman" w:cs="Times New Roman"/>
          <w:bCs/>
          <w:sz w:val="28"/>
          <w:szCs w:val="28"/>
        </w:rPr>
        <w:t>за исключением случаев, определенных частями второй и третьей настоящего пункта</w:t>
      </w:r>
      <w:r w:rsidRPr="00182EEA">
        <w:rPr>
          <w:rFonts w:ascii="Times New Roman" w:hAnsi="Times New Roman" w:cs="Times New Roman"/>
          <w:bCs/>
          <w:sz w:val="28"/>
          <w:szCs w:val="28"/>
        </w:rPr>
        <w:t>. Средства организаций, осуществляющих деятельность по строительству, ремонту и эксплуатации дорог, освобожденные от перечисления в 2024 году в доход республиканского (местного) бюджета, в полном объеме направляются на приобретение техники, используемой при выполнении дорожных работ.</w:t>
      </w:r>
    </w:p>
    <w:p w:rsidR="00F6006D"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исключительных случаях, при наличии финансово-экономического обоснования, правовым актом Правительства Приднестровской Молдавской Республики (решением Совета народных депутатов города (района)) может быть установлен иной размер перечисления части чистой прибыли в доход республиканского (местного) бюджета, но не менее 10 процентов, при условии направления в полном объеме остающейся в распоряжении организации чистой прибыли по итогам деятельности за 2023 год на цели реинвестирования</w:t>
      </w:r>
      <w:r w:rsidR="007D7997" w:rsidRPr="00182EEA">
        <w:rPr>
          <w:rFonts w:ascii="Times New Roman" w:hAnsi="Times New Roman" w:cs="Times New Roman"/>
          <w:bCs/>
          <w:sz w:val="28"/>
          <w:szCs w:val="28"/>
        </w:rPr>
        <w:t xml:space="preserve"> данных организаций (в отношении муниципальных унитарных предприятий </w:t>
      </w:r>
      <w:r w:rsidR="002B64D6" w:rsidRPr="00182EEA">
        <w:rPr>
          <w:rFonts w:ascii="Times New Roman" w:hAnsi="Times New Roman" w:cs="Times New Roman"/>
          <w:bCs/>
          <w:sz w:val="28"/>
          <w:szCs w:val="28"/>
        </w:rPr>
        <w:t>–</w:t>
      </w:r>
      <w:r w:rsidR="007D7997" w:rsidRPr="00182EEA">
        <w:rPr>
          <w:rFonts w:ascii="Times New Roman" w:hAnsi="Times New Roman" w:cs="Times New Roman"/>
          <w:bCs/>
          <w:sz w:val="28"/>
          <w:szCs w:val="28"/>
        </w:rPr>
        <w:t xml:space="preserve"> согласно инвестиционным программам, утвержденным решением Совета народных депутатов города (района</w:t>
      </w:r>
      <w:r w:rsidR="002B64D6" w:rsidRPr="00182EEA">
        <w:rPr>
          <w:rFonts w:ascii="Times New Roman" w:hAnsi="Times New Roman" w:cs="Times New Roman"/>
          <w:bCs/>
          <w:sz w:val="28"/>
          <w:szCs w:val="28"/>
        </w:rPr>
        <w:t>)</w:t>
      </w:r>
      <w:r w:rsidR="007D7997" w:rsidRPr="00182EEA">
        <w:rPr>
          <w:rFonts w:ascii="Times New Roman" w:hAnsi="Times New Roman" w:cs="Times New Roman"/>
          <w:bCs/>
          <w:sz w:val="28"/>
          <w:szCs w:val="28"/>
        </w:rPr>
        <w:t>).</w:t>
      </w:r>
    </w:p>
    <w:p w:rsidR="00E557EB" w:rsidRPr="00182EEA" w:rsidRDefault="00E557EB" w:rsidP="00EA147C">
      <w:pPr>
        <w:spacing w:after="0" w:line="240" w:lineRule="auto"/>
        <w:ind w:firstLine="709"/>
        <w:jc w:val="both"/>
        <w:rPr>
          <w:rFonts w:ascii="Times New Roman" w:hAnsi="Times New Roman" w:cs="Times New Roman"/>
          <w:bCs/>
          <w:sz w:val="28"/>
          <w:szCs w:val="28"/>
        </w:rPr>
      </w:pPr>
      <w:r w:rsidRPr="00A40538">
        <w:rPr>
          <w:rFonts w:ascii="Times New Roman" w:eastAsia="Times New Roman" w:hAnsi="Times New Roman"/>
          <w:sz w:val="28"/>
          <w:szCs w:val="28"/>
          <w:lang w:eastAsia="ru-RU"/>
        </w:rPr>
        <w:lastRenderedPageBreak/>
        <w:t>Чистая прибыль, полученная муниципальным унит</w:t>
      </w:r>
      <w:r>
        <w:rPr>
          <w:rFonts w:ascii="Times New Roman" w:eastAsia="Times New Roman" w:hAnsi="Times New Roman"/>
          <w:sz w:val="28"/>
          <w:szCs w:val="28"/>
          <w:lang w:eastAsia="ru-RU"/>
        </w:rPr>
        <w:t>арным предприятием «</w:t>
      </w:r>
      <w:proofErr w:type="spellStart"/>
      <w:r>
        <w:rPr>
          <w:rFonts w:ascii="Times New Roman" w:eastAsia="Times New Roman" w:hAnsi="Times New Roman"/>
          <w:sz w:val="28"/>
          <w:szCs w:val="28"/>
          <w:lang w:eastAsia="ru-RU"/>
        </w:rPr>
        <w:t>Автомотосер</w:t>
      </w:r>
      <w:r w:rsidRPr="00A40538">
        <w:rPr>
          <w:rFonts w:ascii="Times New Roman" w:eastAsia="Times New Roman" w:hAnsi="Times New Roman"/>
          <w:sz w:val="28"/>
          <w:szCs w:val="28"/>
          <w:lang w:eastAsia="ru-RU"/>
        </w:rPr>
        <w:t>вис</w:t>
      </w:r>
      <w:proofErr w:type="spellEnd"/>
      <w:r w:rsidRPr="00A40538">
        <w:rPr>
          <w:rFonts w:ascii="Times New Roman" w:eastAsia="Times New Roman" w:hAnsi="Times New Roman"/>
          <w:sz w:val="28"/>
          <w:szCs w:val="28"/>
          <w:lang w:eastAsia="ru-RU"/>
        </w:rPr>
        <w:t xml:space="preserve"> и торговля г. Бендеры» в форме дотации (трансферта) от выпуска государственных долгосрочных дисконт</w:t>
      </w:r>
      <w:r>
        <w:rPr>
          <w:rFonts w:ascii="Times New Roman" w:eastAsia="Times New Roman" w:hAnsi="Times New Roman"/>
          <w:sz w:val="28"/>
          <w:szCs w:val="28"/>
          <w:lang w:eastAsia="ru-RU"/>
        </w:rPr>
        <w:t>ных облигаций в 2023 году на по</w:t>
      </w:r>
      <w:r w:rsidRPr="00A40538">
        <w:rPr>
          <w:rFonts w:ascii="Times New Roman" w:eastAsia="Times New Roman" w:hAnsi="Times New Roman"/>
          <w:sz w:val="28"/>
          <w:szCs w:val="28"/>
          <w:lang w:eastAsia="ru-RU"/>
        </w:rPr>
        <w:t>гашение задолженност</w:t>
      </w:r>
      <w:r>
        <w:rPr>
          <w:rFonts w:ascii="Times New Roman" w:eastAsia="Times New Roman" w:hAnsi="Times New Roman"/>
          <w:sz w:val="28"/>
          <w:szCs w:val="28"/>
          <w:lang w:eastAsia="ru-RU"/>
        </w:rPr>
        <w:t>и перед открытым акционерным обществом «Агентство по оздоровлению банковской систе</w:t>
      </w:r>
      <w:r w:rsidRPr="00A40538">
        <w:rPr>
          <w:rFonts w:ascii="Times New Roman" w:eastAsia="Times New Roman" w:hAnsi="Times New Roman"/>
          <w:sz w:val="28"/>
          <w:szCs w:val="28"/>
          <w:lang w:eastAsia="ru-RU"/>
        </w:rPr>
        <w:t>мы» по договорам лизин</w:t>
      </w:r>
      <w:r>
        <w:rPr>
          <w:rFonts w:ascii="Times New Roman" w:eastAsia="Times New Roman" w:hAnsi="Times New Roman"/>
          <w:sz w:val="28"/>
          <w:szCs w:val="28"/>
          <w:lang w:eastAsia="ru-RU"/>
        </w:rPr>
        <w:t xml:space="preserve">га и </w:t>
      </w:r>
      <w:proofErr w:type="spellStart"/>
      <w:r>
        <w:rPr>
          <w:rFonts w:ascii="Times New Roman" w:eastAsia="Times New Roman" w:hAnsi="Times New Roman"/>
          <w:sz w:val="28"/>
          <w:szCs w:val="28"/>
          <w:lang w:eastAsia="ru-RU"/>
        </w:rPr>
        <w:t>сублизинга</w:t>
      </w:r>
      <w:proofErr w:type="spellEnd"/>
      <w:r>
        <w:rPr>
          <w:rFonts w:ascii="Times New Roman" w:eastAsia="Times New Roman" w:hAnsi="Times New Roman"/>
          <w:sz w:val="28"/>
          <w:szCs w:val="28"/>
          <w:lang w:eastAsia="ru-RU"/>
        </w:rPr>
        <w:t xml:space="preserve"> 2012 года, заклю</w:t>
      </w:r>
      <w:r w:rsidRPr="00A40538">
        <w:rPr>
          <w:rFonts w:ascii="Times New Roman" w:eastAsia="Times New Roman" w:hAnsi="Times New Roman"/>
          <w:sz w:val="28"/>
          <w:szCs w:val="28"/>
          <w:lang w:eastAsia="ru-RU"/>
        </w:rPr>
        <w:t>ченным муниципальны</w:t>
      </w:r>
      <w:r>
        <w:rPr>
          <w:rFonts w:ascii="Times New Roman" w:eastAsia="Times New Roman" w:hAnsi="Times New Roman"/>
          <w:sz w:val="28"/>
          <w:szCs w:val="28"/>
          <w:lang w:eastAsia="ru-RU"/>
        </w:rPr>
        <w:t>м унитарным предприятием «</w:t>
      </w:r>
      <w:proofErr w:type="spellStart"/>
      <w:r>
        <w:rPr>
          <w:rFonts w:ascii="Times New Roman" w:eastAsia="Times New Roman" w:hAnsi="Times New Roman"/>
          <w:sz w:val="28"/>
          <w:szCs w:val="28"/>
          <w:lang w:eastAsia="ru-RU"/>
        </w:rPr>
        <w:t>Автомотосервис</w:t>
      </w:r>
      <w:proofErr w:type="spellEnd"/>
      <w:r>
        <w:rPr>
          <w:rFonts w:ascii="Times New Roman" w:eastAsia="Times New Roman" w:hAnsi="Times New Roman"/>
          <w:sz w:val="28"/>
          <w:szCs w:val="28"/>
          <w:lang w:eastAsia="ru-RU"/>
        </w:rPr>
        <w:t xml:space="preserve"> и торговля г. Бен</w:t>
      </w:r>
      <w:r w:rsidRPr="00A40538">
        <w:rPr>
          <w:rFonts w:ascii="Times New Roman" w:eastAsia="Times New Roman" w:hAnsi="Times New Roman"/>
          <w:sz w:val="28"/>
          <w:szCs w:val="28"/>
          <w:lang w:eastAsia="ru-RU"/>
        </w:rPr>
        <w:t>деры»</w:t>
      </w:r>
      <w:r>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br/>
        <w:t>2012 году, не подлежит пе</w:t>
      </w:r>
      <w:r w:rsidRPr="00A40538">
        <w:rPr>
          <w:rFonts w:ascii="Times New Roman" w:eastAsia="Times New Roman" w:hAnsi="Times New Roman"/>
          <w:sz w:val="28"/>
          <w:szCs w:val="28"/>
          <w:lang w:eastAsia="ru-RU"/>
        </w:rPr>
        <w:t>речислению в доход местного бюджета</w:t>
      </w:r>
      <w:r>
        <w:rPr>
          <w:rFonts w:ascii="Times New Roman" w:eastAsia="Times New Roman" w:hAnsi="Times New Roman"/>
          <w:sz w:val="28"/>
          <w:szCs w:val="28"/>
          <w:lang w:eastAsia="ru-RU"/>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4</w:t>
      </w:r>
      <w:r w:rsidR="001A3611" w:rsidRPr="00182EEA">
        <w:rPr>
          <w:rFonts w:ascii="Times New Roman" w:hAnsi="Times New Roman" w:cs="Times New Roman"/>
          <w:b/>
          <w:bCs/>
          <w:sz w:val="28"/>
          <w:szCs w:val="28"/>
        </w:rPr>
        <w:t>5</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Во изменение норм действующего законодательства Приднестровской Молдавской Республики центральный банк Приднестровской Молдавской Республики до утверждения годовой финансовой отчетности за 2023 год перечисляет в первом квартале 2024 года в республиканский бюджет часть прибыли в сумме 10 259 282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4</w:t>
      </w:r>
      <w:r w:rsidR="001A3611" w:rsidRPr="00182EEA">
        <w:rPr>
          <w:rFonts w:ascii="Times New Roman" w:hAnsi="Times New Roman" w:cs="Times New Roman"/>
          <w:b/>
          <w:bCs/>
          <w:sz w:val="28"/>
          <w:szCs w:val="28"/>
        </w:rPr>
        <w:t>6</w:t>
      </w:r>
      <w:r w:rsidRPr="00182EEA">
        <w:rPr>
          <w:rFonts w:ascii="Times New Roman" w:hAnsi="Times New Roman" w:cs="Times New Roman"/>
          <w:b/>
          <w:bCs/>
          <w:sz w:val="28"/>
          <w:szCs w:val="28"/>
        </w:rPr>
        <w:t>.</w:t>
      </w:r>
    </w:p>
    <w:p w:rsidR="00411411" w:rsidRDefault="00411411"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Статья 46 дополнена пунктом 6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57</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08</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411411" w:rsidRPr="00182EEA" w:rsidRDefault="00411411" w:rsidP="00EA147C">
      <w:pPr>
        <w:spacing w:after="0" w:line="240" w:lineRule="auto"/>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Утвердить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по платежам, начисляемым за период с 1 января 2024 года по 31 декабря 2024 года включительно, согласно Приложению № 11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Платежи в бюджеты различных уровней зачисляются на счета, открытые уполномоченным Правительством Приднестровской Молдавской Республики исполнительным органом государственной власти в соответствии с кодами классификации доходов бюджетов Приднестровской Молдавской Республики. Допускается проведение операций по счетам в соответствии с вновь вводимыми либо измененными кодами бюджетной классификации до внесения соответствующих изменений (дополнений) в Закон Приднестровской Молдавской Республики «О бюджетной классификации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Организации, в состав которых входят территориально обособленные подразделения, как имеющие отдельный баланс, так и не имеющие отдельного баланса, в случаях, установленных налоговым законодательством Приднестровской Молдавской Республики, перечисляют налоги, сборы и прочие поступления в республиканский и местные бюджеты по месту нахождения структурного подразделения в соответствии с нормативами отчислений, установленными Приложением № 11 к настоящему Закону для города или района, в котором находится структурное подразделение.</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При этом подразделение является территориально обособленным независимо от отражения его в учредительных и иных документах</w:t>
      </w:r>
      <w:r w:rsidR="00CB5BD3"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в случае если данное подразделение не расположено в пределах административно-территориальной единицы Приднестровской Молдавской Республики, в </w:t>
      </w:r>
      <w:r w:rsidRPr="00182EEA">
        <w:rPr>
          <w:rFonts w:ascii="Times New Roman" w:hAnsi="Times New Roman" w:cs="Times New Roman"/>
          <w:bCs/>
          <w:sz w:val="28"/>
          <w:szCs w:val="28"/>
        </w:rPr>
        <w:lastRenderedPageBreak/>
        <w:t>которой зарегистрирована организация, и оборудовано одним и более стационарным рабочим местом, созданным на срок более 1 (одного) месяца.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Для целей настоящего пункта под стационарным рабочим местом понимается рабочее место, расположенное в специально оборудованном и предназначенном для производства, ведения торговли, осуществления работ, оказания услуг здании, строении, помещении, имеющем замкнутый объем и прочно связанном фундаментом с земельным участком.</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3. Недоимки по налогам, сборам и иным обязательным платежам, а также финансовым и штрафным санкциям, начисленным за период до начала финансового года, погашаемые в текущем финансовом году, подлежат зачислению по нормативам, установленным для соответствующих видов платежей в период образования недоимки, за исключением случаев, предусмотренных настоящей статьей.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Налоговые платежи, начисляемые на основании налоговых расчетов за предыдущий финансовый год, срок сдачи которых установлен в текущем финансовом году, подлежат зачислению по нормативам, действующим в предыдущем финансовом году.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Суммы налогов, сборов и иных обязательных платежей, финансовых и штрафных санкций (включая суммы по коэффициенту инфляции), </w:t>
      </w:r>
      <w:proofErr w:type="spellStart"/>
      <w:r w:rsidRPr="00182EEA">
        <w:rPr>
          <w:rFonts w:ascii="Times New Roman" w:hAnsi="Times New Roman" w:cs="Times New Roman"/>
          <w:bCs/>
          <w:sz w:val="28"/>
          <w:szCs w:val="28"/>
        </w:rPr>
        <w:t>доначисленных</w:t>
      </w:r>
      <w:proofErr w:type="spellEnd"/>
      <w:r w:rsidRPr="00182EEA">
        <w:rPr>
          <w:rFonts w:ascii="Times New Roman" w:hAnsi="Times New Roman" w:cs="Times New Roman"/>
          <w:bCs/>
          <w:sz w:val="28"/>
          <w:szCs w:val="28"/>
        </w:rPr>
        <w:t xml:space="preserve"> (примененных) в 2024 году, подлежат зачислению в бюджеты различных уровней по нормативам, установленным Приложением № 11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4. В 2024 году средства от реализации имущества, перешедшего по праву наследования к государству, конфискованного имущества, предметов залога и вкладов после вычета расходов на хранение, проведение оценки, реализаци</w:t>
      </w:r>
      <w:r w:rsidR="00045B5F" w:rsidRPr="00182EEA">
        <w:rPr>
          <w:rFonts w:ascii="Times New Roman" w:hAnsi="Times New Roman" w:cs="Times New Roman"/>
          <w:bCs/>
          <w:sz w:val="28"/>
          <w:szCs w:val="28"/>
        </w:rPr>
        <w:t>ю</w:t>
      </w:r>
      <w:r w:rsidRPr="00182EEA">
        <w:rPr>
          <w:rFonts w:ascii="Times New Roman" w:hAnsi="Times New Roman" w:cs="Times New Roman"/>
          <w:bCs/>
          <w:sz w:val="28"/>
          <w:szCs w:val="28"/>
        </w:rPr>
        <w:t xml:space="preserve"> имущества и оформлени</w:t>
      </w:r>
      <w:r w:rsidR="00045B5F" w:rsidRPr="00182EEA">
        <w:rPr>
          <w:rFonts w:ascii="Times New Roman" w:hAnsi="Times New Roman" w:cs="Times New Roman"/>
          <w:bCs/>
          <w:sz w:val="28"/>
          <w:szCs w:val="28"/>
        </w:rPr>
        <w:t>е</w:t>
      </w:r>
      <w:r w:rsidRPr="00182EEA">
        <w:rPr>
          <w:rFonts w:ascii="Times New Roman" w:hAnsi="Times New Roman" w:cs="Times New Roman"/>
          <w:bCs/>
          <w:sz w:val="28"/>
          <w:szCs w:val="28"/>
        </w:rPr>
        <w:t xml:space="preserve"> необходимых документов на данное имущество подлежат зачислению в бюджет по нормативам согласно Приложению № 11 к настоящему Закону.</w:t>
      </w:r>
    </w:p>
    <w:p w:rsidR="00F6006D" w:rsidRPr="00543278"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5. Во изменение норм действующего законодательства Приднестровской Молдавской Республики в 2024 году допускается проведение возврата излишне уплаченных (взысканных) платежей, внесенных в составе единого таможенного </w:t>
      </w:r>
      <w:r w:rsidRPr="00543278">
        <w:rPr>
          <w:rFonts w:ascii="Times New Roman" w:hAnsi="Times New Roman" w:cs="Times New Roman"/>
          <w:bCs/>
          <w:sz w:val="28"/>
          <w:szCs w:val="28"/>
        </w:rPr>
        <w:t xml:space="preserve">платежа, в порядке, установленном Законом Приднестровской Молдавской Республики «Об основах налоговой системы в Приднестровской Молдавской Республике». </w:t>
      </w:r>
    </w:p>
    <w:p w:rsidR="00765FCE" w:rsidRPr="00543278" w:rsidRDefault="00765FCE" w:rsidP="00EA147C">
      <w:pPr>
        <w:spacing w:after="0" w:line="240" w:lineRule="auto"/>
        <w:ind w:firstLine="709"/>
        <w:jc w:val="both"/>
        <w:rPr>
          <w:rFonts w:ascii="Times New Roman" w:hAnsi="Times New Roman" w:cs="Times New Roman"/>
          <w:bCs/>
          <w:sz w:val="28"/>
          <w:szCs w:val="28"/>
        </w:rPr>
      </w:pPr>
      <w:r w:rsidRPr="00543278">
        <w:rPr>
          <w:rFonts w:ascii="Times New Roman" w:hAnsi="Times New Roman"/>
          <w:sz w:val="28"/>
          <w:szCs w:val="28"/>
        </w:rPr>
        <w:t>6. При изменении в течение 2024 года нормативов отчислений общегосударственных доходов в местные бюджеты городов (районов), установленных Приложением № 11 к настоящему Закону, в результате которых у налогоплательщиков образуются недоимки (переплаты) по отчислениям соответствующих платежей, исчисленных и внесенных в доход бюджета до вступления в силу указанных изменений, финансовые санкции в виде пеней за несвоевременную уплату налогов (сборов) в соответствующий бюджет и меры административной ответственности за данное нарушение не применяются.</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4</w:t>
      </w:r>
      <w:r w:rsidR="001A3611" w:rsidRPr="00182EEA">
        <w:rPr>
          <w:rFonts w:ascii="Times New Roman" w:hAnsi="Times New Roman" w:cs="Times New Roman"/>
          <w:b/>
          <w:bCs/>
          <w:sz w:val="28"/>
          <w:szCs w:val="28"/>
        </w:rPr>
        <w:t>7</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1. Во изменение норм Закона Приднестровской Молдавской Республики «О платежах за загрязнение окружающей природной среды и пользование природными ресурсами» в 2024 году при расчете платежей за загрязнение окружающей природной среды и пользование природными ресурсами не применяется индексация в соответствии с индексом инфляции на соответствующий финансовый год.</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Расчет платежей за загрязнение окружающей природной среды и пользование природными ресурсами в 2024 году производится исходя из базовых ставок, установленных Законом Приднестровской Молдавской Республики «О платежах за загрязнение окружающей природной среды и пользование природными ресурсами», с применением индекса инфляции, сложившегося по состоянию на 1 января 2023 года. </w:t>
      </w:r>
    </w:p>
    <w:p w:rsidR="00F6006D" w:rsidRPr="00182EEA" w:rsidRDefault="00F6006D" w:rsidP="00EA147C">
      <w:pPr>
        <w:spacing w:after="0" w:line="240" w:lineRule="auto"/>
        <w:ind w:firstLine="709"/>
        <w:jc w:val="both"/>
        <w:rPr>
          <w:rFonts w:ascii="Times New Roman" w:hAnsi="Times New Roman" w:cs="Times New Roman"/>
          <w:b/>
          <w:bCs/>
          <w:sz w:val="28"/>
          <w:szCs w:val="28"/>
        </w:rPr>
      </w:pPr>
    </w:p>
    <w:p w:rsidR="00070FA8" w:rsidRPr="00182EEA" w:rsidRDefault="00070FA8" w:rsidP="00EA147C">
      <w:pPr>
        <w:spacing w:after="0" w:line="240" w:lineRule="auto"/>
        <w:ind w:firstLine="709"/>
        <w:jc w:val="both"/>
        <w:rPr>
          <w:rFonts w:ascii="Times New Roman" w:hAnsi="Times New Roman" w:cs="Times New Roman"/>
          <w:b/>
          <w:sz w:val="28"/>
          <w:szCs w:val="28"/>
        </w:rPr>
      </w:pPr>
      <w:r w:rsidRPr="00182EEA">
        <w:rPr>
          <w:rFonts w:ascii="Times New Roman" w:hAnsi="Times New Roman" w:cs="Times New Roman"/>
          <w:b/>
          <w:sz w:val="28"/>
          <w:szCs w:val="28"/>
        </w:rPr>
        <w:t xml:space="preserve">Статья </w:t>
      </w:r>
      <w:r w:rsidR="001A3611" w:rsidRPr="00182EEA">
        <w:rPr>
          <w:rFonts w:ascii="Times New Roman" w:hAnsi="Times New Roman" w:cs="Times New Roman"/>
          <w:b/>
          <w:sz w:val="28"/>
          <w:szCs w:val="28"/>
        </w:rPr>
        <w:t>48</w:t>
      </w:r>
      <w:r w:rsidRPr="00182EEA">
        <w:rPr>
          <w:rFonts w:ascii="Times New Roman" w:hAnsi="Times New Roman" w:cs="Times New Roman"/>
          <w:b/>
          <w:sz w:val="28"/>
          <w:szCs w:val="28"/>
        </w:rPr>
        <w:t>.</w:t>
      </w:r>
    </w:p>
    <w:p w:rsidR="00070FA8" w:rsidRPr="00182EEA" w:rsidRDefault="00070FA8"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Во изменение норм подпункта г) пункта 3 статьи 5 Закона Приднестровской Молдавской Республики «О Дорожном фонде Приднестровской Молдавской Республики» транспортным организациям предоставить право уплаты налога с владельцев транспортных средств </w:t>
      </w:r>
      <w:r w:rsidRPr="00182EEA">
        <w:rPr>
          <w:rFonts w:ascii="Times New Roman" w:hAnsi="Times New Roman" w:cs="Times New Roman"/>
          <w:sz w:val="28"/>
          <w:szCs w:val="28"/>
        </w:rPr>
        <w:br/>
        <w:t>за 2024 год (по транспортным средствам, осуществляющим регулярные перевозки пассажиров и багажа) не позднее 31 декабря 2024 года.</w:t>
      </w:r>
    </w:p>
    <w:p w:rsidR="00070FA8" w:rsidRPr="00182EEA" w:rsidRDefault="00070FA8" w:rsidP="00EA147C">
      <w:pPr>
        <w:autoSpaceDE w:val="0"/>
        <w:autoSpaceDN w:val="0"/>
        <w:adjustRightInd w:val="0"/>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sz w:val="28"/>
          <w:szCs w:val="28"/>
        </w:rPr>
        <w:t>В течение 2024 года технический осмотр данных транспортных средств осуществляется без предъявления квитанции (платежных поручений) об уплате налога с владельцев транспортных средств.</w:t>
      </w:r>
    </w:p>
    <w:p w:rsidR="00070FA8" w:rsidRPr="00182EEA" w:rsidRDefault="00070FA8" w:rsidP="00EA147C">
      <w:pPr>
        <w:spacing w:after="0" w:line="240" w:lineRule="auto"/>
        <w:ind w:firstLine="709"/>
        <w:jc w:val="both"/>
        <w:rPr>
          <w:rFonts w:ascii="Times New Roman" w:hAnsi="Times New Roman" w:cs="Times New Roman"/>
          <w:b/>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4</w:t>
      </w:r>
      <w:r w:rsidR="001A3611" w:rsidRPr="00182EEA">
        <w:rPr>
          <w:rFonts w:ascii="Times New Roman" w:hAnsi="Times New Roman" w:cs="Times New Roman"/>
          <w:b/>
          <w:bCs/>
          <w:sz w:val="28"/>
          <w:szCs w:val="28"/>
        </w:rPr>
        <w:t>9</w:t>
      </w:r>
      <w:r w:rsidRPr="00182EEA">
        <w:rPr>
          <w:rFonts w:ascii="Times New Roman" w:hAnsi="Times New Roman" w:cs="Times New Roman"/>
          <w:b/>
          <w:bCs/>
          <w:sz w:val="28"/>
          <w:szCs w:val="28"/>
        </w:rPr>
        <w:t>.</w:t>
      </w:r>
    </w:p>
    <w:p w:rsidR="00DE1D63" w:rsidRDefault="00DE1D63"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пункта 1 </w:t>
      </w:r>
      <w:r w:rsidRPr="008F0DC5">
        <w:rPr>
          <w:rFonts w:ascii="Times New Roman" w:hAnsi="Times New Roman" w:cs="Times New Roman"/>
          <w:b/>
          <w:bCs/>
          <w:i/>
          <w:sz w:val="24"/>
          <w:szCs w:val="24"/>
        </w:rPr>
        <w:t xml:space="preserve">статьи </w:t>
      </w:r>
      <w:r w:rsidRPr="00C95D53">
        <w:rPr>
          <w:rFonts w:ascii="Times New Roman" w:hAnsi="Times New Roman" w:cs="Times New Roman"/>
          <w:b/>
          <w:bCs/>
          <w:i/>
          <w:sz w:val="24"/>
          <w:szCs w:val="24"/>
        </w:rPr>
        <w:t xml:space="preserve">49 в новой редакции </w:t>
      </w:r>
      <w:r w:rsidRPr="008F0DC5">
        <w:rPr>
          <w:rFonts w:ascii="Times New Roman" w:hAnsi="Times New Roman" w:cs="Times New Roman"/>
          <w:b/>
          <w:bCs/>
          <w:i/>
          <w:sz w:val="24"/>
          <w:szCs w:val="24"/>
        </w:rPr>
        <w:t>(Закон № 39-ЗИД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C95D53" w:rsidRDefault="00C95D53" w:rsidP="00C95D53">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пункта 1 </w:t>
      </w:r>
      <w:r w:rsidRPr="008F0DC5">
        <w:rPr>
          <w:rFonts w:ascii="Times New Roman" w:hAnsi="Times New Roman" w:cs="Times New Roman"/>
          <w:b/>
          <w:bCs/>
          <w:i/>
          <w:sz w:val="24"/>
          <w:szCs w:val="24"/>
        </w:rPr>
        <w:t xml:space="preserve">статьи 49 в </w:t>
      </w:r>
      <w:r w:rsidRPr="008F0DC5">
        <w:rPr>
          <w:rFonts w:ascii="Times New Roman" w:hAnsi="Times New Roman" w:cs="Times New Roman"/>
          <w:b/>
          <w:bCs/>
          <w:i/>
          <w:color w:val="70AD47" w:themeColor="accent6"/>
          <w:sz w:val="24"/>
          <w:szCs w:val="24"/>
        </w:rPr>
        <w:t>новой</w:t>
      </w:r>
      <w:r w:rsidRPr="008F0DC5">
        <w:rPr>
          <w:rFonts w:ascii="Times New Roman" w:hAnsi="Times New Roman" w:cs="Times New Roman"/>
          <w:b/>
          <w:bCs/>
          <w:i/>
          <w:sz w:val="24"/>
          <w:szCs w:val="24"/>
        </w:rPr>
        <w:t xml:space="preserve"> редакции</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DE1D63" w:rsidRPr="00182EEA" w:rsidRDefault="00DE1D63" w:rsidP="00EA147C">
      <w:pPr>
        <w:spacing w:after="0" w:line="240" w:lineRule="auto"/>
        <w:ind w:firstLine="709"/>
        <w:jc w:val="both"/>
        <w:rPr>
          <w:rFonts w:ascii="Times New Roman" w:hAnsi="Times New Roman" w:cs="Times New Roman"/>
          <w:b/>
          <w:bCs/>
          <w:sz w:val="28"/>
          <w:szCs w:val="28"/>
        </w:rPr>
      </w:pPr>
    </w:p>
    <w:p w:rsidR="008D3751" w:rsidRPr="008D3751" w:rsidRDefault="008D3751" w:rsidP="008D3751">
      <w:pPr>
        <w:spacing w:after="0" w:line="240" w:lineRule="auto"/>
        <w:ind w:firstLine="709"/>
        <w:jc w:val="both"/>
        <w:rPr>
          <w:rFonts w:ascii="Times New Roman" w:hAnsi="Times New Roman" w:cs="Times New Roman"/>
          <w:bCs/>
          <w:sz w:val="28"/>
          <w:szCs w:val="28"/>
        </w:rPr>
      </w:pPr>
      <w:r w:rsidRPr="008D3751">
        <w:rPr>
          <w:rFonts w:ascii="Times New Roman" w:hAnsi="Times New Roman" w:cs="Times New Roman"/>
          <w:bCs/>
          <w:sz w:val="28"/>
          <w:szCs w:val="28"/>
        </w:rPr>
        <w:t>Предельный размер дотаций (трансфертов), направляемых в 2024 году из республиканского бюджета местным бюджетам городов (районов) на покрытие дефицита, составляет 281 514 922 рубля, в том числе:</w:t>
      </w:r>
    </w:p>
    <w:p w:rsidR="008D3751" w:rsidRPr="008D3751" w:rsidRDefault="008D3751" w:rsidP="008D3751">
      <w:pPr>
        <w:spacing w:after="0" w:line="240" w:lineRule="auto"/>
        <w:ind w:firstLine="709"/>
        <w:jc w:val="both"/>
        <w:rPr>
          <w:rFonts w:ascii="Times New Roman" w:hAnsi="Times New Roman" w:cs="Times New Roman"/>
          <w:bCs/>
          <w:sz w:val="28"/>
          <w:szCs w:val="28"/>
        </w:rPr>
      </w:pPr>
      <w:r w:rsidRPr="008D3751">
        <w:rPr>
          <w:rFonts w:ascii="Times New Roman" w:hAnsi="Times New Roman" w:cs="Times New Roman"/>
          <w:bCs/>
          <w:sz w:val="28"/>
          <w:szCs w:val="28"/>
        </w:rPr>
        <w:t>а) городу Бендеры – 59 595 440 рублей;</w:t>
      </w:r>
    </w:p>
    <w:p w:rsidR="008D3751" w:rsidRPr="008D3751" w:rsidRDefault="008D3751" w:rsidP="008D3751">
      <w:pPr>
        <w:spacing w:after="0" w:line="240" w:lineRule="auto"/>
        <w:ind w:firstLine="709"/>
        <w:jc w:val="both"/>
        <w:rPr>
          <w:rFonts w:ascii="Times New Roman" w:hAnsi="Times New Roman" w:cs="Times New Roman"/>
          <w:bCs/>
          <w:sz w:val="28"/>
          <w:szCs w:val="28"/>
        </w:rPr>
      </w:pPr>
      <w:r w:rsidRPr="008D3751">
        <w:rPr>
          <w:rFonts w:ascii="Times New Roman" w:hAnsi="Times New Roman" w:cs="Times New Roman"/>
          <w:bCs/>
          <w:sz w:val="28"/>
          <w:szCs w:val="28"/>
        </w:rPr>
        <w:t xml:space="preserve">б) городу Рыбнице и </w:t>
      </w:r>
      <w:proofErr w:type="spellStart"/>
      <w:r w:rsidRPr="008D3751">
        <w:rPr>
          <w:rFonts w:ascii="Times New Roman" w:hAnsi="Times New Roman" w:cs="Times New Roman"/>
          <w:bCs/>
          <w:sz w:val="28"/>
          <w:szCs w:val="28"/>
        </w:rPr>
        <w:t>Рыбницкому</w:t>
      </w:r>
      <w:proofErr w:type="spellEnd"/>
      <w:r w:rsidRPr="008D3751">
        <w:rPr>
          <w:rFonts w:ascii="Times New Roman" w:hAnsi="Times New Roman" w:cs="Times New Roman"/>
          <w:bCs/>
          <w:sz w:val="28"/>
          <w:szCs w:val="28"/>
        </w:rPr>
        <w:t xml:space="preserve"> району – 31 437 578 рублей; </w:t>
      </w:r>
    </w:p>
    <w:p w:rsidR="008D3751" w:rsidRPr="008D3751" w:rsidRDefault="008D3751" w:rsidP="008D3751">
      <w:pPr>
        <w:spacing w:after="0" w:line="240" w:lineRule="auto"/>
        <w:ind w:firstLine="709"/>
        <w:jc w:val="both"/>
        <w:rPr>
          <w:rFonts w:ascii="Times New Roman" w:hAnsi="Times New Roman" w:cs="Times New Roman"/>
          <w:bCs/>
          <w:sz w:val="28"/>
          <w:szCs w:val="28"/>
        </w:rPr>
      </w:pPr>
      <w:r w:rsidRPr="008D3751">
        <w:rPr>
          <w:rFonts w:ascii="Times New Roman" w:hAnsi="Times New Roman" w:cs="Times New Roman"/>
          <w:bCs/>
          <w:sz w:val="28"/>
          <w:szCs w:val="28"/>
        </w:rPr>
        <w:t xml:space="preserve">в) городу Дубоссары и </w:t>
      </w:r>
      <w:proofErr w:type="spellStart"/>
      <w:r w:rsidRPr="008D3751">
        <w:rPr>
          <w:rFonts w:ascii="Times New Roman" w:hAnsi="Times New Roman" w:cs="Times New Roman"/>
          <w:bCs/>
          <w:sz w:val="28"/>
          <w:szCs w:val="28"/>
        </w:rPr>
        <w:t>Дубоссарскому</w:t>
      </w:r>
      <w:proofErr w:type="spellEnd"/>
      <w:r w:rsidRPr="008D3751">
        <w:rPr>
          <w:rFonts w:ascii="Times New Roman" w:hAnsi="Times New Roman" w:cs="Times New Roman"/>
          <w:bCs/>
          <w:sz w:val="28"/>
          <w:szCs w:val="28"/>
        </w:rPr>
        <w:t xml:space="preserve"> району – 28 129 117 рублей;</w:t>
      </w:r>
    </w:p>
    <w:p w:rsidR="008D3751" w:rsidRPr="008D3751" w:rsidRDefault="008D3751" w:rsidP="008D3751">
      <w:pPr>
        <w:spacing w:after="0" w:line="240" w:lineRule="auto"/>
        <w:ind w:firstLine="709"/>
        <w:jc w:val="both"/>
        <w:rPr>
          <w:rFonts w:ascii="Times New Roman" w:hAnsi="Times New Roman" w:cs="Times New Roman"/>
          <w:bCs/>
          <w:sz w:val="28"/>
          <w:szCs w:val="28"/>
        </w:rPr>
      </w:pPr>
      <w:r w:rsidRPr="008D3751">
        <w:rPr>
          <w:rFonts w:ascii="Times New Roman" w:hAnsi="Times New Roman" w:cs="Times New Roman"/>
          <w:bCs/>
          <w:sz w:val="28"/>
          <w:szCs w:val="28"/>
        </w:rPr>
        <w:t xml:space="preserve">г) городу </w:t>
      </w:r>
      <w:proofErr w:type="spellStart"/>
      <w:r w:rsidRPr="008D3751">
        <w:rPr>
          <w:rFonts w:ascii="Times New Roman" w:hAnsi="Times New Roman" w:cs="Times New Roman"/>
          <w:bCs/>
          <w:sz w:val="28"/>
          <w:szCs w:val="28"/>
        </w:rPr>
        <w:t>Слободзее</w:t>
      </w:r>
      <w:proofErr w:type="spellEnd"/>
      <w:r w:rsidRPr="008D3751">
        <w:rPr>
          <w:rFonts w:ascii="Times New Roman" w:hAnsi="Times New Roman" w:cs="Times New Roman"/>
          <w:bCs/>
          <w:sz w:val="28"/>
          <w:szCs w:val="28"/>
        </w:rPr>
        <w:t xml:space="preserve"> и </w:t>
      </w:r>
      <w:proofErr w:type="spellStart"/>
      <w:r w:rsidRPr="008D3751">
        <w:rPr>
          <w:rFonts w:ascii="Times New Roman" w:hAnsi="Times New Roman" w:cs="Times New Roman"/>
          <w:bCs/>
          <w:sz w:val="28"/>
          <w:szCs w:val="28"/>
        </w:rPr>
        <w:t>Слободзейскому</w:t>
      </w:r>
      <w:proofErr w:type="spellEnd"/>
      <w:r w:rsidRPr="008D3751">
        <w:rPr>
          <w:rFonts w:ascii="Times New Roman" w:hAnsi="Times New Roman" w:cs="Times New Roman"/>
          <w:bCs/>
          <w:sz w:val="28"/>
          <w:szCs w:val="28"/>
        </w:rPr>
        <w:t xml:space="preserve"> району – 81 437 794 рубля;</w:t>
      </w:r>
    </w:p>
    <w:p w:rsidR="008D3751" w:rsidRPr="008D3751" w:rsidRDefault="008D3751" w:rsidP="008D3751">
      <w:pPr>
        <w:spacing w:after="0" w:line="240" w:lineRule="auto"/>
        <w:ind w:firstLine="709"/>
        <w:jc w:val="both"/>
        <w:rPr>
          <w:rFonts w:ascii="Times New Roman" w:hAnsi="Times New Roman" w:cs="Times New Roman"/>
          <w:bCs/>
          <w:sz w:val="28"/>
          <w:szCs w:val="28"/>
        </w:rPr>
      </w:pPr>
      <w:r w:rsidRPr="008D3751">
        <w:rPr>
          <w:rFonts w:ascii="Times New Roman" w:hAnsi="Times New Roman" w:cs="Times New Roman"/>
          <w:bCs/>
          <w:sz w:val="28"/>
          <w:szCs w:val="28"/>
        </w:rPr>
        <w:t xml:space="preserve">д) городу Григориополю и </w:t>
      </w:r>
      <w:proofErr w:type="spellStart"/>
      <w:r w:rsidRPr="008D3751">
        <w:rPr>
          <w:rFonts w:ascii="Times New Roman" w:hAnsi="Times New Roman" w:cs="Times New Roman"/>
          <w:bCs/>
          <w:sz w:val="28"/>
          <w:szCs w:val="28"/>
        </w:rPr>
        <w:t>Григориопольскому</w:t>
      </w:r>
      <w:proofErr w:type="spellEnd"/>
      <w:r w:rsidRPr="008D3751">
        <w:rPr>
          <w:rFonts w:ascii="Times New Roman" w:hAnsi="Times New Roman" w:cs="Times New Roman"/>
          <w:bCs/>
          <w:sz w:val="28"/>
          <w:szCs w:val="28"/>
        </w:rPr>
        <w:t xml:space="preserve"> району – </w:t>
      </w:r>
      <w:r w:rsidRPr="008D3751">
        <w:rPr>
          <w:rFonts w:ascii="Times New Roman" w:hAnsi="Times New Roman" w:cs="Times New Roman"/>
          <w:bCs/>
          <w:sz w:val="28"/>
          <w:szCs w:val="28"/>
        </w:rPr>
        <w:br/>
        <w:t>50 263 400 рублей;</w:t>
      </w:r>
    </w:p>
    <w:p w:rsidR="008D3751" w:rsidRPr="008D3751" w:rsidRDefault="008D3751" w:rsidP="008D3751">
      <w:pPr>
        <w:spacing w:after="0" w:line="240" w:lineRule="auto"/>
        <w:ind w:firstLine="709"/>
        <w:jc w:val="both"/>
        <w:rPr>
          <w:rFonts w:ascii="Times New Roman" w:hAnsi="Times New Roman" w:cs="Times New Roman"/>
          <w:bCs/>
          <w:sz w:val="28"/>
          <w:szCs w:val="28"/>
        </w:rPr>
      </w:pPr>
      <w:r w:rsidRPr="008D3751">
        <w:rPr>
          <w:rFonts w:ascii="Times New Roman" w:hAnsi="Times New Roman" w:cs="Times New Roman"/>
          <w:bCs/>
          <w:sz w:val="28"/>
          <w:szCs w:val="28"/>
        </w:rPr>
        <w:t>е) городу Каменке и Каменскому району – 30 651 593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4F3FA6">
        <w:rPr>
          <w:rFonts w:ascii="Times New Roman" w:hAnsi="Times New Roman" w:cs="Times New Roman"/>
          <w:bCs/>
          <w:sz w:val="28"/>
          <w:szCs w:val="28"/>
        </w:rPr>
        <w:t xml:space="preserve">Дотации (трансферты) из республиканского бюджета в местные бюджеты городов (районов), установленные частью первой настоящего пункта, выделяются уполномоченным </w:t>
      </w:r>
      <w:r w:rsidRPr="00182EEA">
        <w:rPr>
          <w:rFonts w:ascii="Times New Roman" w:hAnsi="Times New Roman" w:cs="Times New Roman"/>
          <w:bCs/>
          <w:sz w:val="28"/>
          <w:szCs w:val="28"/>
        </w:rPr>
        <w:t xml:space="preserve">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на основании обращений исполнительных органов государственной власти, ответственных </w:t>
      </w:r>
      <w:r w:rsidRPr="00182EEA">
        <w:rPr>
          <w:rFonts w:ascii="Times New Roman" w:hAnsi="Times New Roman" w:cs="Times New Roman"/>
          <w:bCs/>
          <w:sz w:val="28"/>
          <w:szCs w:val="28"/>
        </w:rPr>
        <w:lastRenderedPageBreak/>
        <w:t>за исполнение местных бюджетов городов (районов), исходя из фактического исполнения плана по доходам за прошедший период и прогнозного исполнения плана по доходам на предстоящий период соответствующего местного бюджета города (района), с последующим внесением соответствующих изменений в настоящий Закон.</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целях реализации части </w:t>
      </w:r>
      <w:r w:rsidR="00C22F5F" w:rsidRPr="00182EEA">
        <w:rPr>
          <w:rFonts w:ascii="Times New Roman" w:hAnsi="Times New Roman" w:cs="Times New Roman"/>
          <w:bCs/>
          <w:sz w:val="28"/>
          <w:szCs w:val="28"/>
        </w:rPr>
        <w:t>второй</w:t>
      </w:r>
      <w:r w:rsidRPr="00182EEA">
        <w:rPr>
          <w:rFonts w:ascii="Times New Roman" w:hAnsi="Times New Roman" w:cs="Times New Roman"/>
          <w:bCs/>
          <w:sz w:val="28"/>
          <w:szCs w:val="28"/>
        </w:rPr>
        <w:t xml:space="preserve"> настоящего пункта Правительство Приднестровской Молдавской Республики по итогам 9 месяцев 2024 года в случае поступления сверх запланированных доходов от республиканских (общегосударственных) налогов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сокращение дотаций (трансфертов), направляемых из республиканского бюджета местным бюджетам городов (районов) на покрытие дефицита.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Суммы дотаций (трансфертов), выделенных из республиканского бюджета в местные бюджеты городов (районов), подлежат обязательному сокращению в случаях:</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нарушения установленного действующим законодательством Приднестровской Молдавской Республики порядка предоставления органами государственной власти города (района) налоговых льгот – в сумме необоснованно предоставленных налоговых льгот;</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нецелевого и (или) необоснованного использования средств дотаций (трансфертов) – в сумме нецелевого и (или) необоснованного использования.</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Глава 4. Социальная политика</w:t>
      </w:r>
    </w:p>
    <w:p w:rsidR="00F6006D" w:rsidRPr="00182EEA" w:rsidRDefault="00F6006D" w:rsidP="00EA147C">
      <w:pPr>
        <w:spacing w:after="0" w:line="240" w:lineRule="auto"/>
        <w:ind w:firstLine="709"/>
        <w:jc w:val="both"/>
        <w:rPr>
          <w:rFonts w:ascii="Times New Roman" w:hAnsi="Times New Roman" w:cs="Times New Roman"/>
          <w:b/>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50</w:t>
      </w:r>
      <w:r w:rsidRPr="00182EEA">
        <w:rPr>
          <w:rFonts w:ascii="Times New Roman" w:hAnsi="Times New Roman" w:cs="Times New Roman"/>
          <w:b/>
          <w:bCs/>
          <w:sz w:val="28"/>
          <w:szCs w:val="28"/>
        </w:rPr>
        <w:t>.</w:t>
      </w:r>
    </w:p>
    <w:p w:rsidR="00924AB3" w:rsidRPr="008F0DC5" w:rsidRDefault="00924AB3"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Подпункт ж) пункта 1 </w:t>
      </w:r>
      <w:r w:rsidRPr="008F0DC5">
        <w:rPr>
          <w:rFonts w:ascii="Times New Roman" w:hAnsi="Times New Roman" w:cs="Times New Roman"/>
          <w:b/>
          <w:bCs/>
          <w:i/>
          <w:sz w:val="24"/>
          <w:szCs w:val="24"/>
        </w:rPr>
        <w:t xml:space="preserve">статьи 50 в </w:t>
      </w:r>
      <w:r w:rsidRPr="008F0DC5">
        <w:rPr>
          <w:rFonts w:ascii="Times New Roman" w:hAnsi="Times New Roman" w:cs="Times New Roman"/>
          <w:b/>
          <w:bCs/>
          <w:i/>
          <w:color w:val="70AD47" w:themeColor="accent6"/>
          <w:sz w:val="24"/>
          <w:szCs w:val="24"/>
        </w:rPr>
        <w:t>новой</w:t>
      </w:r>
      <w:r w:rsidRPr="008F0DC5">
        <w:rPr>
          <w:rFonts w:ascii="Times New Roman" w:hAnsi="Times New Roman" w:cs="Times New Roman"/>
          <w:b/>
          <w:bCs/>
          <w:i/>
          <w:sz w:val="24"/>
          <w:szCs w:val="24"/>
        </w:rPr>
        <w:t xml:space="preserve"> редакции (Закон № 39-ЗИД-</w:t>
      </w:r>
      <w:r w:rsidRPr="008F0DC5">
        <w:rPr>
          <w:rFonts w:ascii="Times New Roman" w:hAnsi="Times New Roman" w:cs="Times New Roman"/>
          <w:b/>
          <w:bCs/>
          <w:i/>
          <w:sz w:val="24"/>
          <w:szCs w:val="24"/>
          <w:lang w:val="en-US"/>
        </w:rPr>
        <w:t>VII</w:t>
      </w:r>
      <w:r w:rsidRPr="008F0DC5">
        <w:rPr>
          <w:rFonts w:ascii="Times New Roman" w:hAnsi="Times New Roman" w:cs="Times New Roman"/>
          <w:b/>
          <w:bCs/>
          <w:i/>
          <w:sz w:val="24"/>
          <w:szCs w:val="24"/>
        </w:rPr>
        <w:t xml:space="preserve"> от 05.03.24);</w:t>
      </w:r>
    </w:p>
    <w:p w:rsidR="00123074" w:rsidRPr="008F0DC5" w:rsidRDefault="00123074" w:rsidP="00EA147C">
      <w:pPr>
        <w:spacing w:after="0" w:line="240" w:lineRule="auto"/>
        <w:jc w:val="both"/>
        <w:rPr>
          <w:rFonts w:ascii="Times New Roman" w:hAnsi="Times New Roman" w:cs="Times New Roman"/>
          <w:b/>
          <w:bCs/>
          <w:i/>
          <w:sz w:val="24"/>
          <w:szCs w:val="24"/>
        </w:rPr>
      </w:pPr>
      <w:r w:rsidRPr="008F0DC5">
        <w:rPr>
          <w:rFonts w:ascii="Times New Roman" w:hAnsi="Times New Roman" w:cs="Times New Roman"/>
          <w:b/>
          <w:bCs/>
          <w:i/>
          <w:sz w:val="24"/>
          <w:szCs w:val="24"/>
        </w:rPr>
        <w:t>-- Пункт 1 статьи 50 дополнен подпунктом ж-1) (Закон № 39-ЗИД-</w:t>
      </w:r>
      <w:r w:rsidRPr="008F0DC5">
        <w:rPr>
          <w:rFonts w:ascii="Times New Roman" w:hAnsi="Times New Roman" w:cs="Times New Roman"/>
          <w:b/>
          <w:bCs/>
          <w:i/>
          <w:sz w:val="24"/>
          <w:szCs w:val="24"/>
          <w:lang w:val="en-US"/>
        </w:rPr>
        <w:t>VII</w:t>
      </w:r>
      <w:r w:rsidRPr="008F0DC5">
        <w:rPr>
          <w:rFonts w:ascii="Times New Roman" w:hAnsi="Times New Roman" w:cs="Times New Roman"/>
          <w:b/>
          <w:bCs/>
          <w:i/>
          <w:sz w:val="24"/>
          <w:szCs w:val="24"/>
        </w:rPr>
        <w:t xml:space="preserve"> от 05.03.24);</w:t>
      </w:r>
    </w:p>
    <w:p w:rsidR="00825FBB" w:rsidRDefault="00825FBB" w:rsidP="00EA147C">
      <w:pPr>
        <w:spacing w:after="0" w:line="240" w:lineRule="auto"/>
        <w:jc w:val="both"/>
        <w:rPr>
          <w:rFonts w:ascii="Times New Roman" w:hAnsi="Times New Roman" w:cs="Times New Roman"/>
          <w:b/>
          <w:bCs/>
          <w:i/>
          <w:sz w:val="24"/>
          <w:szCs w:val="24"/>
        </w:rPr>
      </w:pPr>
      <w:r w:rsidRPr="008F0DC5">
        <w:rPr>
          <w:rFonts w:ascii="Times New Roman" w:hAnsi="Times New Roman" w:cs="Times New Roman"/>
          <w:b/>
          <w:bCs/>
          <w:i/>
          <w:sz w:val="24"/>
          <w:szCs w:val="24"/>
        </w:rPr>
        <w:t xml:space="preserve">-- Подпункт з) пункта 1 статьи 50 в </w:t>
      </w:r>
      <w:r w:rsidRPr="008F0DC5">
        <w:rPr>
          <w:rFonts w:ascii="Times New Roman" w:hAnsi="Times New Roman" w:cs="Times New Roman"/>
          <w:b/>
          <w:bCs/>
          <w:i/>
          <w:color w:val="70AD47" w:themeColor="accent6"/>
          <w:sz w:val="24"/>
          <w:szCs w:val="24"/>
        </w:rPr>
        <w:t>новой</w:t>
      </w:r>
      <w:r w:rsidRPr="008F0DC5">
        <w:rPr>
          <w:rFonts w:ascii="Times New Roman" w:hAnsi="Times New Roman" w:cs="Times New Roman"/>
          <w:b/>
          <w:bCs/>
          <w:i/>
          <w:sz w:val="24"/>
          <w:szCs w:val="24"/>
        </w:rPr>
        <w:t xml:space="preserve"> редакции (Закон </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825FBB" w:rsidRDefault="00825FBB"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1 статьи 50 дополнен подпунктом з-1)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825FBB" w:rsidRDefault="00825FBB"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1 статьи 50 дополнен подпунктом з-2)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825FBB" w:rsidRDefault="00825FBB" w:rsidP="00EA147C">
      <w:pPr>
        <w:spacing w:after="0" w:line="240" w:lineRule="auto"/>
        <w:jc w:val="both"/>
        <w:rPr>
          <w:rFonts w:ascii="Times New Roman" w:hAnsi="Times New Roman" w:cs="Times New Roman"/>
          <w:b/>
          <w:bCs/>
          <w:i/>
          <w:sz w:val="24"/>
          <w:szCs w:val="24"/>
        </w:rPr>
      </w:pPr>
    </w:p>
    <w:p w:rsidR="007B1292" w:rsidRPr="00DB1BB5" w:rsidRDefault="007B1292"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Подпункт с) пункта </w:t>
      </w:r>
      <w:r w:rsidR="00AE6811">
        <w:rPr>
          <w:rFonts w:ascii="Times New Roman" w:hAnsi="Times New Roman" w:cs="Times New Roman"/>
          <w:b/>
          <w:bCs/>
          <w:i/>
          <w:sz w:val="24"/>
          <w:szCs w:val="24"/>
        </w:rPr>
        <w:t>1</w:t>
      </w:r>
      <w:r>
        <w:rPr>
          <w:rFonts w:ascii="Times New Roman" w:hAnsi="Times New Roman" w:cs="Times New Roman"/>
          <w:b/>
          <w:bCs/>
          <w:i/>
          <w:sz w:val="24"/>
          <w:szCs w:val="24"/>
        </w:rPr>
        <w:t xml:space="preserve"> статьи 50 с изменением </w:t>
      </w:r>
      <w:r w:rsidRPr="00DB1BB5">
        <w:rPr>
          <w:rFonts w:ascii="Times New Roman" w:hAnsi="Times New Roman" w:cs="Times New Roman"/>
          <w:b/>
          <w:bCs/>
          <w:i/>
          <w:sz w:val="24"/>
          <w:szCs w:val="24"/>
        </w:rPr>
        <w:t>(Закон № 1</w:t>
      </w:r>
      <w:r>
        <w:rPr>
          <w:rFonts w:ascii="Times New Roman" w:hAnsi="Times New Roman" w:cs="Times New Roman"/>
          <w:b/>
          <w:bCs/>
          <w:i/>
          <w:sz w:val="24"/>
          <w:szCs w:val="24"/>
        </w:rPr>
        <w:t>4</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AE6811" w:rsidRPr="00DB1BB5" w:rsidRDefault="00AE6811"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Подпункт ф) пункта 1 статьи 50 с изменением </w:t>
      </w:r>
      <w:r w:rsidRPr="00DB1BB5">
        <w:rPr>
          <w:rFonts w:ascii="Times New Roman" w:hAnsi="Times New Roman" w:cs="Times New Roman"/>
          <w:b/>
          <w:bCs/>
          <w:i/>
          <w:sz w:val="24"/>
          <w:szCs w:val="24"/>
        </w:rPr>
        <w:t>(Закон № 1</w:t>
      </w:r>
      <w:r>
        <w:rPr>
          <w:rFonts w:ascii="Times New Roman" w:hAnsi="Times New Roman" w:cs="Times New Roman"/>
          <w:b/>
          <w:bCs/>
          <w:i/>
          <w:sz w:val="24"/>
          <w:szCs w:val="24"/>
        </w:rPr>
        <w:t>4</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F203AB" w:rsidRPr="00DB1BB5" w:rsidRDefault="00F203AB"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1 статьи 50 дополнен подпунктом ф-1) </w:t>
      </w:r>
      <w:r w:rsidRPr="00DB1BB5">
        <w:rPr>
          <w:rFonts w:ascii="Times New Roman" w:hAnsi="Times New Roman" w:cs="Times New Roman"/>
          <w:b/>
          <w:bCs/>
          <w:i/>
          <w:sz w:val="24"/>
          <w:szCs w:val="24"/>
        </w:rPr>
        <w:t>(Закон № 1</w:t>
      </w:r>
      <w:r>
        <w:rPr>
          <w:rFonts w:ascii="Times New Roman" w:hAnsi="Times New Roman" w:cs="Times New Roman"/>
          <w:b/>
          <w:bCs/>
          <w:i/>
          <w:sz w:val="24"/>
          <w:szCs w:val="24"/>
        </w:rPr>
        <w:t>4</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7B1292" w:rsidRPr="00182EEA" w:rsidRDefault="007B1292"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В 2024 году применяются размеры расчетного уровня минимальной заработной платы (далее – РУ МЗП):</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 1 РУ МЗП в размере 7,9 рубля, за исключением случаев, предусмотренных настоящим Законом;</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 xml:space="preserve">б)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и служащим Министерства обороны Приднестровской Молдавской Республики, воинского контингента Приднестровской Молдавской Республики в составе </w:t>
      </w:r>
      <w:r w:rsidR="00F33AB5" w:rsidRPr="00182EEA">
        <w:rPr>
          <w:rFonts w:ascii="Times New Roman" w:hAnsi="Times New Roman" w:cs="Times New Roman"/>
          <w:bCs/>
          <w:sz w:val="28"/>
          <w:szCs w:val="28"/>
        </w:rPr>
        <w:t>о</w:t>
      </w:r>
      <w:r w:rsidRPr="00182EEA">
        <w:rPr>
          <w:rFonts w:ascii="Times New Roman" w:hAnsi="Times New Roman" w:cs="Times New Roman"/>
          <w:bCs/>
          <w:sz w:val="28"/>
          <w:szCs w:val="28"/>
        </w:rPr>
        <w:t xml:space="preserve">бъединенных </w:t>
      </w:r>
      <w:r w:rsidR="00F33AB5" w:rsidRPr="00182EEA">
        <w:rPr>
          <w:rFonts w:ascii="Times New Roman" w:hAnsi="Times New Roman" w:cs="Times New Roman"/>
          <w:bCs/>
          <w:sz w:val="28"/>
          <w:szCs w:val="28"/>
        </w:rPr>
        <w:t>м</w:t>
      </w:r>
      <w:r w:rsidRPr="00182EEA">
        <w:rPr>
          <w:rFonts w:ascii="Times New Roman" w:hAnsi="Times New Roman" w:cs="Times New Roman"/>
          <w:bCs/>
          <w:sz w:val="28"/>
          <w:szCs w:val="28"/>
        </w:rPr>
        <w:t>иротворческих сил по прекращению вооруженного конфликта в Приднестровском регионе – 1 РУ МЗП в размере 8,6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сотрудникам и работникам Государственной службы исполнения наказаний Министерства юстиции Приднестровской Молдавской Республики – 1 РУ МЗП в размере 8,6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г) для исчисления ежемесячного денежного содержания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в соответствии со статьей 6 Закона Приднестровской Молдавской Республики «О гарантиях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и членам их семей», а также предельного размера заработной платы (денежного содержания), принимаемого для расчета ежемесячной доплаты к государственной пенсии отдельным категориям граждан в соответствии с действующим законодательством Приднестровской Молдавской Республики, – 1 РУ МЗП в размере 8,4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д) для исчисления пенсий, назначенных с 1 февраля 2020 года, ежемесячных пенсионных компенсаций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ежемесячного пожизненного содержания судьям в соответствии с Конституционным законом Приднестровской Молдавской Республики </w:t>
      </w:r>
      <w:r w:rsidR="007865A4" w:rsidRPr="00182EEA">
        <w:rPr>
          <w:rFonts w:ascii="Times New Roman" w:hAnsi="Times New Roman" w:cs="Times New Roman"/>
          <w:bCs/>
          <w:sz w:val="28"/>
          <w:szCs w:val="28"/>
        </w:rPr>
        <w:br/>
      </w:r>
      <w:r w:rsidRPr="00182EEA">
        <w:rPr>
          <w:rFonts w:ascii="Times New Roman" w:hAnsi="Times New Roman" w:cs="Times New Roman"/>
          <w:bCs/>
          <w:sz w:val="28"/>
          <w:szCs w:val="28"/>
        </w:rPr>
        <w:t>«О статусе судей в Приднестровской Молдавской Республике» – 1 РУ МЗП в размере 7,8 рубля;</w:t>
      </w:r>
    </w:p>
    <w:p w:rsidR="00F6006D" w:rsidRPr="004F3FA6"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 xml:space="preserve">е) для исчисления пенсий, назначенных до 31 января 2020 года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пенсий, ежемесячных пенсионных компенсаций лицам, на которых распространяется действие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 1 РУ МЗП в размере </w:t>
      </w:r>
      <w:r w:rsidR="007865A4" w:rsidRPr="00182EEA">
        <w:rPr>
          <w:rFonts w:ascii="Times New Roman" w:hAnsi="Times New Roman" w:cs="Times New Roman"/>
          <w:bCs/>
          <w:sz w:val="28"/>
          <w:szCs w:val="28"/>
        </w:rPr>
        <w:br/>
      </w:r>
      <w:r w:rsidRPr="00182EEA">
        <w:rPr>
          <w:rFonts w:ascii="Times New Roman" w:hAnsi="Times New Roman" w:cs="Times New Roman"/>
          <w:bCs/>
          <w:sz w:val="28"/>
          <w:szCs w:val="28"/>
        </w:rPr>
        <w:t>8,6 рубля</w:t>
      </w:r>
      <w:r w:rsidRPr="004F3FA6">
        <w:rPr>
          <w:rFonts w:ascii="Times New Roman" w:hAnsi="Times New Roman" w:cs="Times New Roman"/>
          <w:bCs/>
          <w:sz w:val="28"/>
          <w:szCs w:val="28"/>
        </w:rPr>
        <w:t>;</w:t>
      </w:r>
    </w:p>
    <w:p w:rsidR="00F6006D" w:rsidRPr="004F3FA6" w:rsidRDefault="001E0F24" w:rsidP="00EA147C">
      <w:pPr>
        <w:spacing w:after="0" w:line="240" w:lineRule="auto"/>
        <w:ind w:firstLine="709"/>
        <w:jc w:val="both"/>
        <w:rPr>
          <w:rFonts w:ascii="Times New Roman" w:hAnsi="Times New Roman" w:cs="Times New Roman"/>
          <w:bCs/>
          <w:sz w:val="28"/>
          <w:szCs w:val="28"/>
        </w:rPr>
      </w:pPr>
      <w:r w:rsidRPr="004F3FA6">
        <w:rPr>
          <w:rFonts w:ascii="Times New Roman" w:eastAsia="Times New Roman" w:hAnsi="Times New Roman"/>
          <w:sz w:val="28"/>
          <w:szCs w:val="28"/>
          <w:lang w:eastAsia="ru-RU"/>
        </w:rPr>
        <w:t>ж)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здравоохранения (в том числе муниципальных, государственных учреждений здравоохранения, реализующих пилотный проект), за исключением работников, получающих доплату до величины минимального размера оплаты труда (далее – МРОТ), – 1 РУ МЗП в размере 9,4 рубля</w:t>
      </w:r>
      <w:r w:rsidR="00F6006D" w:rsidRPr="004F3FA6">
        <w:rPr>
          <w:rFonts w:ascii="Times New Roman" w:hAnsi="Times New Roman" w:cs="Times New Roman"/>
          <w:bCs/>
          <w:sz w:val="28"/>
          <w:szCs w:val="28"/>
        </w:rPr>
        <w:t xml:space="preserve">; </w:t>
      </w:r>
    </w:p>
    <w:p w:rsidR="001E0F24" w:rsidRPr="004F3FA6" w:rsidRDefault="001E0F24" w:rsidP="00EA147C">
      <w:pPr>
        <w:spacing w:after="0" w:line="240" w:lineRule="auto"/>
        <w:ind w:firstLine="709"/>
        <w:jc w:val="both"/>
        <w:rPr>
          <w:rFonts w:ascii="Times New Roman" w:eastAsia="Times New Roman" w:hAnsi="Times New Roman"/>
          <w:sz w:val="28"/>
          <w:szCs w:val="28"/>
          <w:lang w:eastAsia="ru-RU"/>
        </w:rPr>
      </w:pPr>
      <w:r w:rsidRPr="004F3FA6">
        <w:rPr>
          <w:rFonts w:ascii="Times New Roman" w:eastAsia="Times New Roman" w:hAnsi="Times New Roman"/>
          <w:sz w:val="28"/>
          <w:szCs w:val="28"/>
          <w:lang w:eastAsia="ru-RU"/>
        </w:rPr>
        <w:t>ж-1)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образования, за исключением работников, получающих доплату до величины МРОТ:</w:t>
      </w:r>
    </w:p>
    <w:p w:rsidR="001E0F24" w:rsidRPr="004F3FA6" w:rsidRDefault="001E0F24" w:rsidP="00EA147C">
      <w:pPr>
        <w:spacing w:after="0" w:line="240" w:lineRule="auto"/>
        <w:ind w:firstLine="709"/>
        <w:jc w:val="both"/>
        <w:rPr>
          <w:rFonts w:ascii="Times New Roman" w:eastAsia="Times New Roman" w:hAnsi="Times New Roman"/>
          <w:sz w:val="28"/>
          <w:szCs w:val="28"/>
          <w:lang w:eastAsia="ru-RU"/>
        </w:rPr>
      </w:pPr>
      <w:r w:rsidRPr="004F3FA6">
        <w:rPr>
          <w:rFonts w:ascii="Times New Roman" w:eastAsia="Times New Roman" w:hAnsi="Times New Roman"/>
          <w:sz w:val="28"/>
          <w:szCs w:val="28"/>
          <w:lang w:eastAsia="ru-RU"/>
        </w:rPr>
        <w:t xml:space="preserve">1) с 1 января 2024 года по 31 января 2024 года – 1 РУ МЗП в размере </w:t>
      </w:r>
      <w:r w:rsidRPr="004F3FA6">
        <w:rPr>
          <w:rFonts w:ascii="Times New Roman" w:eastAsia="Times New Roman" w:hAnsi="Times New Roman"/>
          <w:sz w:val="28"/>
          <w:szCs w:val="28"/>
          <w:lang w:eastAsia="ru-RU"/>
        </w:rPr>
        <w:br/>
        <w:t>9,4 рубля;</w:t>
      </w:r>
    </w:p>
    <w:p w:rsidR="001E0F24" w:rsidRPr="004F3FA6" w:rsidRDefault="001E0F24" w:rsidP="00EA147C">
      <w:pPr>
        <w:spacing w:after="0" w:line="240" w:lineRule="auto"/>
        <w:ind w:firstLine="709"/>
        <w:jc w:val="both"/>
        <w:rPr>
          <w:rFonts w:ascii="Times New Roman" w:hAnsi="Times New Roman" w:cs="Times New Roman"/>
          <w:bCs/>
          <w:sz w:val="28"/>
          <w:szCs w:val="28"/>
        </w:rPr>
      </w:pPr>
      <w:r w:rsidRPr="004F3FA6">
        <w:rPr>
          <w:rFonts w:ascii="Times New Roman" w:eastAsia="Times New Roman" w:hAnsi="Times New Roman"/>
          <w:sz w:val="28"/>
          <w:szCs w:val="28"/>
          <w:lang w:eastAsia="ru-RU"/>
        </w:rPr>
        <w:t>2) с 1 февраля 2024 года по 31 декабря 2024 года – 1 РУ МЗП в размере 11,8 рубля;</w:t>
      </w:r>
    </w:p>
    <w:p w:rsidR="003A6289" w:rsidRPr="004F3FA6" w:rsidRDefault="003A6289" w:rsidP="00EA147C">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3FA6">
        <w:rPr>
          <w:rFonts w:ascii="Times New Roman" w:eastAsia="Times New Roman" w:hAnsi="Times New Roman" w:cs="Times New Roman"/>
          <w:kern w:val="0"/>
          <w:sz w:val="28"/>
          <w:szCs w:val="28"/>
          <w:lang w:eastAsia="ru-RU"/>
          <w14:ligatures w14:val="none"/>
        </w:rPr>
        <w:t xml:space="preserve">з)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физической культуры и спорта (за исключением </w:t>
      </w:r>
      <w:r w:rsidRPr="004F3FA6">
        <w:rPr>
          <w:rFonts w:ascii="Times New Roman" w:eastAsia="Calibri" w:hAnsi="Times New Roman" w:cs="Times New Roman"/>
          <w:kern w:val="0"/>
          <w:sz w:val="28"/>
          <w:szCs w:val="28"/>
          <w:shd w:val="clear" w:color="auto" w:fill="FFFFFF"/>
          <w14:ligatures w14:val="none"/>
        </w:rPr>
        <w:t>государственного учреждения</w:t>
      </w:r>
      <w:r w:rsidRPr="004F3FA6">
        <w:rPr>
          <w:rFonts w:ascii="Times New Roman" w:eastAsia="Times New Roman" w:hAnsi="Times New Roman" w:cs="Times New Roman"/>
          <w:kern w:val="0"/>
          <w:sz w:val="28"/>
          <w:szCs w:val="28"/>
          <w:lang w:eastAsia="ru-RU"/>
          <w14:ligatures w14:val="none"/>
        </w:rPr>
        <w:t xml:space="preserve"> «Республиканский спортивный реабилитационно-восстановительный центр инвалидов»), культуры и искусства, работникам организаций, выполняющих управленческие функции в области образования, культуры, искусства, спорта и туризма, социального </w:t>
      </w:r>
      <w:r w:rsidRPr="004F3FA6">
        <w:rPr>
          <w:rFonts w:ascii="Times New Roman" w:eastAsia="Times New Roman" w:hAnsi="Times New Roman" w:cs="Times New Roman"/>
          <w:kern w:val="0"/>
          <w:sz w:val="28"/>
          <w:szCs w:val="28"/>
          <w:lang w:eastAsia="ru-RU"/>
          <w14:ligatures w14:val="none"/>
        </w:rPr>
        <w:lastRenderedPageBreak/>
        <w:t>обеспечения, подведомственных государственным администрациям городов (районов), – 1 РУ МЗП в следующих размерах:</w:t>
      </w:r>
    </w:p>
    <w:p w:rsidR="003A6289" w:rsidRPr="004F3FA6" w:rsidRDefault="003A6289" w:rsidP="00EA147C">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3FA6">
        <w:rPr>
          <w:rFonts w:ascii="Times New Roman" w:eastAsia="Times New Roman" w:hAnsi="Times New Roman" w:cs="Times New Roman"/>
          <w:kern w:val="0"/>
          <w:sz w:val="28"/>
          <w:szCs w:val="28"/>
          <w:lang w:eastAsia="ru-RU"/>
          <w14:ligatures w14:val="none"/>
        </w:rPr>
        <w:t>1) 8,8 рубля, если с 1 января 2022 года по 31 декабря 2022 года Законом Приднестровской Молдавской Республики «О республиканском бюджете на 2022 год» было установлено 7,9 рубля соответственно, за исключением организаций, реализовавших пилотный проект в 2017–2023 годах;</w:t>
      </w:r>
    </w:p>
    <w:p w:rsidR="00F6006D" w:rsidRPr="004F3FA6" w:rsidRDefault="003A6289" w:rsidP="00EA147C">
      <w:pPr>
        <w:spacing w:after="0" w:line="240" w:lineRule="auto"/>
        <w:ind w:firstLine="709"/>
        <w:jc w:val="both"/>
        <w:rPr>
          <w:rFonts w:ascii="Times New Roman" w:hAnsi="Times New Roman" w:cs="Times New Roman"/>
          <w:bCs/>
          <w:sz w:val="28"/>
          <w:szCs w:val="28"/>
        </w:rPr>
      </w:pPr>
      <w:r w:rsidRPr="004F3FA6">
        <w:rPr>
          <w:rFonts w:ascii="Times New Roman" w:eastAsia="Times New Roman" w:hAnsi="Times New Roman" w:cs="Times New Roman"/>
          <w:kern w:val="0"/>
          <w:sz w:val="28"/>
          <w:szCs w:val="28"/>
          <w:lang w:eastAsia="ru-RU"/>
          <w14:ligatures w14:val="none"/>
        </w:rPr>
        <w:t>2) 9,4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2017–2023 годах</w:t>
      </w:r>
      <w:r w:rsidR="00F6006D" w:rsidRPr="004F3FA6">
        <w:rPr>
          <w:rFonts w:ascii="Times New Roman" w:hAnsi="Times New Roman" w:cs="Times New Roman"/>
          <w:bCs/>
          <w:sz w:val="28"/>
          <w:szCs w:val="28"/>
        </w:rPr>
        <w:t>;</w:t>
      </w:r>
    </w:p>
    <w:p w:rsidR="003A6289" w:rsidRPr="004F3FA6" w:rsidRDefault="003A6289" w:rsidP="00EA147C">
      <w:pPr>
        <w:spacing w:after="0" w:line="240" w:lineRule="auto"/>
        <w:ind w:firstLine="709"/>
        <w:jc w:val="both"/>
        <w:rPr>
          <w:rFonts w:ascii="Times New Roman" w:eastAsia="Times New Roman" w:hAnsi="Times New Roman"/>
          <w:sz w:val="28"/>
          <w:szCs w:val="28"/>
          <w:lang w:eastAsia="ru-RU"/>
        </w:rPr>
      </w:pPr>
      <w:r w:rsidRPr="004F3FA6">
        <w:rPr>
          <w:rFonts w:ascii="Times New Roman" w:eastAsia="Times New Roman" w:hAnsi="Times New Roman"/>
          <w:sz w:val="28"/>
          <w:szCs w:val="28"/>
          <w:lang w:eastAsia="ru-RU"/>
        </w:rPr>
        <w:t xml:space="preserve">з-1)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социального обслуживания, социального обеспечения, </w:t>
      </w:r>
      <w:r w:rsidRPr="004F3FA6">
        <w:rPr>
          <w:rFonts w:ascii="Times New Roman" w:hAnsi="Times New Roman"/>
          <w:sz w:val="28"/>
          <w:szCs w:val="28"/>
          <w:shd w:val="clear" w:color="auto" w:fill="FFFFFF"/>
        </w:rPr>
        <w:t>государственного учреждения</w:t>
      </w:r>
      <w:r w:rsidRPr="004F3FA6">
        <w:rPr>
          <w:rFonts w:ascii="Times New Roman" w:eastAsia="Times New Roman" w:hAnsi="Times New Roman"/>
          <w:sz w:val="28"/>
          <w:szCs w:val="28"/>
          <w:shd w:val="clear" w:color="auto" w:fill="FFFFFF"/>
          <w:lang w:eastAsia="ru-RU"/>
        </w:rPr>
        <w:t xml:space="preserve"> «Республиканский спортивный реабилитационно-восстановительный центр инвалидов»</w:t>
      </w:r>
      <w:r w:rsidRPr="004F3FA6">
        <w:rPr>
          <w:rFonts w:ascii="Times New Roman" w:eastAsia="Times New Roman" w:hAnsi="Times New Roman"/>
          <w:sz w:val="28"/>
          <w:szCs w:val="28"/>
          <w:lang w:eastAsia="ru-RU"/>
        </w:rPr>
        <w:t>:</w:t>
      </w:r>
    </w:p>
    <w:p w:rsidR="003A6289" w:rsidRPr="004F3FA6" w:rsidRDefault="003A6289" w:rsidP="00EA147C">
      <w:pPr>
        <w:spacing w:after="0" w:line="240" w:lineRule="auto"/>
        <w:ind w:firstLine="709"/>
        <w:jc w:val="both"/>
        <w:rPr>
          <w:rFonts w:ascii="Times New Roman" w:eastAsia="Times New Roman" w:hAnsi="Times New Roman"/>
          <w:sz w:val="28"/>
          <w:szCs w:val="28"/>
          <w:lang w:eastAsia="ru-RU"/>
        </w:rPr>
      </w:pPr>
      <w:r w:rsidRPr="004F3FA6">
        <w:rPr>
          <w:rFonts w:ascii="Times New Roman" w:eastAsia="Times New Roman" w:hAnsi="Times New Roman"/>
          <w:sz w:val="28"/>
          <w:szCs w:val="28"/>
          <w:lang w:eastAsia="ru-RU"/>
        </w:rPr>
        <w:t>1) с 1 января 2024 года по 31 января 2024 года – 1 РУ МЗП:</w:t>
      </w:r>
    </w:p>
    <w:p w:rsidR="003A6289" w:rsidRPr="004F3FA6" w:rsidRDefault="003A6289" w:rsidP="00EA147C">
      <w:pPr>
        <w:spacing w:after="0" w:line="240" w:lineRule="auto"/>
        <w:ind w:firstLine="709"/>
        <w:jc w:val="both"/>
        <w:rPr>
          <w:rFonts w:ascii="Times New Roman" w:eastAsia="Times New Roman" w:hAnsi="Times New Roman"/>
          <w:sz w:val="28"/>
          <w:szCs w:val="28"/>
          <w:lang w:eastAsia="ru-RU"/>
        </w:rPr>
      </w:pPr>
      <w:r w:rsidRPr="004F3FA6">
        <w:rPr>
          <w:rFonts w:ascii="Times New Roman" w:eastAsia="Times New Roman" w:hAnsi="Times New Roman"/>
          <w:sz w:val="28"/>
          <w:szCs w:val="28"/>
          <w:lang w:eastAsia="ru-RU"/>
        </w:rPr>
        <w:t>а) 8,8 рубля, если с 1 января 2022 года по 31 декабря 2022 года Законом Приднестровской Молдавской Республики «О республиканском бюджете на 2022 год» было установлено 7,9 рубля соответственно, за исключением организаций, реализовавших пилотный проект в 2017–2023 годах;</w:t>
      </w:r>
    </w:p>
    <w:p w:rsidR="003A6289" w:rsidRPr="004F3FA6" w:rsidRDefault="003A6289" w:rsidP="00EA147C">
      <w:pPr>
        <w:spacing w:after="0" w:line="240" w:lineRule="auto"/>
        <w:ind w:firstLine="709"/>
        <w:jc w:val="both"/>
        <w:rPr>
          <w:rFonts w:ascii="Times New Roman" w:eastAsia="Times New Roman" w:hAnsi="Times New Roman"/>
          <w:sz w:val="28"/>
          <w:szCs w:val="28"/>
          <w:lang w:eastAsia="ru-RU"/>
        </w:rPr>
      </w:pPr>
      <w:r w:rsidRPr="004F3FA6">
        <w:rPr>
          <w:rFonts w:ascii="Times New Roman" w:eastAsia="Times New Roman" w:hAnsi="Times New Roman"/>
          <w:sz w:val="28"/>
          <w:szCs w:val="28"/>
          <w:lang w:eastAsia="ru-RU"/>
        </w:rPr>
        <w:t>б) 9,4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2017–2023 годах;</w:t>
      </w:r>
    </w:p>
    <w:p w:rsidR="003A6289" w:rsidRPr="004F3FA6" w:rsidRDefault="003A6289" w:rsidP="00EA147C">
      <w:pPr>
        <w:spacing w:after="0" w:line="240" w:lineRule="auto"/>
        <w:ind w:firstLine="709"/>
        <w:jc w:val="both"/>
        <w:rPr>
          <w:rFonts w:ascii="Times New Roman" w:eastAsia="Times New Roman" w:hAnsi="Times New Roman"/>
          <w:sz w:val="28"/>
          <w:szCs w:val="28"/>
          <w:lang w:eastAsia="ru-RU"/>
        </w:rPr>
      </w:pPr>
      <w:r w:rsidRPr="004F3FA6">
        <w:rPr>
          <w:rFonts w:ascii="Times New Roman" w:eastAsia="Times New Roman" w:hAnsi="Times New Roman"/>
          <w:sz w:val="28"/>
          <w:szCs w:val="28"/>
          <w:lang w:eastAsia="ru-RU"/>
        </w:rPr>
        <w:t>2) с 1 февраля 2024 года по 31 декабря 2024 года – 1 РУ МЗП:</w:t>
      </w:r>
    </w:p>
    <w:p w:rsidR="003A6289" w:rsidRPr="004F3FA6" w:rsidRDefault="003A6289" w:rsidP="00EA147C">
      <w:pPr>
        <w:spacing w:after="0" w:line="240" w:lineRule="auto"/>
        <w:ind w:firstLine="709"/>
        <w:jc w:val="both"/>
        <w:rPr>
          <w:rFonts w:ascii="Times New Roman" w:eastAsia="Times New Roman" w:hAnsi="Times New Roman"/>
          <w:sz w:val="28"/>
          <w:szCs w:val="28"/>
          <w:lang w:eastAsia="ru-RU"/>
        </w:rPr>
      </w:pPr>
      <w:r w:rsidRPr="004F3FA6">
        <w:rPr>
          <w:rFonts w:ascii="Times New Roman" w:eastAsia="Times New Roman" w:hAnsi="Times New Roman"/>
          <w:sz w:val="28"/>
          <w:szCs w:val="28"/>
          <w:lang w:eastAsia="ru-RU"/>
        </w:rPr>
        <w:t>а) 11,0 рублей, если с 1 января 2022 года по 31 декабря 2022 года Законом Приднестровской Молдавской Республики «О республиканском бюджете на 2022 год» было установлено 7,9 рубля соответственно, за исключением организаций, реализовавших пилотный проект в 2017–2023 годах;</w:t>
      </w:r>
    </w:p>
    <w:p w:rsidR="003A6289" w:rsidRPr="004F3FA6" w:rsidRDefault="003A6289" w:rsidP="00EA147C">
      <w:pPr>
        <w:spacing w:after="0" w:line="240" w:lineRule="auto"/>
        <w:ind w:firstLine="709"/>
        <w:jc w:val="both"/>
        <w:rPr>
          <w:rFonts w:ascii="Times New Roman" w:eastAsia="Times New Roman" w:hAnsi="Times New Roman"/>
          <w:sz w:val="28"/>
          <w:szCs w:val="28"/>
          <w:lang w:eastAsia="ru-RU"/>
        </w:rPr>
      </w:pPr>
      <w:r w:rsidRPr="004F3FA6">
        <w:rPr>
          <w:rFonts w:ascii="Times New Roman" w:eastAsia="Times New Roman" w:hAnsi="Times New Roman"/>
          <w:sz w:val="28"/>
          <w:szCs w:val="28"/>
          <w:lang w:eastAsia="ru-RU"/>
        </w:rPr>
        <w:t>б) 11,8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2017–2023 годах;</w:t>
      </w:r>
    </w:p>
    <w:p w:rsidR="003440C3" w:rsidRPr="004F3FA6" w:rsidRDefault="003440C3" w:rsidP="00EA147C">
      <w:pPr>
        <w:spacing w:after="0" w:line="240" w:lineRule="auto"/>
        <w:ind w:firstLine="709"/>
        <w:jc w:val="both"/>
        <w:rPr>
          <w:rFonts w:ascii="Times New Roman" w:eastAsia="Times New Roman" w:hAnsi="Times New Roman"/>
          <w:bCs/>
          <w:sz w:val="28"/>
          <w:szCs w:val="28"/>
          <w:lang w:eastAsia="ru-RU"/>
        </w:rPr>
      </w:pPr>
      <w:r w:rsidRPr="004F3FA6">
        <w:rPr>
          <w:rFonts w:ascii="Times New Roman" w:eastAsia="Times New Roman" w:hAnsi="Times New Roman"/>
          <w:bCs/>
          <w:sz w:val="28"/>
          <w:szCs w:val="28"/>
          <w:lang w:eastAsia="ru-RU"/>
        </w:rPr>
        <w:t>з-2)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пищеблоков муниципального учреждения «Управление по организации питания в учреждениях Управления народного образования города Бендеры»:</w:t>
      </w:r>
    </w:p>
    <w:p w:rsidR="003440C3" w:rsidRPr="004F3FA6" w:rsidRDefault="003440C3" w:rsidP="00EA147C">
      <w:pPr>
        <w:spacing w:after="0" w:line="240" w:lineRule="auto"/>
        <w:ind w:firstLine="709"/>
        <w:jc w:val="both"/>
        <w:rPr>
          <w:rFonts w:ascii="Times New Roman" w:eastAsia="Times New Roman" w:hAnsi="Times New Roman"/>
          <w:bCs/>
          <w:sz w:val="28"/>
          <w:szCs w:val="28"/>
          <w:lang w:eastAsia="ru-RU"/>
        </w:rPr>
      </w:pPr>
      <w:r w:rsidRPr="004F3FA6">
        <w:rPr>
          <w:rFonts w:ascii="Times New Roman" w:eastAsia="Times New Roman" w:hAnsi="Times New Roman"/>
          <w:bCs/>
          <w:sz w:val="28"/>
          <w:szCs w:val="28"/>
          <w:lang w:eastAsia="ru-RU"/>
        </w:rPr>
        <w:lastRenderedPageBreak/>
        <w:t xml:space="preserve">1) с 1 января 2024 года по 31 января 2024 года – 1 РУ МЗП в размере </w:t>
      </w:r>
      <w:r w:rsidRPr="004F3FA6">
        <w:rPr>
          <w:rFonts w:ascii="Times New Roman" w:eastAsia="Times New Roman" w:hAnsi="Times New Roman"/>
          <w:bCs/>
          <w:sz w:val="28"/>
          <w:szCs w:val="28"/>
          <w:lang w:eastAsia="ru-RU"/>
        </w:rPr>
        <w:br/>
        <w:t>7,9 рубля;</w:t>
      </w:r>
    </w:p>
    <w:p w:rsidR="003440C3" w:rsidRPr="004F3FA6" w:rsidRDefault="003440C3" w:rsidP="00EA147C">
      <w:pPr>
        <w:spacing w:after="0" w:line="240" w:lineRule="auto"/>
        <w:ind w:firstLine="709"/>
        <w:jc w:val="both"/>
        <w:rPr>
          <w:rFonts w:ascii="Times New Roman" w:hAnsi="Times New Roman" w:cs="Times New Roman"/>
          <w:bCs/>
          <w:sz w:val="28"/>
          <w:szCs w:val="28"/>
        </w:rPr>
      </w:pPr>
      <w:r w:rsidRPr="004F3FA6">
        <w:rPr>
          <w:rFonts w:ascii="Times New Roman" w:eastAsia="Times New Roman" w:hAnsi="Times New Roman"/>
          <w:bCs/>
          <w:sz w:val="28"/>
          <w:szCs w:val="28"/>
          <w:lang w:eastAsia="ru-RU"/>
        </w:rPr>
        <w:t>2) с 1 февраля 2024 года по 31 декабря 2024 года – 1 РУ МЗП в размере 11,0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4F3FA6">
        <w:rPr>
          <w:rFonts w:ascii="Times New Roman" w:hAnsi="Times New Roman" w:cs="Times New Roman"/>
          <w:bCs/>
          <w:sz w:val="28"/>
          <w:szCs w:val="28"/>
        </w:rPr>
        <w:t>и) для начисления заработной платы, исчисления материальной помощи и иных выплат, уровень которых регулируется нормативными правовыми актами Приднестровской Молдавской Республики, устанавливающими оплату труда работников организаций</w:t>
      </w:r>
      <w:r w:rsidRPr="00182EEA">
        <w:rPr>
          <w:rFonts w:ascii="Times New Roman" w:hAnsi="Times New Roman" w:cs="Times New Roman"/>
          <w:bCs/>
          <w:sz w:val="28"/>
          <w:szCs w:val="28"/>
        </w:rPr>
        <w:t xml:space="preserve">, работающих в заданных государством условиях хозяйствования, финансируемых за счет республиканского и местных бюджетов, – 1 РУ МЗП в размере 7,3 рубля;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к) для исчисления размера компенсации расходов на ремонт автомобилей, полученных, приобретенных на льготных условиях, а также купленных за полную стоимость, при наличии у инвалида медицинских показаний на получение автотранспорта, с момента выпуска которых прошло 7 (семь) лет и более, независимо от срока эксплуатации автомобиля инвалидом, лицам, ставшим инвалидами вследствие ранения, контузии, увечья или заболевания, полученных в период Великой Отечественной войны, при защите Приднестровской Молдавской Республики, при исполнении обязанностей военной службы или служебных обязанностей на территории Афганистана в период с апреля 1978 года по 15 февраля 1989 года, – 1 РУ МЗП в размере </w:t>
      </w:r>
      <w:r w:rsidRPr="00182EEA">
        <w:rPr>
          <w:rFonts w:ascii="Times New Roman" w:hAnsi="Times New Roman" w:cs="Times New Roman"/>
          <w:bCs/>
          <w:sz w:val="28"/>
          <w:szCs w:val="28"/>
        </w:rPr>
        <w:br/>
        <w:t>18,4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л) для исчисления ежемесячного денежного содержания судьям в соответствии с Конституционным законом Приднестровской Молдавской Республики «О статусе судей в Приднестровской Молдавской Республике» – </w:t>
      </w:r>
      <w:r w:rsidR="002E1C4C"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1 РУ МЗП в размере 7,8 рубля;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м)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работникам аппарата Верховного суда Приднестровской Молдавской Республики, Конституционного суда Приднестровской Молдавской Республики, Судебного департамента при Верховном суде Приднестровской Молдавской Республики, городских (районных) судов – 1 РУ МЗП в размере 7,9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работникам аппарата Арбитражного суда Приднестровской Молдавской Республики – 1 РУ МЗП в размере 8,4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н) для исчисления ежемесячного денежного содержания (довольствия) прокурорским работникам в соответствии с Конституционным законом Приднестровской Молдавской Республики «О Прокуратуре Приднестровской Молдавской Республики» – 1 РУ МЗП в размере 7,8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о)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w:t>
      </w:r>
      <w:r w:rsidRPr="00182EEA">
        <w:rPr>
          <w:rFonts w:ascii="Times New Roman" w:hAnsi="Times New Roman" w:cs="Times New Roman"/>
          <w:bCs/>
          <w:sz w:val="28"/>
          <w:szCs w:val="28"/>
        </w:rPr>
        <w:lastRenderedPageBreak/>
        <w:t>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функционального обеспечения работы органов прокуратуры – 1 РУ МЗП в размере 8,4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 для исчисления выплат дополнительного материального обеспечения гражданам Приднестровской Молдавской Республики за выдающиеся достижения и особые заслуги, устанавливаемого к пенсии или ежемесячному пожизненному денежному содержанию, а также для исчисления единовременного денежного вознаграждения гражданам, награжденным государственными наградами Приднестровской Молдавской Республики, –1 РУ МЗП в размере 5,8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р) для начисления выплат дополнительного материального обеспечения гражданам Приднестровской Молдавской Республики, награжденным нагрудным знаком «Почетный донор Приднестровской Молдавской Республики», «Почетный донор СССР», «Почетный донор МССР», а также денежной компенсации донорам, систематически сдающим кровь и (или) ее компоненты, – 1 РУ МЗП в размере 5,8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с) для исчисления ежемесячных компенсационных выплат отдельным категориям граждан, не являющихся гражданами Приднестровской Молдавской Республики, – 1 РУ МЗП в размере </w:t>
      </w:r>
      <w:r w:rsidR="00581868">
        <w:rPr>
          <w:rFonts w:ascii="Times New Roman" w:hAnsi="Times New Roman" w:cs="Times New Roman"/>
          <w:bCs/>
          <w:sz w:val="28"/>
          <w:szCs w:val="28"/>
        </w:rPr>
        <w:t>8,6</w:t>
      </w:r>
      <w:r w:rsidRPr="00182EEA">
        <w:rPr>
          <w:rFonts w:ascii="Times New Roman" w:hAnsi="Times New Roman" w:cs="Times New Roman"/>
          <w:bCs/>
          <w:sz w:val="28"/>
          <w:szCs w:val="28"/>
        </w:rPr>
        <w:t xml:space="preserve">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т) для исчисления подоходного налога, земельного налога по земельным участкам, предоставленным физическим лицам под объекты жилищного фонда, приусадебные участки, личные подсобные хозяйства, дачные участки, индивидуальные и кооперативные гаражи, садово-огородническим товариществам и потребительским кооперативам, жилищно-строительным кооперативам, жилищным кооперативам, строительным кооперативам, товариществам собственников жилья и организациям, осуществляющим управление многоквартирными жилыми домами, за земли, занятые жилищным фондом, а также придомовые территории, – 1 РУ МЗП в размере 10,4 рубля.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Для целей настоящего подпункта под потребительскими кооперативами понимается добровольное объединение граждан, созданное на основании членства в соответствии с действующим законодательством Приднестровской Молдавской Республики либо реорганизованное из садово-огороднических товариществ, предметом деятельности которого является организация коллективного сада и огорода для выращивания фруктов, ягод, овощей и другой сельскохозяйственной продукции для личного потребления;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у) для исчисления размера потенциально возможного к получению годового дохода: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на виды предпринимательской деятельности по производству товаров, работ, услуг – 1 РУ МЗП в размере 4 рублей;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на виды предпринимательской деятельности по розничной торговле – 1 РУ МЗП в размере 6 рублей; </w:t>
      </w:r>
    </w:p>
    <w:p w:rsidR="00F6006D"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ф) для иных выплат, осуществляемых в соответствии с действующим законодательством Приднестровской Молдавской Республики из бюджетов </w:t>
      </w:r>
      <w:r w:rsidRPr="00182EEA">
        <w:rPr>
          <w:rFonts w:ascii="Times New Roman" w:hAnsi="Times New Roman" w:cs="Times New Roman"/>
          <w:bCs/>
          <w:sz w:val="28"/>
          <w:szCs w:val="28"/>
        </w:rPr>
        <w:lastRenderedPageBreak/>
        <w:t>различных уровней, установленных в зависимости от РУ МЗП, включая выплаты денежного довольствия солдатам и сержантам, проходящим службу по призыву, – 1 РУ МЗП в размере 9,7 рубля;</w:t>
      </w:r>
    </w:p>
    <w:p w:rsidR="0092039A" w:rsidRPr="00182EEA" w:rsidRDefault="0092039A" w:rsidP="00EA147C">
      <w:pPr>
        <w:spacing w:after="0" w:line="240" w:lineRule="auto"/>
        <w:ind w:firstLine="709"/>
        <w:jc w:val="both"/>
        <w:rPr>
          <w:rFonts w:ascii="Times New Roman" w:hAnsi="Times New Roman" w:cs="Times New Roman"/>
          <w:bCs/>
          <w:sz w:val="28"/>
          <w:szCs w:val="28"/>
        </w:rPr>
      </w:pPr>
      <w:r w:rsidRPr="00F853BA">
        <w:rPr>
          <w:rFonts w:ascii="Times New Roman" w:eastAsia="Times New Roman" w:hAnsi="Times New Roman" w:cs="Times New Roman"/>
          <w:sz w:val="28"/>
          <w:szCs w:val="28"/>
          <w:lang w:eastAsia="ru-RU"/>
        </w:rPr>
        <w:t>ф-1) для иных выплат, осуществляемых в соответствии с действующим законодательством Приднестровской Молдавской Республики из внебюджетных фондов, установленных в зависимости от РУ МЗП, – 1 РУ МЗП в размере 10,7 рубля, за исключением выплат в соответствии с подпунктом п) настоящего пункта</w:t>
      </w:r>
      <w:r>
        <w:rPr>
          <w:rFonts w:ascii="Times New Roman" w:eastAsia="Times New Roman" w:hAnsi="Times New Roman" w:cs="Times New Roman"/>
          <w:sz w:val="28"/>
          <w:szCs w:val="28"/>
          <w:lang w:eastAsia="ru-RU"/>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х) для исчисления единого социального налога, обязательного страхового взноса – 1 РУ МЗП в размере 11,5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ц) для исчисления штрафов и иных сумм, определенных Уголовным кодексом Приднестровской Молдавской Республики, Кодексом Приднестровской Молдавской Республики об административных правонарушениях и исчисляемых в РУ МЗП, – 1 РУ МЗП в размере 18,4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ч) для исчисления земельного налога по землям несельскохозяйственного назначения – 1 РУ МЗП в размере 11,6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ш) для исчисления дополнительного паевого сбора с 1 гектара земли сельскохозяйственного назначения – 1 РУ МЗП в размере 10,5 рубля;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щ) для других целей, в том числе для исчисления прочих налоговых и иных обязательных платежей, а также индексации алиментов, – 1 РУ МЗП в размере 14,5 рубля;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ы) для исчисления земельного налога по землям сельскохозяйственного назначения, целевого сбора на поддержку мелиоративного комплекса – </w:t>
      </w:r>
      <w:r w:rsidR="002E1C4C"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1 РУ МЗП в размере 12,5 рубля;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э) для исчисления расчетного размера арендной платы за государственное и муниципальное имущество – 1 РУ МЗП в размере </w:t>
      </w:r>
      <w:r w:rsidR="002E1C4C"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14,5 рубля.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Не допускается изменение размеров РУ МЗП, приводящее к увеличению расходов бюджета, без утвержденных настоящим Законом дополнительных финансовых источников, обеспечивающих данное увеличение.</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3. Во исполнение норм Закона Приднестровской Молдавской Республики «Об образовании» и иных законодательных актов Приднестровской Молдавской Республики для обучающихся в государственных (муниципальных) организациях образования по очной форме обучения в целях формирования стипендиального фонда устанавливаются следующие виды и размеры стипендий:</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а) академические:</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1) аспирантам, клиническим ординаторам государственных организаций высшего профессионального образования и научных организаций – 31 РУ МЗП;</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2)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19 РУ МЗП;</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lastRenderedPageBreak/>
        <w:t>3)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15 РУ МЗП;</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4)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12 РУ МЗП;</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б) президентские:</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1) аспирантам, клиническим ординаторам государственных организаций высшего профессионального образования и научных организаций – 93 РУ МЗП;</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2)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77 РУ МЗП;</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3)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69 РУ МЗП;</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4)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62 РУ МЗП;</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5) учащимся организаций дополнительного образования – 40 РУ МЗП;</w:t>
      </w:r>
    </w:p>
    <w:p w:rsidR="00F6006D" w:rsidRPr="00182EEA" w:rsidRDefault="00753291" w:rsidP="00EA147C">
      <w:pPr>
        <w:spacing w:after="0" w:line="240" w:lineRule="auto"/>
        <w:ind w:firstLine="709"/>
        <w:jc w:val="both"/>
        <w:rPr>
          <w:rFonts w:ascii="Times New Roman" w:hAnsi="Times New Roman" w:cs="Times New Roman"/>
          <w:bCs/>
          <w:sz w:val="28"/>
          <w:szCs w:val="28"/>
        </w:rPr>
      </w:pPr>
      <w:r w:rsidRPr="00182EEA">
        <w:rPr>
          <w:rFonts w:ascii="Times New Roman" w:eastAsia="Times New Roman" w:hAnsi="Times New Roman" w:cs="Times New Roman"/>
          <w:kern w:val="0"/>
          <w:sz w:val="28"/>
          <w:szCs w:val="28"/>
          <w:lang w:eastAsia="ru-RU"/>
          <w14:ligatures w14:val="none"/>
        </w:rPr>
        <w:t>в) социальные – 23 РУ МЗП</w:t>
      </w:r>
      <w:r w:rsidR="00F6006D" w:rsidRPr="00182EE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4. В 2024 году действуют следующие предельные размеры платы за питание детей в день:</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в государственных (муниципальных) организациях образования, реализующих образовательные программы дошкольного образования: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с режимом работы до 12 часов – в размере до 1 РУ МЗП, с режимом работы 12 и более часов – в размере до 1,3 РУ МЗП;</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оба родителя (единственный родитель) которых являются (является) работниками (работником) бюджетной сферы по основному месту работы и (или) оба родителя (один из родителей, единственный родитель) которых являются (является) военнослужащими (военнослужащим)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а также военнослужащими (военнослужащим) Вооруженных Сил Российской Федерации, в организациях с режимом работы до 12 часов – в размере 0,7 РУ МЗП в день, с режимом работы 12 и более </w:t>
      </w:r>
      <w:r w:rsidR="00A1494D" w:rsidRPr="00182EEA">
        <w:rPr>
          <w:rFonts w:ascii="Times New Roman" w:hAnsi="Times New Roman" w:cs="Times New Roman"/>
          <w:bCs/>
          <w:sz w:val="28"/>
          <w:szCs w:val="28"/>
        </w:rPr>
        <w:br/>
      </w:r>
      <w:r w:rsidRPr="00182EEA">
        <w:rPr>
          <w:rFonts w:ascii="Times New Roman" w:hAnsi="Times New Roman" w:cs="Times New Roman"/>
          <w:bCs/>
          <w:sz w:val="28"/>
          <w:szCs w:val="28"/>
        </w:rPr>
        <w:t>часов – в размере 1 РУ МЗП в день;</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б) в государственных (муниципальных) школах-интернатах </w:t>
      </w:r>
      <w:r w:rsidR="00A1494D" w:rsidRPr="00182EEA">
        <w:rPr>
          <w:rFonts w:ascii="Times New Roman" w:hAnsi="Times New Roman" w:cs="Times New Roman"/>
          <w:bCs/>
          <w:sz w:val="28"/>
          <w:szCs w:val="28"/>
        </w:rPr>
        <w:br/>
      </w:r>
      <w:r w:rsidRPr="00182EEA">
        <w:rPr>
          <w:rFonts w:ascii="Times New Roman" w:hAnsi="Times New Roman" w:cs="Times New Roman"/>
          <w:bCs/>
          <w:sz w:val="28"/>
          <w:szCs w:val="28"/>
        </w:rPr>
        <w:t>(за исключением специальных (коррекционных) школ-интернатов) – в размере до 1 РУ МЗП в день;</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в государственных и муниципальных организациях образования, реализующих основные образовательные программы основного общего и среднего (полного) общего образования, – в размере до 2 РУ МЗП в день за горячее питание.</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 xml:space="preserve">5. В 2024 году для индивидуальных предпринимателей, осуществляющих деятельность в рамках Закона Приднестровской Молдавской Республики «Специальный налоговый режим – о </w:t>
      </w:r>
      <w:proofErr w:type="spellStart"/>
      <w:r w:rsidRPr="00182EEA">
        <w:rPr>
          <w:rFonts w:ascii="Times New Roman" w:hAnsi="Times New Roman" w:cs="Times New Roman"/>
          <w:bCs/>
          <w:sz w:val="28"/>
          <w:szCs w:val="28"/>
        </w:rPr>
        <w:t>самозанятых</w:t>
      </w:r>
      <w:proofErr w:type="spellEnd"/>
      <w:r w:rsidRPr="00182EEA">
        <w:rPr>
          <w:rFonts w:ascii="Times New Roman" w:hAnsi="Times New Roman" w:cs="Times New Roman"/>
          <w:bCs/>
          <w:sz w:val="28"/>
          <w:szCs w:val="28"/>
        </w:rPr>
        <w:t xml:space="preserve"> лицах», Закона Приднестровской Молдавской Республики «Специальный налоговый режим – патентная система налогообложения», Закона Приднестровской Молдавской Республики «Специальный налоговый режим – упрощенная система налогообложения», МРОТ в базовом значении без учета понижающих (повышающих) коэффициентов, устанавливаемых для исчисления заработной платы, в целях исчисления единого социального налога, обязательного страхового взноса, подоходного налога за себя и привлекаемых лиц составляет 1 600 рублей.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2024 году для исчисления заработной платы работников,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получающих доплаты до величины МРОТ, величина МРОТ принимается в размере 1 809 рублей для неквалифицированных работников и 1 989,9 рубля для квалифицированных работников.</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51</w:t>
      </w:r>
      <w:r w:rsidRPr="00182EEA">
        <w:rPr>
          <w:rFonts w:ascii="Times New Roman" w:hAnsi="Times New Roman" w:cs="Times New Roman"/>
          <w:b/>
          <w:bCs/>
          <w:sz w:val="28"/>
          <w:szCs w:val="28"/>
        </w:rPr>
        <w:t>.</w:t>
      </w:r>
    </w:p>
    <w:p w:rsidR="002C75B1" w:rsidRDefault="002C75B1"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пункта 1 </w:t>
      </w:r>
      <w:r w:rsidRPr="008F0DC5">
        <w:rPr>
          <w:rFonts w:ascii="Times New Roman" w:hAnsi="Times New Roman" w:cs="Times New Roman"/>
          <w:b/>
          <w:bCs/>
          <w:i/>
          <w:sz w:val="24"/>
          <w:szCs w:val="24"/>
        </w:rPr>
        <w:t xml:space="preserve">статьи 51 в </w:t>
      </w:r>
      <w:r w:rsidRPr="008F0DC5">
        <w:rPr>
          <w:rFonts w:ascii="Times New Roman" w:hAnsi="Times New Roman" w:cs="Times New Roman"/>
          <w:b/>
          <w:bCs/>
          <w:i/>
          <w:color w:val="70AD47" w:themeColor="accent6"/>
          <w:sz w:val="24"/>
          <w:szCs w:val="24"/>
        </w:rPr>
        <w:t>новой</w:t>
      </w:r>
      <w:r w:rsidRPr="008F0DC5">
        <w:rPr>
          <w:rFonts w:ascii="Times New Roman" w:hAnsi="Times New Roman" w:cs="Times New Roman"/>
          <w:b/>
          <w:bCs/>
          <w:i/>
          <w:sz w:val="24"/>
          <w:szCs w:val="24"/>
        </w:rPr>
        <w:t xml:space="preserve"> редакции (Закон № 39-ЗИД-</w:t>
      </w:r>
      <w:r w:rsidRPr="008F0DC5">
        <w:rPr>
          <w:rFonts w:ascii="Times New Roman" w:hAnsi="Times New Roman" w:cs="Times New Roman"/>
          <w:b/>
          <w:bCs/>
          <w:i/>
          <w:sz w:val="24"/>
          <w:szCs w:val="24"/>
          <w:lang w:val="en-US"/>
        </w:rPr>
        <w:t>VII</w:t>
      </w:r>
      <w:r w:rsidRPr="008F0DC5">
        <w:rPr>
          <w:rFonts w:ascii="Times New Roman" w:hAnsi="Times New Roman" w:cs="Times New Roman"/>
          <w:b/>
          <w:bCs/>
          <w:i/>
          <w:sz w:val="24"/>
          <w:szCs w:val="24"/>
        </w:rPr>
        <w:t xml:space="preserve"> </w:t>
      </w:r>
      <w:r w:rsidRPr="00DB1BB5">
        <w:rPr>
          <w:rFonts w:ascii="Times New Roman" w:hAnsi="Times New Roman" w:cs="Times New Roman"/>
          <w:b/>
          <w:bCs/>
          <w:i/>
          <w:sz w:val="24"/>
          <w:szCs w:val="24"/>
        </w:rPr>
        <w:t xml:space="preserve">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2C75B1" w:rsidRPr="004F3FA6" w:rsidRDefault="002C75B1" w:rsidP="00EA147C">
      <w:pPr>
        <w:spacing w:after="0" w:line="240" w:lineRule="auto"/>
        <w:ind w:firstLine="709"/>
        <w:jc w:val="both"/>
        <w:rPr>
          <w:rFonts w:ascii="Times New Roman" w:hAnsi="Times New Roman" w:cs="Times New Roman"/>
          <w:bCs/>
          <w:sz w:val="28"/>
          <w:szCs w:val="28"/>
        </w:rPr>
      </w:pPr>
    </w:p>
    <w:p w:rsidR="00855F42" w:rsidRPr="004F3FA6" w:rsidRDefault="00F6006D"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F3FA6">
        <w:rPr>
          <w:rFonts w:ascii="Times New Roman" w:hAnsi="Times New Roman" w:cs="Times New Roman"/>
          <w:bCs/>
          <w:sz w:val="28"/>
          <w:szCs w:val="28"/>
        </w:rPr>
        <w:t xml:space="preserve">1. </w:t>
      </w:r>
      <w:r w:rsidR="00855F42" w:rsidRPr="004F3FA6">
        <w:rPr>
          <w:rFonts w:ascii="Times New Roman" w:eastAsia="Times New Roman" w:hAnsi="Times New Roman" w:cs="Times New Roman"/>
          <w:kern w:val="0"/>
          <w:sz w:val="28"/>
          <w:szCs w:val="28"/>
          <w:lang w:eastAsia="ru-RU"/>
          <w14:ligatures w14:val="none"/>
        </w:rPr>
        <w:t xml:space="preserve">Во изменение норм действующего законодательства Приднестровской Молдавской Республики работникам органов государственной власти и управления, государственных органов, органов местного самоуправления, внебюджетных фондов и организаций, не реализующих в 2024 году пилотный проект в соответствии со статьей 59 настоящего Закона,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применяющих величину 1 РУ МЗП в размере 7,9 рубля в соответствии с подпунктом а) пункта 1, подпунктом 1) подпункта м) пункта 1 статьи 50 настоящего Закона, или в размере 8,8 рубля в соответствии с подпунктом 1) подпункта з) пункта 1,  подпунктом а) подпункта 1) подпункта з-1) пункта 1 статьи 50 настоящего Закона, или в размере 11 рублей в соответствии с подпунктом а) подпункта 2) подпункта з-1) пункта 1 статьи 50 настоящего Закона, за исключением случаев, установленных частью второй настоящего пункта, осуществляется доплата, равная: </w:t>
      </w:r>
    </w:p>
    <w:p w:rsidR="00855F42" w:rsidRPr="004F3FA6" w:rsidRDefault="00855F4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F3FA6">
        <w:rPr>
          <w:rFonts w:ascii="Times New Roman" w:eastAsia="Times New Roman" w:hAnsi="Times New Roman" w:cs="Times New Roman"/>
          <w:kern w:val="0"/>
          <w:sz w:val="28"/>
          <w:szCs w:val="28"/>
          <w:lang w:eastAsia="ru-RU"/>
          <w14:ligatures w14:val="none"/>
        </w:rPr>
        <w:t>а) 11,5 процента от оклада денежного содержания – для государственных гражданских служащих;</w:t>
      </w:r>
    </w:p>
    <w:p w:rsidR="00855F42" w:rsidRPr="004F3FA6" w:rsidRDefault="00855F4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F3FA6">
        <w:rPr>
          <w:rFonts w:ascii="Times New Roman" w:eastAsia="Times New Roman" w:hAnsi="Times New Roman" w:cs="Times New Roman"/>
          <w:kern w:val="0"/>
          <w:sz w:val="28"/>
          <w:szCs w:val="28"/>
          <w:lang w:eastAsia="ru-RU"/>
          <w14:ligatures w14:val="none"/>
        </w:rPr>
        <w:lastRenderedPageBreak/>
        <w:t>б) 13 процентам от оклада денежного содержания – для военнослужащих и лиц, приравненных к ним по условиям выплат денежного довольствия;</w:t>
      </w:r>
    </w:p>
    <w:p w:rsidR="00855F42" w:rsidRPr="004F3FA6" w:rsidRDefault="00855F4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F3FA6">
        <w:rPr>
          <w:rFonts w:ascii="Times New Roman" w:eastAsia="Times New Roman" w:hAnsi="Times New Roman" w:cs="Times New Roman"/>
          <w:kern w:val="0"/>
          <w:sz w:val="28"/>
          <w:szCs w:val="28"/>
          <w:lang w:eastAsia="ru-RU"/>
          <w14:ligatures w14:val="none"/>
        </w:rPr>
        <w:t>в) 11,5 процента от должностного оклада – для иных работников бюджетной сферы;</w:t>
      </w:r>
    </w:p>
    <w:p w:rsidR="00F6006D" w:rsidRPr="004F3FA6" w:rsidRDefault="00855F42" w:rsidP="00EA147C">
      <w:pPr>
        <w:spacing w:after="0" w:line="240" w:lineRule="auto"/>
        <w:ind w:firstLine="709"/>
        <w:jc w:val="both"/>
        <w:rPr>
          <w:rFonts w:ascii="Times New Roman" w:hAnsi="Times New Roman" w:cs="Times New Roman"/>
          <w:bCs/>
          <w:sz w:val="28"/>
          <w:szCs w:val="28"/>
        </w:rPr>
      </w:pPr>
      <w:r w:rsidRPr="004F3FA6">
        <w:rPr>
          <w:rFonts w:ascii="Times New Roman" w:eastAsia="Times New Roman" w:hAnsi="Times New Roman" w:cs="Times New Roman"/>
          <w:kern w:val="0"/>
          <w:sz w:val="28"/>
          <w:szCs w:val="28"/>
          <w:lang w:eastAsia="ru-RU"/>
          <w14:ligatures w14:val="none"/>
        </w:rPr>
        <w:t xml:space="preserve">г) 108,3 рубля – для работников, получающих доплаты до величины МРОТ. При этом на работников, указанных в настоящем подпункте, не распространяются нормы, установленные </w:t>
      </w:r>
      <w:proofErr w:type="gramStart"/>
      <w:r w:rsidRPr="004F3FA6">
        <w:rPr>
          <w:rFonts w:ascii="Times New Roman" w:eastAsia="Times New Roman" w:hAnsi="Times New Roman" w:cs="Times New Roman"/>
          <w:kern w:val="0"/>
          <w:sz w:val="28"/>
          <w:szCs w:val="28"/>
          <w:lang w:eastAsia="ru-RU"/>
          <w14:ligatures w14:val="none"/>
        </w:rPr>
        <w:t>подпунктами</w:t>
      </w:r>
      <w:proofErr w:type="gramEnd"/>
      <w:r w:rsidRPr="004F3FA6">
        <w:rPr>
          <w:rFonts w:ascii="Times New Roman" w:eastAsia="Times New Roman" w:hAnsi="Times New Roman" w:cs="Times New Roman"/>
          <w:kern w:val="0"/>
          <w:sz w:val="28"/>
          <w:szCs w:val="28"/>
          <w:lang w:eastAsia="ru-RU"/>
          <w14:ligatures w14:val="none"/>
        </w:rPr>
        <w:t xml:space="preserve"> а)–в) части первой настоящего пункта</w:t>
      </w:r>
      <w:r w:rsidR="00F6006D" w:rsidRPr="004F3FA6">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4F3FA6">
        <w:rPr>
          <w:rFonts w:ascii="Times New Roman" w:hAnsi="Times New Roman" w:cs="Times New Roman"/>
          <w:bCs/>
          <w:sz w:val="28"/>
          <w:szCs w:val="28"/>
        </w:rPr>
        <w:t xml:space="preserve">Работникам организаций сферы образования и здравоохранения, получающим доплаты до </w:t>
      </w:r>
      <w:r w:rsidRPr="00182EEA">
        <w:rPr>
          <w:rFonts w:ascii="Times New Roman" w:hAnsi="Times New Roman" w:cs="Times New Roman"/>
          <w:bCs/>
          <w:sz w:val="28"/>
          <w:szCs w:val="28"/>
        </w:rPr>
        <w:t xml:space="preserve">величины МРОТ, осуществляется доплата, установленная подпунктом г) части первой настоящего пункта.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Доплата, предусмотренная </w:t>
      </w:r>
      <w:proofErr w:type="gramStart"/>
      <w:r w:rsidRPr="00182EEA">
        <w:rPr>
          <w:rFonts w:ascii="Times New Roman" w:hAnsi="Times New Roman" w:cs="Times New Roman"/>
          <w:bCs/>
          <w:sz w:val="28"/>
          <w:szCs w:val="28"/>
        </w:rPr>
        <w:t>подпунктами</w:t>
      </w:r>
      <w:proofErr w:type="gramEnd"/>
      <w:r w:rsidRPr="00182EEA">
        <w:rPr>
          <w:rFonts w:ascii="Times New Roman" w:hAnsi="Times New Roman" w:cs="Times New Roman"/>
          <w:bCs/>
          <w:sz w:val="28"/>
          <w:szCs w:val="28"/>
        </w:rPr>
        <w:t xml:space="preserve"> а)</w:t>
      </w:r>
      <w:r w:rsidR="00A1494D" w:rsidRPr="00182EEA">
        <w:rPr>
          <w:rFonts w:ascii="Times New Roman" w:hAnsi="Times New Roman" w:cs="Times New Roman"/>
          <w:bCs/>
          <w:sz w:val="28"/>
          <w:szCs w:val="28"/>
        </w:rPr>
        <w:t>–</w:t>
      </w:r>
      <w:r w:rsidRPr="00182EEA">
        <w:rPr>
          <w:rFonts w:ascii="Times New Roman" w:hAnsi="Times New Roman" w:cs="Times New Roman"/>
          <w:bCs/>
          <w:sz w:val="28"/>
          <w:szCs w:val="28"/>
        </w:rPr>
        <w:t>в) части первой настоящего пункта, выплачивается исходя из размера должностного оклада, оклада денежного содержания пропорционально отработанному рабочему времени по основному месту работы.</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Доплата, предусмотренная подпунктом г) части первой настоящего пункта, не учитывается при расчете размера доплаты до уровня МРОТ работникам, начисленная заработная плата которых доводится до уровня МРОТ.</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Действие пунктов 5 и 5-1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доплаты, установленные частью первой настоящего пункта, не распространяется.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Порядок определения размера доплаты по доведению до величины МРОТ, установленного и применяемого в соответствии с действующим законодательством Приднестровской Молдавской Республики, устанавливается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нормативному правовому регулированию в сфере трудовых отношений и оплаты труда.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Предоставить право руководителям соответствующих органов государственной власти и управления, государственных органов, органов местного самоуправления, внебюджетных фондов и организаций, заработная плата в которых финансируется из республиканского и местных бюджетов, а также внебюджетных фондов, уровень которой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применившим, начиная со второго полугодия 2018 года, величину 1 РУ МЗП для начисления заработной платы, исчисления материальной помощи и иных выплат, уровень </w:t>
      </w:r>
      <w:r w:rsidRPr="00182EEA">
        <w:rPr>
          <w:rFonts w:ascii="Times New Roman" w:hAnsi="Times New Roman" w:cs="Times New Roman"/>
          <w:bCs/>
          <w:sz w:val="28"/>
          <w:szCs w:val="28"/>
        </w:rPr>
        <w:lastRenderedPageBreak/>
        <w:t xml:space="preserve">которых регулируется Законом Приднестровской Молдавской Республики </w:t>
      </w:r>
      <w:r w:rsidR="000023FD"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размере 7,8 рубля, </w:t>
      </w:r>
      <w:r w:rsidR="00943BBA" w:rsidRPr="00182EEA">
        <w:rPr>
          <w:rFonts w:ascii="Times New Roman" w:hAnsi="Times New Roman" w:cs="Times New Roman"/>
          <w:sz w:val="28"/>
          <w:szCs w:val="28"/>
        </w:rPr>
        <w:t>в 2024 году</w:t>
      </w:r>
      <w:r w:rsidR="00943BBA" w:rsidRPr="00182EEA">
        <w:rPr>
          <w:rFonts w:ascii="Times New Roman" w:hAnsi="Times New Roman" w:cs="Times New Roman"/>
          <w:bCs/>
          <w:sz w:val="28"/>
          <w:szCs w:val="28"/>
        </w:rPr>
        <w:t xml:space="preserve"> </w:t>
      </w:r>
      <w:r w:rsidRPr="00182EEA">
        <w:rPr>
          <w:rFonts w:ascii="Times New Roman" w:hAnsi="Times New Roman" w:cs="Times New Roman"/>
          <w:bCs/>
          <w:sz w:val="28"/>
          <w:szCs w:val="28"/>
        </w:rPr>
        <w:t xml:space="preserve">самостоятельно принимать решение о выборе методов увеличения заработных плат: либо применение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величины 1 РУ МЗП в размере 7,9 рубля в соответствии с подпунктом а) пункта 1 статьи </w:t>
      </w:r>
      <w:r w:rsidR="000617BA" w:rsidRPr="00182EEA">
        <w:rPr>
          <w:rFonts w:ascii="Times New Roman" w:hAnsi="Times New Roman" w:cs="Times New Roman"/>
          <w:bCs/>
          <w:sz w:val="28"/>
          <w:szCs w:val="28"/>
        </w:rPr>
        <w:t>50</w:t>
      </w:r>
      <w:r w:rsidRPr="00182EEA">
        <w:rPr>
          <w:rFonts w:ascii="Times New Roman" w:hAnsi="Times New Roman" w:cs="Times New Roman"/>
          <w:bCs/>
          <w:sz w:val="28"/>
          <w:szCs w:val="28"/>
        </w:rPr>
        <w:t xml:space="preserve"> настоящего Закона, с установлением доплат, предусмотренных частью первой пункта 1 настоящей статьи, либо в размере 8,4 рубля.</w:t>
      </w:r>
    </w:p>
    <w:p w:rsidR="00F6006D" w:rsidRDefault="00F6006D" w:rsidP="00EA147C">
      <w:pPr>
        <w:spacing w:after="0" w:line="240" w:lineRule="auto"/>
        <w:ind w:firstLine="709"/>
        <w:jc w:val="both"/>
        <w:rPr>
          <w:rFonts w:ascii="Times New Roman" w:hAnsi="Times New Roman" w:cs="Times New Roman"/>
          <w:bCs/>
          <w:sz w:val="28"/>
          <w:szCs w:val="28"/>
        </w:rPr>
      </w:pPr>
    </w:p>
    <w:p w:rsidR="00A04610" w:rsidRDefault="00A04610" w:rsidP="00A04610">
      <w:pPr>
        <w:spacing w:after="0" w:line="240" w:lineRule="auto"/>
        <w:ind w:firstLine="709"/>
        <w:jc w:val="both"/>
        <w:rPr>
          <w:rFonts w:ascii="Times New Roman" w:eastAsia="Times New Roman" w:hAnsi="Times New Roman" w:cs="Times New Roman"/>
          <w:b/>
          <w:sz w:val="28"/>
          <w:szCs w:val="28"/>
          <w:lang w:eastAsia="ru-RU"/>
        </w:rPr>
      </w:pPr>
      <w:r w:rsidRPr="00A04610">
        <w:rPr>
          <w:rFonts w:ascii="Times New Roman" w:eastAsia="Times New Roman" w:hAnsi="Times New Roman" w:cs="Times New Roman"/>
          <w:b/>
          <w:sz w:val="28"/>
          <w:szCs w:val="28"/>
          <w:lang w:eastAsia="ru-RU"/>
        </w:rPr>
        <w:t>Статья 51-1.</w:t>
      </w:r>
    </w:p>
    <w:p w:rsidR="00A04610" w:rsidRPr="00A04610" w:rsidRDefault="00A04610" w:rsidP="00A04610">
      <w:pPr>
        <w:spacing w:after="0" w:line="240" w:lineRule="auto"/>
        <w:jc w:val="both"/>
        <w:rPr>
          <w:rFonts w:ascii="Times New Roman" w:hAnsi="Times New Roman" w:cs="Times New Roman"/>
          <w:b/>
          <w:bCs/>
          <w:i/>
          <w:sz w:val="24"/>
          <w:szCs w:val="24"/>
        </w:rPr>
      </w:pPr>
      <w:r w:rsidRPr="00A04610">
        <w:rPr>
          <w:rFonts w:ascii="Times New Roman" w:hAnsi="Times New Roman" w:cs="Times New Roman"/>
          <w:b/>
          <w:i/>
          <w:sz w:val="24"/>
          <w:szCs w:val="24"/>
        </w:rPr>
        <w:t>-- Закон дополнен статьей 51-1 (Закон № 299-ЗД-</w:t>
      </w:r>
      <w:r w:rsidRPr="00A04610">
        <w:rPr>
          <w:rFonts w:ascii="Times New Roman" w:hAnsi="Times New Roman" w:cs="Times New Roman"/>
          <w:b/>
          <w:i/>
          <w:sz w:val="24"/>
          <w:szCs w:val="24"/>
          <w:lang w:val="en-US"/>
        </w:rPr>
        <w:t>VII</w:t>
      </w:r>
      <w:r w:rsidRPr="00A04610">
        <w:rPr>
          <w:rFonts w:ascii="Times New Roman" w:hAnsi="Times New Roman" w:cs="Times New Roman"/>
          <w:b/>
          <w:i/>
          <w:sz w:val="24"/>
          <w:szCs w:val="24"/>
        </w:rPr>
        <w:t xml:space="preserve"> от 05.12.24г);</w:t>
      </w:r>
    </w:p>
    <w:p w:rsidR="00A04610" w:rsidRPr="00A04610" w:rsidRDefault="00A04610" w:rsidP="00A04610">
      <w:pPr>
        <w:spacing w:after="0" w:line="240" w:lineRule="auto"/>
        <w:ind w:firstLine="709"/>
        <w:jc w:val="both"/>
        <w:rPr>
          <w:rFonts w:ascii="Times New Roman" w:eastAsia="Times New Roman" w:hAnsi="Times New Roman" w:cs="Times New Roman"/>
          <w:b/>
          <w:i/>
          <w:sz w:val="24"/>
          <w:szCs w:val="24"/>
          <w:lang w:eastAsia="ru-RU"/>
        </w:rPr>
      </w:pPr>
    </w:p>
    <w:p w:rsidR="00A04610" w:rsidRPr="006850FC" w:rsidRDefault="00A04610" w:rsidP="00A04610">
      <w:pPr>
        <w:spacing w:after="0" w:line="240" w:lineRule="auto"/>
        <w:ind w:firstLine="709"/>
        <w:jc w:val="both"/>
        <w:rPr>
          <w:rFonts w:ascii="Times New Roman" w:eastAsia="Times New Roman" w:hAnsi="Times New Roman" w:cs="Times New Roman"/>
          <w:sz w:val="28"/>
          <w:szCs w:val="28"/>
          <w:lang w:eastAsia="ru-RU"/>
        </w:rPr>
      </w:pPr>
      <w:r w:rsidRPr="006850FC">
        <w:rPr>
          <w:rFonts w:ascii="Times New Roman" w:eastAsia="Times New Roman" w:hAnsi="Times New Roman" w:cs="Times New Roman"/>
          <w:sz w:val="28"/>
          <w:szCs w:val="28"/>
          <w:lang w:eastAsia="ru-RU"/>
        </w:rPr>
        <w:t>Установить, что в 2024 году, во изменение норм законодательства Приднестровской Молдавской Республики для работников, заработная плата которых финансируется из бюджетов различных уровней и внебюджетных фондов, при определении размера доплаты до величины МРОТ в состав начисленной заработной платы, используемой для расчета размера доплаты до величины МРОТ, не включаются единовременные премии и единовременные поощрительные выплаты (в связи с праздничными днями и юбилейными датами).</w:t>
      </w:r>
    </w:p>
    <w:p w:rsidR="00A04610" w:rsidRDefault="00A04610" w:rsidP="00A04610">
      <w:pPr>
        <w:spacing w:after="0" w:line="240" w:lineRule="auto"/>
        <w:ind w:firstLine="709"/>
        <w:jc w:val="both"/>
        <w:rPr>
          <w:rFonts w:ascii="Times New Roman" w:hAnsi="Times New Roman" w:cs="Times New Roman"/>
          <w:bCs/>
          <w:sz w:val="28"/>
          <w:szCs w:val="28"/>
        </w:rPr>
      </w:pPr>
      <w:r w:rsidRPr="006850FC">
        <w:rPr>
          <w:rFonts w:ascii="Times New Roman" w:eastAsia="Times New Roman" w:hAnsi="Times New Roman" w:cs="Times New Roman"/>
          <w:sz w:val="28"/>
          <w:szCs w:val="28"/>
          <w:lang w:eastAsia="ru-RU"/>
        </w:rPr>
        <w:t xml:space="preserve">Суммарный размер начисленных выплат, предусмотренных </w:t>
      </w:r>
      <w:r w:rsidRPr="006850FC">
        <w:rPr>
          <w:rFonts w:ascii="Times New Roman" w:eastAsia="Times New Roman" w:hAnsi="Times New Roman" w:cs="Times New Roman"/>
          <w:sz w:val="28"/>
          <w:szCs w:val="28"/>
          <w:lang w:eastAsia="ru-RU"/>
        </w:rPr>
        <w:br/>
        <w:t>частью первой настоящей статьи, на одного работника в течение текущего финансового года не может превышать величины МРОТ, установленной частью второй пункта 5 статьи 50 настоящего Закона для неквалифицированных и квалифицированных работников соответственно</w:t>
      </w:r>
      <w:r>
        <w:rPr>
          <w:rFonts w:ascii="Times New Roman" w:eastAsia="Times New Roman" w:hAnsi="Times New Roman" w:cs="Times New Roman"/>
          <w:sz w:val="28"/>
          <w:szCs w:val="28"/>
          <w:lang w:eastAsia="ru-RU"/>
        </w:rPr>
        <w:t>.</w:t>
      </w:r>
    </w:p>
    <w:p w:rsidR="00A04610" w:rsidRPr="00182EEA" w:rsidRDefault="00A04610" w:rsidP="00EA147C">
      <w:pPr>
        <w:spacing w:after="0" w:line="240" w:lineRule="auto"/>
        <w:ind w:firstLine="709"/>
        <w:jc w:val="both"/>
        <w:rPr>
          <w:rFonts w:ascii="Times New Roman" w:hAnsi="Times New Roman" w:cs="Times New Roman"/>
          <w:bCs/>
          <w:sz w:val="28"/>
          <w:szCs w:val="28"/>
        </w:rPr>
      </w:pPr>
    </w:p>
    <w:p w:rsidR="00F6006D" w:rsidRPr="00182EEA" w:rsidRDefault="001A3611"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52</w:t>
      </w:r>
      <w:r w:rsidR="00F6006D" w:rsidRPr="00182EEA">
        <w:rPr>
          <w:rFonts w:ascii="Times New Roman" w:hAnsi="Times New Roman" w:cs="Times New Roman"/>
          <w:b/>
          <w:bCs/>
          <w:sz w:val="28"/>
          <w:szCs w:val="28"/>
        </w:rPr>
        <w:t>.</w:t>
      </w:r>
    </w:p>
    <w:p w:rsidR="002C75B1" w:rsidRDefault="002C75B1"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статьи </w:t>
      </w:r>
      <w:r w:rsidRPr="008F0DC5">
        <w:rPr>
          <w:rFonts w:ascii="Times New Roman" w:hAnsi="Times New Roman" w:cs="Times New Roman"/>
          <w:b/>
          <w:bCs/>
          <w:i/>
          <w:sz w:val="24"/>
          <w:szCs w:val="24"/>
        </w:rPr>
        <w:t xml:space="preserve">52 в </w:t>
      </w:r>
      <w:r w:rsidRPr="008F0DC5">
        <w:rPr>
          <w:rFonts w:ascii="Times New Roman" w:hAnsi="Times New Roman" w:cs="Times New Roman"/>
          <w:b/>
          <w:bCs/>
          <w:i/>
          <w:color w:val="70AD47" w:themeColor="accent6"/>
          <w:sz w:val="24"/>
          <w:szCs w:val="24"/>
        </w:rPr>
        <w:t>новой</w:t>
      </w:r>
      <w:r w:rsidRPr="008F0DC5">
        <w:rPr>
          <w:rFonts w:ascii="Times New Roman" w:hAnsi="Times New Roman" w:cs="Times New Roman"/>
          <w:b/>
          <w:bCs/>
          <w:i/>
          <w:sz w:val="24"/>
          <w:szCs w:val="24"/>
        </w:rPr>
        <w:t xml:space="preserve"> редакции (Закон № 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2C75B1" w:rsidRPr="004F3FA6" w:rsidRDefault="002C75B1" w:rsidP="00EA147C">
      <w:pPr>
        <w:spacing w:after="0" w:line="240" w:lineRule="auto"/>
        <w:ind w:firstLine="709"/>
        <w:jc w:val="both"/>
        <w:rPr>
          <w:rFonts w:ascii="Times New Roman" w:hAnsi="Times New Roman" w:cs="Times New Roman"/>
          <w:bCs/>
          <w:sz w:val="28"/>
          <w:szCs w:val="28"/>
        </w:rPr>
      </w:pPr>
    </w:p>
    <w:p w:rsidR="00F6006D" w:rsidRPr="004F3FA6" w:rsidRDefault="00B33E70" w:rsidP="00EA147C">
      <w:pPr>
        <w:spacing w:after="0" w:line="240" w:lineRule="auto"/>
        <w:ind w:firstLine="709"/>
        <w:jc w:val="both"/>
        <w:rPr>
          <w:rFonts w:ascii="Times New Roman" w:hAnsi="Times New Roman" w:cs="Times New Roman"/>
          <w:bCs/>
          <w:sz w:val="28"/>
          <w:szCs w:val="28"/>
        </w:rPr>
      </w:pPr>
      <w:r w:rsidRPr="004F3FA6">
        <w:rPr>
          <w:rFonts w:ascii="Times New Roman" w:eastAsia="Times New Roman" w:hAnsi="Times New Roman"/>
          <w:sz w:val="28"/>
          <w:szCs w:val="28"/>
          <w:lang w:eastAsia="ru-RU"/>
        </w:rPr>
        <w:t>Во изменение норм действующего законодательства Приднестровской Молдавской Республики работникам организаций сферы здравоохранения, физической культуры и спорта, за исключением государственного учреждения «Республиканский спортивный реабилитационно-восстановительный центр инвалидов», культуры и искусства, работникам организаций, выполняющих управленческие функции в области образования, культуры, искусства, спорта и туризма, социального обеспечения, подведомственных государственным администрациям городов (районов), получающим доплату до величины МРОТ, осуществляется доплата в размере 200 рублей</w:t>
      </w:r>
      <w:r w:rsidR="00F6006D" w:rsidRPr="004F3FA6">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4F3FA6">
        <w:rPr>
          <w:rFonts w:ascii="Times New Roman" w:hAnsi="Times New Roman" w:cs="Times New Roman"/>
          <w:bCs/>
          <w:sz w:val="28"/>
          <w:szCs w:val="28"/>
        </w:rPr>
        <w:lastRenderedPageBreak/>
        <w:t xml:space="preserve">Доплата, предусмотренная частью первой настоящей статьи, не учитывается при расчете размера доплаты до уровня МРОТ работникам, начисленная заработная плата которых </w:t>
      </w:r>
      <w:r w:rsidRPr="00182EEA">
        <w:rPr>
          <w:rFonts w:ascii="Times New Roman" w:hAnsi="Times New Roman" w:cs="Times New Roman"/>
          <w:bCs/>
          <w:sz w:val="28"/>
          <w:szCs w:val="28"/>
        </w:rPr>
        <w:t>доводится до уровня МРОТ, и начисляется пропорционально отработанному времени.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Действие пункта 5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доплату, предусмотренную частью первой настоящей статьи, не распространяется.</w:t>
      </w:r>
    </w:p>
    <w:p w:rsidR="00F6006D" w:rsidRPr="004F3FA6" w:rsidRDefault="00F6006D" w:rsidP="00EA147C">
      <w:pPr>
        <w:spacing w:after="0" w:line="240" w:lineRule="auto"/>
        <w:ind w:firstLine="709"/>
        <w:jc w:val="both"/>
        <w:rPr>
          <w:rFonts w:ascii="Times New Roman" w:hAnsi="Times New Roman" w:cs="Times New Roman"/>
          <w:bCs/>
          <w:sz w:val="28"/>
          <w:szCs w:val="28"/>
        </w:rPr>
      </w:pPr>
    </w:p>
    <w:p w:rsidR="00D12C41" w:rsidRPr="004F3FA6" w:rsidRDefault="00D12C41" w:rsidP="00EA147C">
      <w:pPr>
        <w:spacing w:after="0" w:line="240" w:lineRule="auto"/>
        <w:ind w:firstLine="709"/>
        <w:jc w:val="both"/>
        <w:rPr>
          <w:rFonts w:ascii="Times New Roman" w:eastAsia="Times New Roman" w:hAnsi="Times New Roman"/>
          <w:b/>
          <w:sz w:val="28"/>
          <w:szCs w:val="28"/>
          <w:lang w:eastAsia="ru-RU"/>
        </w:rPr>
      </w:pPr>
      <w:r w:rsidRPr="004F3FA6">
        <w:rPr>
          <w:rFonts w:ascii="Times New Roman" w:eastAsia="Times New Roman" w:hAnsi="Times New Roman"/>
          <w:b/>
          <w:sz w:val="28"/>
          <w:szCs w:val="28"/>
          <w:lang w:eastAsia="ru-RU"/>
        </w:rPr>
        <w:t>Статья 52-1.</w:t>
      </w:r>
    </w:p>
    <w:p w:rsidR="00D12C41" w:rsidRPr="004F3FA6" w:rsidRDefault="00D12C41" w:rsidP="00EA147C">
      <w:pPr>
        <w:spacing w:after="0" w:line="240" w:lineRule="auto"/>
        <w:jc w:val="both"/>
        <w:rPr>
          <w:rFonts w:ascii="Times New Roman" w:hAnsi="Times New Roman" w:cs="Times New Roman"/>
          <w:b/>
          <w:bCs/>
          <w:i/>
          <w:sz w:val="24"/>
          <w:szCs w:val="24"/>
        </w:rPr>
      </w:pPr>
      <w:r w:rsidRPr="004F3FA6">
        <w:rPr>
          <w:rFonts w:ascii="Times New Roman" w:hAnsi="Times New Roman" w:cs="Times New Roman"/>
          <w:b/>
          <w:bCs/>
          <w:i/>
          <w:sz w:val="24"/>
          <w:szCs w:val="24"/>
        </w:rPr>
        <w:t>-- Закон дополнен статьей 52-1 (Закон № 39-ЗИД-</w:t>
      </w:r>
      <w:r w:rsidRPr="004F3FA6">
        <w:rPr>
          <w:rFonts w:ascii="Times New Roman" w:hAnsi="Times New Roman" w:cs="Times New Roman"/>
          <w:b/>
          <w:bCs/>
          <w:i/>
          <w:sz w:val="24"/>
          <w:szCs w:val="24"/>
          <w:lang w:val="en-US"/>
        </w:rPr>
        <w:t>VII</w:t>
      </w:r>
      <w:r w:rsidRPr="004F3FA6">
        <w:rPr>
          <w:rFonts w:ascii="Times New Roman" w:hAnsi="Times New Roman" w:cs="Times New Roman"/>
          <w:b/>
          <w:bCs/>
          <w:i/>
          <w:sz w:val="24"/>
          <w:szCs w:val="24"/>
        </w:rPr>
        <w:t xml:space="preserve"> от 05.03.24);</w:t>
      </w:r>
    </w:p>
    <w:p w:rsidR="005A3F1E" w:rsidRPr="000A6ECB" w:rsidRDefault="005A3F1E"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части первой </w:t>
      </w:r>
      <w:r w:rsidRPr="000A6ECB">
        <w:rPr>
          <w:rFonts w:ascii="Times New Roman" w:hAnsi="Times New Roman" w:cs="Times New Roman"/>
          <w:b/>
          <w:bCs/>
          <w:i/>
          <w:sz w:val="24"/>
          <w:szCs w:val="24"/>
        </w:rPr>
        <w:t xml:space="preserve">статьи 52-1 в </w:t>
      </w:r>
      <w:r w:rsidRPr="000A6ECB">
        <w:rPr>
          <w:rFonts w:ascii="Times New Roman" w:hAnsi="Times New Roman" w:cs="Times New Roman"/>
          <w:b/>
          <w:bCs/>
          <w:i/>
          <w:color w:val="70AD47" w:themeColor="accent6"/>
          <w:sz w:val="24"/>
          <w:szCs w:val="24"/>
        </w:rPr>
        <w:t>новой</w:t>
      </w:r>
      <w:r w:rsidRPr="000A6ECB">
        <w:rPr>
          <w:rFonts w:ascii="Times New Roman" w:hAnsi="Times New Roman" w:cs="Times New Roman"/>
          <w:b/>
          <w:bCs/>
          <w:i/>
          <w:sz w:val="24"/>
          <w:szCs w:val="24"/>
        </w:rPr>
        <w:t xml:space="preserve"> редакции (Закон № </w:t>
      </w:r>
      <w:r w:rsidR="00FC0EBB" w:rsidRPr="000A6ECB">
        <w:rPr>
          <w:rFonts w:ascii="Times New Roman" w:hAnsi="Times New Roman" w:cs="Times New Roman"/>
          <w:b/>
          <w:bCs/>
          <w:i/>
          <w:sz w:val="24"/>
          <w:szCs w:val="24"/>
        </w:rPr>
        <w:t>58</w:t>
      </w:r>
      <w:r w:rsidRPr="000A6ECB">
        <w:rPr>
          <w:rFonts w:ascii="Times New Roman" w:hAnsi="Times New Roman" w:cs="Times New Roman"/>
          <w:b/>
          <w:bCs/>
          <w:i/>
          <w:sz w:val="24"/>
          <w:szCs w:val="24"/>
        </w:rPr>
        <w:t>-ЗИД-</w:t>
      </w:r>
      <w:r w:rsidRPr="000A6ECB">
        <w:rPr>
          <w:rFonts w:ascii="Times New Roman" w:hAnsi="Times New Roman" w:cs="Times New Roman"/>
          <w:b/>
          <w:bCs/>
          <w:i/>
          <w:sz w:val="24"/>
          <w:szCs w:val="24"/>
          <w:lang w:val="en-US"/>
        </w:rPr>
        <w:t>VII</w:t>
      </w:r>
      <w:r w:rsidRPr="000A6ECB">
        <w:rPr>
          <w:rFonts w:ascii="Times New Roman" w:hAnsi="Times New Roman" w:cs="Times New Roman"/>
          <w:b/>
          <w:bCs/>
          <w:i/>
          <w:sz w:val="24"/>
          <w:szCs w:val="24"/>
        </w:rPr>
        <w:t xml:space="preserve"> от 08.04.24);</w:t>
      </w:r>
    </w:p>
    <w:p w:rsidR="00896284" w:rsidRPr="000A6ECB" w:rsidRDefault="00896284" w:rsidP="00EA147C">
      <w:pPr>
        <w:spacing w:after="0" w:line="240" w:lineRule="auto"/>
        <w:rPr>
          <w:rFonts w:ascii="Times New Roman" w:hAnsi="Times New Roman" w:cs="Times New Roman"/>
          <w:b/>
          <w:bCs/>
          <w:i/>
          <w:sz w:val="24"/>
          <w:szCs w:val="24"/>
        </w:rPr>
      </w:pPr>
      <w:r w:rsidRPr="000A6ECB">
        <w:rPr>
          <w:rFonts w:ascii="Times New Roman" w:hAnsi="Times New Roman" w:cs="Times New Roman"/>
          <w:b/>
          <w:bCs/>
          <w:i/>
          <w:sz w:val="24"/>
          <w:szCs w:val="24"/>
        </w:rPr>
        <w:t xml:space="preserve">-- Подпункт б) части первой статьи 52-1 в </w:t>
      </w:r>
      <w:r w:rsidRPr="000A6ECB">
        <w:rPr>
          <w:rFonts w:ascii="Times New Roman" w:hAnsi="Times New Roman" w:cs="Times New Roman"/>
          <w:b/>
          <w:bCs/>
          <w:i/>
          <w:color w:val="70AD47" w:themeColor="accent6"/>
          <w:sz w:val="24"/>
          <w:szCs w:val="24"/>
        </w:rPr>
        <w:t>новой</w:t>
      </w:r>
      <w:r w:rsidRPr="000A6ECB">
        <w:rPr>
          <w:rFonts w:ascii="Times New Roman" w:hAnsi="Times New Roman" w:cs="Times New Roman"/>
          <w:b/>
          <w:bCs/>
          <w:i/>
          <w:sz w:val="24"/>
          <w:szCs w:val="24"/>
        </w:rPr>
        <w:t xml:space="preserve"> редакции (Закон № 58-ЗИД-</w:t>
      </w:r>
      <w:r w:rsidRPr="000A6ECB">
        <w:rPr>
          <w:rFonts w:ascii="Times New Roman" w:hAnsi="Times New Roman" w:cs="Times New Roman"/>
          <w:b/>
          <w:bCs/>
          <w:i/>
          <w:sz w:val="24"/>
          <w:szCs w:val="24"/>
          <w:lang w:val="en-US"/>
        </w:rPr>
        <w:t>VII</w:t>
      </w:r>
      <w:r w:rsidRPr="000A6ECB">
        <w:rPr>
          <w:rFonts w:ascii="Times New Roman" w:hAnsi="Times New Roman" w:cs="Times New Roman"/>
          <w:b/>
          <w:bCs/>
          <w:i/>
          <w:sz w:val="24"/>
          <w:szCs w:val="24"/>
        </w:rPr>
        <w:t xml:space="preserve"> от 08.04.24);</w:t>
      </w:r>
    </w:p>
    <w:p w:rsidR="00BD0059" w:rsidRPr="000A6ECB" w:rsidRDefault="00BD0059" w:rsidP="00EA147C">
      <w:pPr>
        <w:spacing w:after="0" w:line="240" w:lineRule="auto"/>
        <w:rPr>
          <w:rFonts w:ascii="Times New Roman" w:hAnsi="Times New Roman" w:cs="Times New Roman"/>
          <w:b/>
          <w:bCs/>
          <w:i/>
          <w:sz w:val="24"/>
          <w:szCs w:val="24"/>
        </w:rPr>
      </w:pPr>
      <w:r w:rsidRPr="000A6ECB">
        <w:rPr>
          <w:rFonts w:ascii="Times New Roman" w:hAnsi="Times New Roman" w:cs="Times New Roman"/>
          <w:b/>
          <w:bCs/>
          <w:i/>
          <w:sz w:val="24"/>
          <w:szCs w:val="24"/>
        </w:rPr>
        <w:t xml:space="preserve">-- Часть вторая статьи 52-1 в </w:t>
      </w:r>
      <w:r w:rsidRPr="000A6ECB">
        <w:rPr>
          <w:rFonts w:ascii="Times New Roman" w:hAnsi="Times New Roman" w:cs="Times New Roman"/>
          <w:b/>
          <w:bCs/>
          <w:i/>
          <w:color w:val="70AD47" w:themeColor="accent6"/>
          <w:sz w:val="24"/>
          <w:szCs w:val="24"/>
        </w:rPr>
        <w:t>новой</w:t>
      </w:r>
      <w:r w:rsidRPr="000A6ECB">
        <w:rPr>
          <w:rFonts w:ascii="Times New Roman" w:hAnsi="Times New Roman" w:cs="Times New Roman"/>
          <w:b/>
          <w:bCs/>
          <w:i/>
          <w:sz w:val="24"/>
          <w:szCs w:val="24"/>
        </w:rPr>
        <w:t xml:space="preserve"> редакции (Закон № 58-ЗИД-</w:t>
      </w:r>
      <w:r w:rsidRPr="000A6ECB">
        <w:rPr>
          <w:rFonts w:ascii="Times New Roman" w:hAnsi="Times New Roman" w:cs="Times New Roman"/>
          <w:b/>
          <w:bCs/>
          <w:i/>
          <w:sz w:val="24"/>
          <w:szCs w:val="24"/>
          <w:lang w:val="en-US"/>
        </w:rPr>
        <w:t>VII</w:t>
      </w:r>
      <w:r w:rsidRPr="000A6ECB">
        <w:rPr>
          <w:rFonts w:ascii="Times New Roman" w:hAnsi="Times New Roman" w:cs="Times New Roman"/>
          <w:b/>
          <w:bCs/>
          <w:i/>
          <w:sz w:val="24"/>
          <w:szCs w:val="24"/>
        </w:rPr>
        <w:t xml:space="preserve"> от 08.04.24);</w:t>
      </w:r>
    </w:p>
    <w:p w:rsidR="005A3F1E" w:rsidRPr="000A6ECB" w:rsidRDefault="005A3F1E" w:rsidP="00EA147C">
      <w:pPr>
        <w:spacing w:after="0" w:line="240" w:lineRule="auto"/>
        <w:rPr>
          <w:rFonts w:ascii="Times New Roman" w:hAnsi="Times New Roman" w:cs="Times New Roman"/>
          <w:b/>
          <w:bCs/>
          <w:i/>
          <w:sz w:val="24"/>
          <w:szCs w:val="24"/>
        </w:rPr>
      </w:pPr>
      <w:r w:rsidRPr="000A6ECB">
        <w:rPr>
          <w:rFonts w:ascii="Times New Roman" w:hAnsi="Times New Roman" w:cs="Times New Roman"/>
          <w:b/>
          <w:bCs/>
          <w:i/>
          <w:sz w:val="24"/>
          <w:szCs w:val="24"/>
        </w:rPr>
        <w:t xml:space="preserve">-- Часть третья статьи 52-1 в </w:t>
      </w:r>
      <w:r w:rsidRPr="000A6ECB">
        <w:rPr>
          <w:rFonts w:ascii="Times New Roman" w:hAnsi="Times New Roman" w:cs="Times New Roman"/>
          <w:b/>
          <w:bCs/>
          <w:i/>
          <w:color w:val="70AD47" w:themeColor="accent6"/>
          <w:sz w:val="24"/>
          <w:szCs w:val="24"/>
        </w:rPr>
        <w:t>новой</w:t>
      </w:r>
      <w:r w:rsidRPr="000A6ECB">
        <w:rPr>
          <w:rFonts w:ascii="Times New Roman" w:hAnsi="Times New Roman" w:cs="Times New Roman"/>
          <w:b/>
          <w:bCs/>
          <w:i/>
          <w:sz w:val="24"/>
          <w:szCs w:val="24"/>
        </w:rPr>
        <w:t xml:space="preserve"> редакции (Закон № 5</w:t>
      </w:r>
      <w:r w:rsidR="00FC0EBB" w:rsidRPr="000A6ECB">
        <w:rPr>
          <w:rFonts w:ascii="Times New Roman" w:hAnsi="Times New Roman" w:cs="Times New Roman"/>
          <w:b/>
          <w:bCs/>
          <w:i/>
          <w:sz w:val="24"/>
          <w:szCs w:val="24"/>
        </w:rPr>
        <w:t>8</w:t>
      </w:r>
      <w:r w:rsidRPr="000A6ECB">
        <w:rPr>
          <w:rFonts w:ascii="Times New Roman" w:hAnsi="Times New Roman" w:cs="Times New Roman"/>
          <w:b/>
          <w:bCs/>
          <w:i/>
          <w:sz w:val="24"/>
          <w:szCs w:val="24"/>
        </w:rPr>
        <w:t>-ЗИД-</w:t>
      </w:r>
      <w:r w:rsidRPr="000A6ECB">
        <w:rPr>
          <w:rFonts w:ascii="Times New Roman" w:hAnsi="Times New Roman" w:cs="Times New Roman"/>
          <w:b/>
          <w:bCs/>
          <w:i/>
          <w:sz w:val="24"/>
          <w:szCs w:val="24"/>
          <w:lang w:val="en-US"/>
        </w:rPr>
        <w:t>VII</w:t>
      </w:r>
      <w:r w:rsidRPr="000A6ECB">
        <w:rPr>
          <w:rFonts w:ascii="Times New Roman" w:hAnsi="Times New Roman" w:cs="Times New Roman"/>
          <w:b/>
          <w:bCs/>
          <w:i/>
          <w:sz w:val="24"/>
          <w:szCs w:val="24"/>
        </w:rPr>
        <w:t xml:space="preserve"> от 08.04.24);</w:t>
      </w:r>
    </w:p>
    <w:p w:rsidR="00FC0EBB" w:rsidRDefault="00FC0EBB" w:rsidP="00EA147C">
      <w:pPr>
        <w:spacing w:after="0" w:line="240" w:lineRule="auto"/>
        <w:rPr>
          <w:rFonts w:ascii="Times New Roman" w:hAnsi="Times New Roman" w:cs="Times New Roman"/>
          <w:b/>
          <w:bCs/>
          <w:i/>
          <w:sz w:val="24"/>
          <w:szCs w:val="24"/>
        </w:rPr>
      </w:pPr>
      <w:r w:rsidRPr="000A6ECB">
        <w:rPr>
          <w:rFonts w:ascii="Times New Roman" w:hAnsi="Times New Roman" w:cs="Times New Roman"/>
          <w:b/>
          <w:bCs/>
          <w:i/>
          <w:sz w:val="24"/>
          <w:szCs w:val="24"/>
        </w:rPr>
        <w:t xml:space="preserve">-- Часть четвертая статьи 52-1 в </w:t>
      </w:r>
      <w:r w:rsidRPr="000A6ECB">
        <w:rPr>
          <w:rFonts w:ascii="Times New Roman" w:hAnsi="Times New Roman" w:cs="Times New Roman"/>
          <w:b/>
          <w:bCs/>
          <w:i/>
          <w:color w:val="70AD47" w:themeColor="accent6"/>
          <w:sz w:val="24"/>
          <w:szCs w:val="24"/>
        </w:rPr>
        <w:t>новой</w:t>
      </w:r>
      <w:r w:rsidRPr="000A6ECB">
        <w:rPr>
          <w:rFonts w:ascii="Times New Roman" w:hAnsi="Times New Roman" w:cs="Times New Roman"/>
          <w:b/>
          <w:bCs/>
          <w:i/>
          <w:sz w:val="24"/>
          <w:szCs w:val="24"/>
        </w:rPr>
        <w:t xml:space="preserve"> редакции (Закон № 58-ЗИД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08</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D12C41" w:rsidRPr="004F3FA6" w:rsidRDefault="00D12C41" w:rsidP="00EA147C">
      <w:pPr>
        <w:spacing w:after="0" w:line="240" w:lineRule="auto"/>
        <w:ind w:firstLine="709"/>
        <w:jc w:val="both"/>
        <w:rPr>
          <w:rFonts w:ascii="Times New Roman" w:eastAsia="Times New Roman" w:hAnsi="Times New Roman"/>
          <w:b/>
          <w:sz w:val="28"/>
          <w:szCs w:val="28"/>
          <w:lang w:eastAsia="ru-RU"/>
        </w:rPr>
      </w:pPr>
    </w:p>
    <w:p w:rsidR="00D12C41" w:rsidRPr="004F3FA6" w:rsidRDefault="00D12C41" w:rsidP="00EA147C">
      <w:pPr>
        <w:spacing w:after="0" w:line="240" w:lineRule="auto"/>
        <w:ind w:firstLine="709"/>
        <w:jc w:val="both"/>
        <w:rPr>
          <w:rFonts w:ascii="Times New Roman" w:eastAsia="Times New Roman" w:hAnsi="Times New Roman"/>
          <w:sz w:val="28"/>
          <w:szCs w:val="28"/>
          <w:lang w:eastAsia="ru-RU"/>
        </w:rPr>
      </w:pPr>
      <w:r w:rsidRPr="004F3FA6">
        <w:rPr>
          <w:rFonts w:ascii="Times New Roman" w:eastAsia="Times New Roman" w:hAnsi="Times New Roman"/>
          <w:sz w:val="28"/>
          <w:szCs w:val="28"/>
          <w:lang w:eastAsia="ru-RU"/>
        </w:rPr>
        <w:t xml:space="preserve">Во изменение норм действующего законодательства Приднестровской Молдавской Республики работникам организаций сферы образования, социального обслуживания, социального обеспечения, </w:t>
      </w:r>
      <w:r w:rsidRPr="004F3FA6">
        <w:rPr>
          <w:rFonts w:ascii="Times New Roman" w:hAnsi="Times New Roman"/>
          <w:sz w:val="28"/>
          <w:szCs w:val="28"/>
          <w:shd w:val="clear" w:color="auto" w:fill="FFFFFF"/>
        </w:rPr>
        <w:t>государственного учреждения</w:t>
      </w:r>
      <w:r w:rsidRPr="004F3FA6">
        <w:rPr>
          <w:rFonts w:ascii="Times New Roman" w:eastAsia="Times New Roman" w:hAnsi="Times New Roman"/>
          <w:sz w:val="28"/>
          <w:szCs w:val="28"/>
          <w:lang w:eastAsia="ru-RU"/>
        </w:rPr>
        <w:t xml:space="preserve"> «Республиканский спортивный реабилитационно-восстановительный центр инвалидов», получающим доплату до величины МРОТ, осуществляются доплаты:</w:t>
      </w:r>
    </w:p>
    <w:p w:rsidR="00D12C41" w:rsidRPr="004F3FA6" w:rsidRDefault="005A3F1E" w:rsidP="00EA147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с 1 января 2024 года по</w:t>
      </w:r>
      <w:r w:rsidR="00D12C41" w:rsidRPr="004F3FA6">
        <w:rPr>
          <w:rFonts w:ascii="Times New Roman" w:eastAsia="Times New Roman" w:hAnsi="Times New Roman"/>
          <w:sz w:val="28"/>
          <w:szCs w:val="28"/>
          <w:lang w:eastAsia="ru-RU"/>
        </w:rPr>
        <w:t xml:space="preserve"> 31 января 2024 года в размере 200 рублей;</w:t>
      </w:r>
    </w:p>
    <w:p w:rsidR="00D12C41" w:rsidRPr="004F3FA6" w:rsidRDefault="00C65B1D" w:rsidP="00EA147C">
      <w:pPr>
        <w:spacing w:after="0" w:line="240" w:lineRule="auto"/>
        <w:ind w:firstLine="709"/>
        <w:jc w:val="both"/>
        <w:rPr>
          <w:rFonts w:ascii="Times New Roman" w:eastAsia="Times New Roman" w:hAnsi="Times New Roman"/>
          <w:sz w:val="28"/>
          <w:szCs w:val="28"/>
          <w:lang w:eastAsia="ru-RU"/>
        </w:rPr>
      </w:pPr>
      <w:r w:rsidRPr="00C65B1D">
        <w:rPr>
          <w:rFonts w:ascii="Times New Roman" w:eastAsia="Times New Roman" w:hAnsi="Times New Roman"/>
          <w:sz w:val="28"/>
          <w:szCs w:val="28"/>
          <w:lang w:eastAsia="ru-RU"/>
        </w:rPr>
        <w:t>б) с 1 февраля 2024 года по 31 декабря 2024 года в размере 700 рублей</w:t>
      </w:r>
      <w:r w:rsidR="00D12C41" w:rsidRPr="004F3FA6">
        <w:rPr>
          <w:rFonts w:ascii="Times New Roman" w:eastAsia="Times New Roman" w:hAnsi="Times New Roman"/>
          <w:sz w:val="28"/>
          <w:szCs w:val="28"/>
          <w:lang w:eastAsia="ru-RU"/>
        </w:rPr>
        <w:t>.</w:t>
      </w:r>
    </w:p>
    <w:p w:rsidR="00D12C41" w:rsidRPr="004F3FA6" w:rsidRDefault="003B250F" w:rsidP="00EA147C">
      <w:pPr>
        <w:spacing w:after="0" w:line="240" w:lineRule="auto"/>
        <w:ind w:firstLine="709"/>
        <w:jc w:val="both"/>
        <w:rPr>
          <w:rFonts w:ascii="Times New Roman" w:eastAsia="Times New Roman" w:hAnsi="Times New Roman"/>
          <w:sz w:val="28"/>
          <w:szCs w:val="28"/>
          <w:lang w:eastAsia="ru-RU"/>
        </w:rPr>
      </w:pPr>
      <w:r w:rsidRPr="003B250F">
        <w:rPr>
          <w:rFonts w:ascii="Times New Roman" w:eastAsia="Times New Roman" w:hAnsi="Times New Roman"/>
          <w:sz w:val="28"/>
          <w:szCs w:val="28"/>
          <w:lang w:eastAsia="ru-RU"/>
        </w:rPr>
        <w:t xml:space="preserve">Во изменение норм действующего законодательства Приднестровской Молдавской Республики работникам пищеблоков муниципального учреждения «Управление по организации питания в учреждениях Управления народного образования города Бендеры», получающим доплату до величины МРОТ, осуществляются доплаты с 1 февраля 2024 года по 31 декабря </w:t>
      </w:r>
      <w:r>
        <w:rPr>
          <w:rFonts w:ascii="Times New Roman" w:eastAsia="Times New Roman" w:hAnsi="Times New Roman"/>
          <w:sz w:val="28"/>
          <w:szCs w:val="28"/>
          <w:lang w:eastAsia="ru-RU"/>
        </w:rPr>
        <w:br/>
      </w:r>
      <w:r w:rsidRPr="003B250F">
        <w:rPr>
          <w:rFonts w:ascii="Times New Roman" w:eastAsia="Times New Roman" w:hAnsi="Times New Roman"/>
          <w:sz w:val="28"/>
          <w:szCs w:val="28"/>
          <w:lang w:eastAsia="ru-RU"/>
        </w:rPr>
        <w:t>2024 года в размере 700 рублей</w:t>
      </w:r>
      <w:r w:rsidR="00D12C41" w:rsidRPr="004F3FA6">
        <w:rPr>
          <w:rFonts w:ascii="Times New Roman" w:eastAsia="Times New Roman" w:hAnsi="Times New Roman"/>
          <w:sz w:val="28"/>
          <w:szCs w:val="28"/>
          <w:lang w:eastAsia="ru-RU"/>
        </w:rPr>
        <w:t>.</w:t>
      </w:r>
    </w:p>
    <w:p w:rsidR="00BA041B" w:rsidRPr="00BA041B" w:rsidRDefault="00BA041B" w:rsidP="00EA147C">
      <w:pPr>
        <w:spacing w:after="0" w:line="240" w:lineRule="auto"/>
        <w:ind w:firstLine="709"/>
        <w:jc w:val="both"/>
        <w:rPr>
          <w:rFonts w:ascii="Times New Roman" w:eastAsia="Times New Roman" w:hAnsi="Times New Roman"/>
          <w:sz w:val="28"/>
          <w:szCs w:val="28"/>
          <w:lang w:eastAsia="ru-RU"/>
        </w:rPr>
      </w:pPr>
      <w:r w:rsidRPr="00BA041B">
        <w:rPr>
          <w:rFonts w:ascii="Times New Roman" w:eastAsia="Times New Roman" w:hAnsi="Times New Roman"/>
          <w:sz w:val="28"/>
          <w:szCs w:val="28"/>
          <w:lang w:eastAsia="ru-RU"/>
        </w:rPr>
        <w:t>Доплаты, предусмотренные частями первой и второй настоящей статьи, не учитываются при расчете размера доплаты до уровня МРОТ работникам, начисленная заработная плата которых доводится до уровня МРОТ, и начисляются пропорционально отр</w:t>
      </w:r>
      <w:r>
        <w:rPr>
          <w:rFonts w:ascii="Times New Roman" w:eastAsia="Times New Roman" w:hAnsi="Times New Roman"/>
          <w:sz w:val="28"/>
          <w:szCs w:val="28"/>
          <w:lang w:eastAsia="ru-RU"/>
        </w:rPr>
        <w:t>аботанному времени</w:t>
      </w:r>
      <w:r w:rsidRPr="00BA041B">
        <w:rPr>
          <w:rFonts w:ascii="Times New Roman" w:eastAsia="Times New Roman" w:hAnsi="Times New Roman"/>
          <w:sz w:val="28"/>
          <w:szCs w:val="28"/>
          <w:lang w:eastAsia="ru-RU"/>
        </w:rPr>
        <w:t>.</w:t>
      </w:r>
    </w:p>
    <w:p w:rsidR="00D12C41" w:rsidRPr="004F3FA6" w:rsidRDefault="00BA041B" w:rsidP="00EA147C">
      <w:pPr>
        <w:spacing w:after="0" w:line="240" w:lineRule="auto"/>
        <w:ind w:firstLine="709"/>
        <w:jc w:val="both"/>
        <w:rPr>
          <w:rFonts w:ascii="Times New Roman" w:eastAsia="Times New Roman" w:hAnsi="Times New Roman"/>
          <w:sz w:val="28"/>
          <w:szCs w:val="28"/>
          <w:lang w:eastAsia="ru-RU"/>
        </w:rPr>
      </w:pPr>
      <w:r w:rsidRPr="00BA041B">
        <w:rPr>
          <w:rFonts w:ascii="Times New Roman" w:eastAsia="Times New Roman" w:hAnsi="Times New Roman"/>
          <w:sz w:val="28"/>
          <w:szCs w:val="28"/>
          <w:lang w:eastAsia="ru-RU"/>
        </w:rPr>
        <w:t>Действие пункта 5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доплаты, предусмотренные частями первой и второй настоящей статьи, не распространяется</w:t>
      </w:r>
      <w:r w:rsidR="00D12C41" w:rsidRPr="004F3FA6">
        <w:rPr>
          <w:rFonts w:ascii="Times New Roman" w:eastAsia="Times New Roman" w:hAnsi="Times New Roman"/>
          <w:sz w:val="28"/>
          <w:szCs w:val="28"/>
          <w:lang w:eastAsia="ru-RU"/>
        </w:rPr>
        <w:t>.</w:t>
      </w:r>
    </w:p>
    <w:p w:rsidR="002E54CC" w:rsidRDefault="002E54CC" w:rsidP="00EA147C">
      <w:pPr>
        <w:spacing w:after="0" w:line="240" w:lineRule="auto"/>
        <w:ind w:firstLine="709"/>
        <w:jc w:val="both"/>
        <w:rPr>
          <w:rFonts w:ascii="Times New Roman" w:hAnsi="Times New Roman" w:cs="Times New Roman"/>
          <w:b/>
          <w:sz w:val="28"/>
          <w:szCs w:val="28"/>
        </w:rPr>
      </w:pPr>
    </w:p>
    <w:p w:rsidR="00474E60" w:rsidRPr="00182EEA" w:rsidRDefault="00474E60" w:rsidP="00EA147C">
      <w:pPr>
        <w:spacing w:after="0" w:line="240" w:lineRule="auto"/>
        <w:ind w:firstLine="709"/>
        <w:jc w:val="both"/>
        <w:rPr>
          <w:rFonts w:ascii="Times New Roman" w:hAnsi="Times New Roman" w:cs="Times New Roman"/>
          <w:b/>
          <w:sz w:val="28"/>
          <w:szCs w:val="28"/>
        </w:rPr>
      </w:pPr>
      <w:r w:rsidRPr="00182EEA">
        <w:rPr>
          <w:rFonts w:ascii="Times New Roman" w:hAnsi="Times New Roman" w:cs="Times New Roman"/>
          <w:b/>
          <w:sz w:val="28"/>
          <w:szCs w:val="28"/>
        </w:rPr>
        <w:lastRenderedPageBreak/>
        <w:t xml:space="preserve">Статья </w:t>
      </w:r>
      <w:r w:rsidR="001A3611" w:rsidRPr="00182EEA">
        <w:rPr>
          <w:rFonts w:ascii="Times New Roman" w:hAnsi="Times New Roman" w:cs="Times New Roman"/>
          <w:b/>
          <w:sz w:val="28"/>
          <w:szCs w:val="28"/>
        </w:rPr>
        <w:t>53</w:t>
      </w:r>
      <w:r w:rsidRPr="00182EEA">
        <w:rPr>
          <w:rFonts w:ascii="Times New Roman" w:hAnsi="Times New Roman" w:cs="Times New Roman"/>
          <w:b/>
          <w:sz w:val="28"/>
          <w:szCs w:val="28"/>
        </w:rPr>
        <w:t xml:space="preserve">. </w:t>
      </w:r>
    </w:p>
    <w:p w:rsidR="00474E60" w:rsidRPr="00182EEA" w:rsidRDefault="00474E60"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Во изменение норм трудового законодательства Приднестровской Молдавской Республики при проведении организационно-штатных мероприятий в органе государственной власти и (или) организациях, финансируемых из бюджетов различных уровней, связанных с переводом работника в другой орган государственной власти и (или) другую организацию, финансируемую из бюджетов различных уровней, денежные компенсации работнику, предусмотренные пунктом 1 статьи 127 Трудового кодекса Приднестровской Молдавской Республики, не осуществляются.</w:t>
      </w:r>
    </w:p>
    <w:p w:rsidR="00474E60" w:rsidRPr="00182EEA" w:rsidRDefault="00474E60"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В новом органе государственной власти и (или) новой организации за работником сохраняется право на неиспользованную часть ежегодного оплачиваемого отпуска по предыдущему месту работы, при этом сроки, предусмотренные пунктом 1 статьи 122 Трудового кодекса Приднестровской Молдавской Республики, на указанное право не распространяются.</w:t>
      </w:r>
    </w:p>
    <w:p w:rsidR="00474E60" w:rsidRPr="00182EEA" w:rsidRDefault="00474E60"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5</w:t>
      </w:r>
      <w:r w:rsidR="001A3611" w:rsidRPr="00182EEA">
        <w:rPr>
          <w:rFonts w:ascii="Times New Roman" w:hAnsi="Times New Roman" w:cs="Times New Roman"/>
          <w:b/>
          <w:bCs/>
          <w:sz w:val="28"/>
          <w:szCs w:val="28"/>
        </w:rPr>
        <w:t>4</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2024 году из средств республиканского бюджета производится выплата ежемесячного пособия на ребенка следующим категориям граждан:</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многодетные семьи;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одинокие матери;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получатели пенсии по случаю потери кормильца;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г) получатели пенсии по инвалидности;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 семьи, имеющие ребенка-инвалида;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е) семьи, где один из родителей находится в розыске по уплате алиментов;</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ж) семьи, где один из родителей является военнослужащим, проходящим военную службу по призыву;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з) семьи граждан, пострадавших вследствие аварии на Чернобыльской АЭС, и семьи граждан, приравненных по льготам к гражданам, указанным в Законе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и) одинокие неработающие родители в многодетных семьях и одинокие неработающие родители, имеющие детей до 3 (трех) лет;</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к) семьи, где один из родителей или оба родителя являются студентами;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л) одинокие неработающие родители-инвалиды.</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Ежемесячное пособие на ребенка выплачивается на каждого ребенка из семьи, указанной в подпункте д) части первой настоящей статьи, вне зависимости от наличия у него инвалидности.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Для указанных в части первой настоящей статьи категорий граждан право на ежемесячное пособие на ребенка, предусмотренное Законом Приднестровской Молдавской Республики «О государственных пособиях гражданам, имеющим детей», имеют семьи со среднедушевым доходом, размер которого не достигает 100 процентов от величины прожиточного минимума, определяемой за второй месяц квартала, предшествующего началу </w:t>
      </w:r>
      <w:r w:rsidRPr="00182EEA">
        <w:rPr>
          <w:rFonts w:ascii="Times New Roman" w:hAnsi="Times New Roman" w:cs="Times New Roman"/>
          <w:bCs/>
          <w:sz w:val="28"/>
          <w:szCs w:val="28"/>
        </w:rPr>
        <w:lastRenderedPageBreak/>
        <w:t>текущего квартала, в среднем на душу населения в соответствии с действующим законодательством Приднестровской Молдавской Республики.</w:t>
      </w:r>
    </w:p>
    <w:p w:rsidR="00402D84" w:rsidRPr="00182EEA" w:rsidRDefault="00402D84"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5</w:t>
      </w:r>
      <w:r w:rsidR="001A3611" w:rsidRPr="00182EEA">
        <w:rPr>
          <w:rFonts w:ascii="Times New Roman" w:hAnsi="Times New Roman" w:cs="Times New Roman"/>
          <w:b/>
          <w:bCs/>
          <w:sz w:val="28"/>
          <w:szCs w:val="28"/>
        </w:rPr>
        <w:t>5</w:t>
      </w:r>
      <w:r w:rsidRPr="00182EEA">
        <w:rPr>
          <w:rFonts w:ascii="Times New Roman" w:hAnsi="Times New Roman" w:cs="Times New Roman"/>
          <w:b/>
          <w:bCs/>
          <w:sz w:val="28"/>
          <w:szCs w:val="28"/>
        </w:rPr>
        <w:t>.</w:t>
      </w:r>
    </w:p>
    <w:p w:rsidR="00760084" w:rsidRDefault="00760084" w:rsidP="00760084">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пункта 1 </w:t>
      </w:r>
      <w:r w:rsidRPr="008F0DC5">
        <w:rPr>
          <w:rFonts w:ascii="Times New Roman" w:hAnsi="Times New Roman" w:cs="Times New Roman"/>
          <w:b/>
          <w:bCs/>
          <w:i/>
          <w:sz w:val="24"/>
          <w:szCs w:val="24"/>
        </w:rPr>
        <w:t xml:space="preserve">статьи </w:t>
      </w:r>
      <w:r>
        <w:rPr>
          <w:rFonts w:ascii="Times New Roman" w:hAnsi="Times New Roman" w:cs="Times New Roman"/>
          <w:b/>
          <w:bCs/>
          <w:i/>
          <w:sz w:val="24"/>
          <w:szCs w:val="24"/>
        </w:rPr>
        <w:t>55</w:t>
      </w:r>
      <w:r w:rsidRPr="008F0DC5">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760084" w:rsidRDefault="00760084" w:rsidP="00760084">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пункта 2 </w:t>
      </w:r>
      <w:r w:rsidRPr="008F0DC5">
        <w:rPr>
          <w:rFonts w:ascii="Times New Roman" w:hAnsi="Times New Roman" w:cs="Times New Roman"/>
          <w:b/>
          <w:bCs/>
          <w:i/>
          <w:sz w:val="24"/>
          <w:szCs w:val="24"/>
        </w:rPr>
        <w:t xml:space="preserve">статьи </w:t>
      </w:r>
      <w:r>
        <w:rPr>
          <w:rFonts w:ascii="Times New Roman" w:hAnsi="Times New Roman" w:cs="Times New Roman"/>
          <w:b/>
          <w:bCs/>
          <w:i/>
          <w:sz w:val="24"/>
          <w:szCs w:val="24"/>
        </w:rPr>
        <w:t>55</w:t>
      </w:r>
      <w:r w:rsidRPr="008F0DC5">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D15E55" w:rsidRDefault="00D15E55"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Статья 55 дополнена пунктом 4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D15E55" w:rsidRDefault="00D15E55"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В 2024 году разрешается финансирование за счет средств республиканского бюджета расходов по льготному кредитованию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Афганистане в период с апреля 1978 года по 15 февраля 1989 года, семей погибших и умерших инвалидов – защитников Приднестровской Молдавской Республики, а также малообеспеченных семей на приобретение компьютерной техники в общей сумме </w:t>
      </w:r>
      <w:r w:rsidR="00760084">
        <w:rPr>
          <w:rFonts w:ascii="Times New Roman" w:hAnsi="Times New Roman" w:cs="Times New Roman"/>
          <w:bCs/>
          <w:sz w:val="28"/>
          <w:szCs w:val="28"/>
        </w:rPr>
        <w:t>46</w:t>
      </w:r>
      <w:r w:rsidRPr="00182EEA">
        <w:rPr>
          <w:rFonts w:ascii="Times New Roman" w:hAnsi="Times New Roman" w:cs="Times New Roman"/>
          <w:bCs/>
          <w:sz w:val="28"/>
          <w:szCs w:val="28"/>
        </w:rPr>
        <w:t> </w:t>
      </w:r>
      <w:r w:rsidR="00760084">
        <w:rPr>
          <w:rFonts w:ascii="Times New Roman" w:hAnsi="Times New Roman" w:cs="Times New Roman"/>
          <w:bCs/>
          <w:sz w:val="28"/>
          <w:szCs w:val="28"/>
        </w:rPr>
        <w:t>537</w:t>
      </w:r>
      <w:r w:rsidRPr="00182EEA">
        <w:rPr>
          <w:rFonts w:ascii="Times New Roman" w:hAnsi="Times New Roman" w:cs="Times New Roman"/>
          <w:bCs/>
          <w:sz w:val="28"/>
          <w:szCs w:val="28"/>
        </w:rPr>
        <w:t xml:space="preserve"> рублей без включения данных расходов в налогооблагаемую базу по подоходному налогу.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Порядок осуществления расходов по льготному кредитованию граждан Приднестровской Молдавской Республики, указанных в части первой настоящего пункта, устанавливается нормативным правовым актом Правительства Приднестровской Молдавской Республики.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В 2024 году осуществляется финансирование за счет средств республиканского бюджета расходов на обеспечение учебными принадлежностями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многодетных семьях и семьях одиноких родителей, из расчета суммы, эквивалентной </w:t>
      </w:r>
      <w:r w:rsidR="00504DF0" w:rsidRPr="00182EEA">
        <w:rPr>
          <w:rFonts w:ascii="Times New Roman" w:hAnsi="Times New Roman" w:cs="Times New Roman"/>
          <w:bCs/>
          <w:sz w:val="28"/>
          <w:szCs w:val="28"/>
        </w:rPr>
        <w:br/>
      </w:r>
      <w:r w:rsidRPr="00182EEA">
        <w:rPr>
          <w:rFonts w:ascii="Times New Roman" w:hAnsi="Times New Roman" w:cs="Times New Roman"/>
          <w:bCs/>
          <w:sz w:val="28"/>
          <w:szCs w:val="28"/>
        </w:rPr>
        <w:t>24 РУ</w:t>
      </w:r>
      <w:r w:rsidR="000617BA" w:rsidRPr="00182EEA">
        <w:rPr>
          <w:rFonts w:ascii="Times New Roman" w:hAnsi="Times New Roman" w:cs="Times New Roman"/>
          <w:bCs/>
          <w:sz w:val="28"/>
          <w:szCs w:val="28"/>
        </w:rPr>
        <w:t> </w:t>
      </w:r>
      <w:r w:rsidRPr="00182EEA">
        <w:rPr>
          <w:rFonts w:ascii="Times New Roman" w:hAnsi="Times New Roman" w:cs="Times New Roman"/>
          <w:bCs/>
          <w:sz w:val="28"/>
          <w:szCs w:val="28"/>
        </w:rPr>
        <w:t>МЗП, размер которого установлен действующим законодательством Приднестровской Молдавской Республики для иных выплат, осуществляемых из бюджетов различных уровней и внебюджетных фондов, установленных в зависимости от РУ</w:t>
      </w:r>
      <w:r w:rsidR="00402D84" w:rsidRPr="00182EEA">
        <w:rPr>
          <w:rFonts w:ascii="Times New Roman" w:hAnsi="Times New Roman" w:cs="Times New Roman"/>
          <w:bCs/>
          <w:sz w:val="28"/>
          <w:szCs w:val="28"/>
        </w:rPr>
        <w:t> </w:t>
      </w:r>
      <w:r w:rsidRPr="00182EEA">
        <w:rPr>
          <w:rFonts w:ascii="Times New Roman" w:hAnsi="Times New Roman" w:cs="Times New Roman"/>
          <w:bCs/>
          <w:sz w:val="28"/>
          <w:szCs w:val="28"/>
        </w:rPr>
        <w:t xml:space="preserve">МЗП, в общей сумме </w:t>
      </w:r>
      <w:r w:rsidR="00B91648">
        <w:rPr>
          <w:rFonts w:ascii="Times New Roman" w:hAnsi="Times New Roman" w:cs="Times New Roman"/>
          <w:bCs/>
          <w:sz w:val="28"/>
          <w:szCs w:val="28"/>
        </w:rPr>
        <w:t>1</w:t>
      </w:r>
      <w:r w:rsidRPr="00182EEA">
        <w:rPr>
          <w:rFonts w:ascii="Times New Roman" w:hAnsi="Times New Roman" w:cs="Times New Roman"/>
          <w:bCs/>
          <w:sz w:val="28"/>
          <w:szCs w:val="28"/>
        </w:rPr>
        <w:t> </w:t>
      </w:r>
      <w:r w:rsidR="00B91648">
        <w:rPr>
          <w:rFonts w:ascii="Times New Roman" w:hAnsi="Times New Roman" w:cs="Times New Roman"/>
          <w:bCs/>
          <w:sz w:val="28"/>
          <w:szCs w:val="28"/>
        </w:rPr>
        <w:t>6</w:t>
      </w:r>
      <w:r w:rsidRPr="00182EEA">
        <w:rPr>
          <w:rFonts w:ascii="Times New Roman" w:hAnsi="Times New Roman" w:cs="Times New Roman"/>
          <w:bCs/>
          <w:sz w:val="28"/>
          <w:szCs w:val="28"/>
        </w:rPr>
        <w:t xml:space="preserve">47 684 рубля.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Под одиноким родителем понимаются физическое лицо, в свидетельстве о рождении ребенка которого отсутствует запись об отце ребенка либо она сделана по указанию матери, а также разведенные родители, не вступившие в повторный брак, и вдовы (вдовцы).</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Выдача учебных принадлежностей на каждого ребенка осуществляется семьям со среднедушевым доходом, размер которого не достигает </w:t>
      </w:r>
      <w:r w:rsidR="00504DF0" w:rsidRPr="00182EEA">
        <w:rPr>
          <w:rFonts w:ascii="Times New Roman" w:hAnsi="Times New Roman" w:cs="Times New Roman"/>
          <w:bCs/>
          <w:sz w:val="28"/>
          <w:szCs w:val="28"/>
        </w:rPr>
        <w:br/>
      </w:r>
      <w:r w:rsidRPr="00182EEA">
        <w:rPr>
          <w:rFonts w:ascii="Times New Roman" w:hAnsi="Times New Roman" w:cs="Times New Roman"/>
          <w:bCs/>
          <w:sz w:val="28"/>
          <w:szCs w:val="28"/>
        </w:rPr>
        <w:t>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действующим законодательством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Порядок осуществления выдачи учебных принадлежностей на каждого ребенка в возрасте до 18 (восемнадцати) лет, получающего начальное общее образование, основное общее образование, среднее (полное) общее </w:t>
      </w:r>
      <w:r w:rsidRPr="00182EEA">
        <w:rPr>
          <w:rFonts w:ascii="Times New Roman" w:hAnsi="Times New Roman" w:cs="Times New Roman"/>
          <w:bCs/>
          <w:sz w:val="28"/>
          <w:szCs w:val="28"/>
        </w:rPr>
        <w:lastRenderedPageBreak/>
        <w:t xml:space="preserve">образование, воспитывающегося в многодетной семье, семье одиноких родителей, устанавливается нормативным правовым актом Правительства Приднестровской Молдавской Республики. </w:t>
      </w:r>
    </w:p>
    <w:p w:rsidR="00F6006D" w:rsidRPr="004F3FA6"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3. В 2024 году за счет средств Резервного фонда Правительства </w:t>
      </w:r>
      <w:r w:rsidRPr="004F3FA6">
        <w:rPr>
          <w:rFonts w:ascii="Times New Roman" w:hAnsi="Times New Roman" w:cs="Times New Roman"/>
          <w:bCs/>
          <w:sz w:val="28"/>
          <w:szCs w:val="28"/>
        </w:rPr>
        <w:t xml:space="preserve">Приднестровской Молдавской Республики осуществляется финансирование расходов общественных организаций патриотической направленности в сумме 1 200 000 рублей. </w:t>
      </w:r>
    </w:p>
    <w:p w:rsidR="00E323A0" w:rsidRPr="004F3FA6" w:rsidRDefault="00E323A0" w:rsidP="00EA147C">
      <w:pPr>
        <w:spacing w:after="0" w:line="240" w:lineRule="auto"/>
        <w:ind w:firstLine="709"/>
        <w:jc w:val="both"/>
        <w:rPr>
          <w:rFonts w:ascii="Times New Roman" w:hAnsi="Times New Roman" w:cs="Times New Roman"/>
          <w:bCs/>
          <w:sz w:val="28"/>
          <w:szCs w:val="28"/>
        </w:rPr>
      </w:pPr>
      <w:r w:rsidRPr="004F3FA6">
        <w:rPr>
          <w:rFonts w:ascii="Times New Roman" w:eastAsia="Times New Roman" w:hAnsi="Times New Roman"/>
          <w:sz w:val="28"/>
          <w:szCs w:val="28"/>
          <w:lang w:eastAsia="ru-RU"/>
        </w:rPr>
        <w:t>4. В 2024 году за счет средств Резервного фонда Правительства Приднестровской Молдавской Республики осуществляется финансирование расходов в сумме 809 912 рублей на выплаты кредиторам второй очереди, перед которыми юридическое лицо, осуществлявшее деятельность в области точного литейного машиностроения машиностроительной отрасли экономики Приднестровской Молдавской Республики, имеет задолженность по выплате выходных пособий и оплате труда лиц, работавших по трудовому договору, в том числе по контракту, и по выплате вознаграждений по авторским договорам, которые распределяются пропорционально сумме задолженности перед каждым из кредиторов второй очереди.</w:t>
      </w:r>
    </w:p>
    <w:p w:rsidR="00F6006D" w:rsidRPr="00182EEA" w:rsidRDefault="00F6006D" w:rsidP="00EA147C">
      <w:pPr>
        <w:spacing w:after="0" w:line="240" w:lineRule="auto"/>
        <w:ind w:firstLine="709"/>
        <w:rPr>
          <w:rFonts w:ascii="Times New Roman" w:hAnsi="Times New Roman" w:cs="Times New Roman"/>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5</w:t>
      </w:r>
      <w:r w:rsidR="001A3611" w:rsidRPr="00182EEA">
        <w:rPr>
          <w:rFonts w:ascii="Times New Roman" w:hAnsi="Times New Roman" w:cs="Times New Roman"/>
          <w:b/>
          <w:bCs/>
          <w:sz w:val="28"/>
          <w:szCs w:val="28"/>
        </w:rPr>
        <w:t>6</w:t>
      </w:r>
      <w:r w:rsidRPr="00182EEA">
        <w:rPr>
          <w:rFonts w:ascii="Times New Roman" w:hAnsi="Times New Roman" w:cs="Times New Roman"/>
          <w:b/>
          <w:bCs/>
          <w:sz w:val="28"/>
          <w:szCs w:val="28"/>
        </w:rPr>
        <w:t>.</w:t>
      </w:r>
    </w:p>
    <w:p w:rsidR="00951BBE" w:rsidRPr="000A6ECB" w:rsidRDefault="00951BBE" w:rsidP="00EA147C">
      <w:pPr>
        <w:spacing w:after="0" w:line="240" w:lineRule="auto"/>
        <w:jc w:val="both"/>
        <w:rPr>
          <w:rFonts w:ascii="Times New Roman" w:hAnsi="Times New Roman" w:cs="Times New Roman"/>
          <w:b/>
          <w:bCs/>
          <w:i/>
          <w:sz w:val="24"/>
          <w:szCs w:val="24"/>
        </w:rPr>
      </w:pP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Часть первая </w:t>
      </w:r>
      <w:proofErr w:type="gramStart"/>
      <w:r>
        <w:rPr>
          <w:rFonts w:ascii="Times New Roman" w:hAnsi="Times New Roman" w:cs="Times New Roman"/>
          <w:b/>
          <w:bCs/>
          <w:i/>
          <w:sz w:val="24"/>
          <w:szCs w:val="24"/>
        </w:rPr>
        <w:t>подпункта</w:t>
      </w:r>
      <w:proofErr w:type="gramEnd"/>
      <w:r>
        <w:rPr>
          <w:rFonts w:ascii="Times New Roman" w:hAnsi="Times New Roman" w:cs="Times New Roman"/>
          <w:b/>
          <w:bCs/>
          <w:i/>
          <w:sz w:val="24"/>
          <w:szCs w:val="24"/>
        </w:rPr>
        <w:t xml:space="preserve"> а) части первой пункта 2 </w:t>
      </w:r>
      <w:r w:rsidRPr="000A6ECB">
        <w:rPr>
          <w:rFonts w:ascii="Times New Roman" w:hAnsi="Times New Roman" w:cs="Times New Roman"/>
          <w:b/>
          <w:bCs/>
          <w:i/>
          <w:sz w:val="24"/>
          <w:szCs w:val="24"/>
        </w:rPr>
        <w:t xml:space="preserve">статьи 56 в </w:t>
      </w:r>
      <w:r w:rsidRPr="000A6ECB">
        <w:rPr>
          <w:rFonts w:ascii="Times New Roman" w:hAnsi="Times New Roman" w:cs="Times New Roman"/>
          <w:b/>
          <w:bCs/>
          <w:i/>
          <w:color w:val="70AD47" w:themeColor="accent6"/>
          <w:sz w:val="24"/>
          <w:szCs w:val="24"/>
        </w:rPr>
        <w:t>новой</w:t>
      </w:r>
      <w:r w:rsidRPr="000A6ECB">
        <w:rPr>
          <w:rFonts w:ascii="Times New Roman" w:hAnsi="Times New Roman" w:cs="Times New Roman"/>
          <w:b/>
          <w:bCs/>
          <w:i/>
          <w:sz w:val="24"/>
          <w:szCs w:val="24"/>
        </w:rPr>
        <w:t xml:space="preserve"> редакции (Закон № 13-ЗИД-</w:t>
      </w:r>
      <w:r w:rsidRPr="000A6ECB">
        <w:rPr>
          <w:rFonts w:ascii="Times New Roman" w:hAnsi="Times New Roman" w:cs="Times New Roman"/>
          <w:b/>
          <w:bCs/>
          <w:i/>
          <w:sz w:val="24"/>
          <w:szCs w:val="24"/>
          <w:lang w:val="en-US"/>
        </w:rPr>
        <w:t>VII</w:t>
      </w:r>
      <w:r w:rsidRPr="000A6ECB">
        <w:rPr>
          <w:rFonts w:ascii="Times New Roman" w:hAnsi="Times New Roman" w:cs="Times New Roman"/>
          <w:b/>
          <w:bCs/>
          <w:i/>
          <w:sz w:val="24"/>
          <w:szCs w:val="24"/>
        </w:rPr>
        <w:t xml:space="preserve"> от 31.01.24);</w:t>
      </w:r>
    </w:p>
    <w:p w:rsidR="00E85E68" w:rsidRPr="000A6ECB" w:rsidRDefault="00E85E68" w:rsidP="00EA147C">
      <w:pPr>
        <w:spacing w:after="0" w:line="240" w:lineRule="auto"/>
        <w:jc w:val="both"/>
        <w:rPr>
          <w:rFonts w:ascii="Times New Roman" w:hAnsi="Times New Roman" w:cs="Times New Roman"/>
          <w:b/>
          <w:bCs/>
          <w:i/>
          <w:sz w:val="24"/>
          <w:szCs w:val="24"/>
        </w:rPr>
      </w:pPr>
      <w:r w:rsidRPr="000A6ECB">
        <w:rPr>
          <w:rFonts w:ascii="Times New Roman" w:hAnsi="Times New Roman" w:cs="Times New Roman"/>
          <w:b/>
          <w:bCs/>
          <w:i/>
          <w:sz w:val="24"/>
          <w:szCs w:val="24"/>
        </w:rPr>
        <w:t xml:space="preserve">-- Часть шестая </w:t>
      </w:r>
      <w:proofErr w:type="gramStart"/>
      <w:r w:rsidRPr="000A6ECB">
        <w:rPr>
          <w:rFonts w:ascii="Times New Roman" w:hAnsi="Times New Roman" w:cs="Times New Roman"/>
          <w:b/>
          <w:bCs/>
          <w:i/>
          <w:sz w:val="24"/>
          <w:szCs w:val="24"/>
        </w:rPr>
        <w:t>подпункта</w:t>
      </w:r>
      <w:proofErr w:type="gramEnd"/>
      <w:r w:rsidRPr="000A6ECB">
        <w:rPr>
          <w:rFonts w:ascii="Times New Roman" w:hAnsi="Times New Roman" w:cs="Times New Roman"/>
          <w:b/>
          <w:bCs/>
          <w:i/>
          <w:sz w:val="24"/>
          <w:szCs w:val="24"/>
        </w:rPr>
        <w:t xml:space="preserve"> а) части первой пункта 2 статьи 56 в </w:t>
      </w:r>
      <w:r w:rsidRPr="000A6ECB">
        <w:rPr>
          <w:rFonts w:ascii="Times New Roman" w:hAnsi="Times New Roman" w:cs="Times New Roman"/>
          <w:b/>
          <w:bCs/>
          <w:i/>
          <w:color w:val="70AD47" w:themeColor="accent6"/>
          <w:sz w:val="24"/>
          <w:szCs w:val="24"/>
        </w:rPr>
        <w:t>новой</w:t>
      </w:r>
      <w:r w:rsidRPr="000A6ECB">
        <w:rPr>
          <w:rFonts w:ascii="Times New Roman" w:hAnsi="Times New Roman" w:cs="Times New Roman"/>
          <w:b/>
          <w:bCs/>
          <w:i/>
          <w:sz w:val="24"/>
          <w:szCs w:val="24"/>
        </w:rPr>
        <w:t xml:space="preserve"> редакции (Закон № 58-ЗИД-</w:t>
      </w:r>
      <w:r w:rsidRPr="000A6ECB">
        <w:rPr>
          <w:rFonts w:ascii="Times New Roman" w:hAnsi="Times New Roman" w:cs="Times New Roman"/>
          <w:b/>
          <w:bCs/>
          <w:i/>
          <w:sz w:val="24"/>
          <w:szCs w:val="24"/>
          <w:lang w:val="en-US"/>
        </w:rPr>
        <w:t>VII</w:t>
      </w:r>
      <w:r w:rsidRPr="000A6ECB">
        <w:rPr>
          <w:rFonts w:ascii="Times New Roman" w:hAnsi="Times New Roman" w:cs="Times New Roman"/>
          <w:b/>
          <w:bCs/>
          <w:i/>
          <w:sz w:val="24"/>
          <w:szCs w:val="24"/>
        </w:rPr>
        <w:t xml:space="preserve"> от 08.04.24);</w:t>
      </w:r>
    </w:p>
    <w:p w:rsidR="00E568C7" w:rsidRDefault="00E568C7"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Подпункт а) части первой пункта 2 статьи </w:t>
      </w:r>
      <w:r w:rsidRPr="00E568C7">
        <w:rPr>
          <w:rFonts w:ascii="Times New Roman" w:hAnsi="Times New Roman" w:cs="Times New Roman"/>
          <w:b/>
          <w:bCs/>
          <w:i/>
          <w:sz w:val="24"/>
          <w:szCs w:val="24"/>
        </w:rPr>
        <w:t xml:space="preserve">56 дополнен частью седьмой </w:t>
      </w:r>
      <w:r>
        <w:rPr>
          <w:rFonts w:ascii="Times New Roman" w:hAnsi="Times New Roman" w:cs="Times New Roman"/>
          <w:b/>
          <w:bCs/>
          <w:i/>
          <w:sz w:val="24"/>
          <w:szCs w:val="24"/>
        </w:rPr>
        <w:br/>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58</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08</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E568C7" w:rsidRDefault="00E568C7"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Подпункт а) части первой пункта 2 статьи </w:t>
      </w:r>
      <w:r w:rsidRPr="00E568C7">
        <w:rPr>
          <w:rFonts w:ascii="Times New Roman" w:hAnsi="Times New Roman" w:cs="Times New Roman"/>
          <w:b/>
          <w:bCs/>
          <w:i/>
          <w:sz w:val="24"/>
          <w:szCs w:val="24"/>
        </w:rPr>
        <w:t xml:space="preserve">56 дополнен частью </w:t>
      </w:r>
      <w:r>
        <w:rPr>
          <w:rFonts w:ascii="Times New Roman" w:hAnsi="Times New Roman" w:cs="Times New Roman"/>
          <w:b/>
          <w:bCs/>
          <w:i/>
          <w:sz w:val="24"/>
          <w:szCs w:val="24"/>
        </w:rPr>
        <w:t>восьмой</w:t>
      </w:r>
      <w:r w:rsidRPr="00E568C7">
        <w:rPr>
          <w:rFonts w:ascii="Times New Roman" w:hAnsi="Times New Roman" w:cs="Times New Roman"/>
          <w:b/>
          <w:bCs/>
          <w:i/>
          <w:sz w:val="24"/>
          <w:szCs w:val="24"/>
        </w:rPr>
        <w:t xml:space="preserve"> </w:t>
      </w:r>
      <w:r>
        <w:rPr>
          <w:rFonts w:ascii="Times New Roman" w:hAnsi="Times New Roman" w:cs="Times New Roman"/>
          <w:b/>
          <w:bCs/>
          <w:i/>
          <w:sz w:val="24"/>
          <w:szCs w:val="24"/>
        </w:rPr>
        <w:br/>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58</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08</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E568C7" w:rsidRDefault="00E568C7"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Подпункт а) части первой пункта 2 статьи </w:t>
      </w:r>
      <w:r w:rsidRPr="00E568C7">
        <w:rPr>
          <w:rFonts w:ascii="Times New Roman" w:hAnsi="Times New Roman" w:cs="Times New Roman"/>
          <w:b/>
          <w:bCs/>
          <w:i/>
          <w:sz w:val="24"/>
          <w:szCs w:val="24"/>
        </w:rPr>
        <w:t xml:space="preserve">56 дополнен частью </w:t>
      </w:r>
      <w:r>
        <w:rPr>
          <w:rFonts w:ascii="Times New Roman" w:hAnsi="Times New Roman" w:cs="Times New Roman"/>
          <w:b/>
          <w:bCs/>
          <w:i/>
          <w:sz w:val="24"/>
          <w:szCs w:val="24"/>
        </w:rPr>
        <w:t>девятой</w:t>
      </w:r>
      <w:r>
        <w:rPr>
          <w:rFonts w:ascii="Times New Roman" w:hAnsi="Times New Roman" w:cs="Times New Roman"/>
          <w:b/>
          <w:bCs/>
          <w:i/>
          <w:sz w:val="24"/>
          <w:szCs w:val="24"/>
        </w:rPr>
        <w:br/>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58</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08</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E85E68" w:rsidRDefault="00E85E68" w:rsidP="00EA147C">
      <w:pPr>
        <w:spacing w:after="0" w:line="240" w:lineRule="auto"/>
        <w:jc w:val="both"/>
        <w:rPr>
          <w:rFonts w:ascii="Times New Roman" w:hAnsi="Times New Roman" w:cs="Times New Roman"/>
          <w:b/>
          <w:bCs/>
          <w:i/>
          <w:sz w:val="24"/>
          <w:szCs w:val="24"/>
        </w:rPr>
      </w:pPr>
    </w:p>
    <w:p w:rsidR="00445BB4" w:rsidRDefault="00445BB4"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Часть вторая подпункта д) части первой пункта 2 статьи 56</w:t>
      </w:r>
      <w:r w:rsidRPr="00445BB4">
        <w:rPr>
          <w:rFonts w:ascii="Times New Roman" w:hAnsi="Times New Roman" w:cs="Times New Roman"/>
          <w:b/>
          <w:bCs/>
          <w:i/>
          <w:sz w:val="24"/>
          <w:szCs w:val="24"/>
        </w:rPr>
        <w:t xml:space="preserve"> исключена</w:t>
      </w:r>
      <w:r>
        <w:rPr>
          <w:rFonts w:ascii="Times New Roman" w:hAnsi="Times New Roman" w:cs="Times New Roman"/>
          <w:b/>
          <w:bCs/>
          <w:i/>
          <w:sz w:val="24"/>
          <w:szCs w:val="24"/>
        </w:rPr>
        <w:t xml:space="preserve"> </w:t>
      </w:r>
      <w:r>
        <w:rPr>
          <w:rFonts w:ascii="Times New Roman" w:hAnsi="Times New Roman" w:cs="Times New Roman"/>
          <w:b/>
          <w:bCs/>
          <w:i/>
          <w:sz w:val="24"/>
          <w:szCs w:val="24"/>
        </w:rPr>
        <w:br/>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0111EE" w:rsidRPr="000A6ECB" w:rsidRDefault="000111EE"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подпункта з) части </w:t>
      </w:r>
      <w:r w:rsidRPr="000A6ECB">
        <w:rPr>
          <w:rFonts w:ascii="Times New Roman" w:hAnsi="Times New Roman" w:cs="Times New Roman"/>
          <w:b/>
          <w:bCs/>
          <w:i/>
          <w:sz w:val="24"/>
          <w:szCs w:val="24"/>
        </w:rPr>
        <w:t xml:space="preserve">первой пункта 2 </w:t>
      </w:r>
      <w:r w:rsidRPr="008C456E">
        <w:rPr>
          <w:rFonts w:ascii="Times New Roman" w:hAnsi="Times New Roman" w:cs="Times New Roman"/>
          <w:b/>
          <w:bCs/>
          <w:i/>
          <w:sz w:val="24"/>
          <w:szCs w:val="24"/>
        </w:rPr>
        <w:t xml:space="preserve">статьи 56 в новой редакции </w:t>
      </w:r>
      <w:r w:rsidRPr="000A6ECB">
        <w:rPr>
          <w:rFonts w:ascii="Times New Roman" w:hAnsi="Times New Roman" w:cs="Times New Roman"/>
          <w:b/>
          <w:bCs/>
          <w:i/>
          <w:sz w:val="24"/>
          <w:szCs w:val="24"/>
        </w:rPr>
        <w:t>(Закон № 39-ЗИД-</w:t>
      </w:r>
      <w:r w:rsidRPr="000A6ECB">
        <w:rPr>
          <w:rFonts w:ascii="Times New Roman" w:hAnsi="Times New Roman" w:cs="Times New Roman"/>
          <w:b/>
          <w:bCs/>
          <w:i/>
          <w:sz w:val="24"/>
          <w:szCs w:val="24"/>
          <w:lang w:val="en-US"/>
        </w:rPr>
        <w:t>VII</w:t>
      </w:r>
      <w:r w:rsidRPr="000A6ECB">
        <w:rPr>
          <w:rFonts w:ascii="Times New Roman" w:hAnsi="Times New Roman" w:cs="Times New Roman"/>
          <w:b/>
          <w:bCs/>
          <w:i/>
          <w:sz w:val="24"/>
          <w:szCs w:val="24"/>
        </w:rPr>
        <w:t xml:space="preserve"> от 05.03.24);</w:t>
      </w:r>
    </w:p>
    <w:p w:rsidR="008C456E" w:rsidRDefault="008C456E" w:rsidP="008C456E">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подпункта з) части </w:t>
      </w:r>
      <w:r w:rsidRPr="000A6ECB">
        <w:rPr>
          <w:rFonts w:ascii="Times New Roman" w:hAnsi="Times New Roman" w:cs="Times New Roman"/>
          <w:b/>
          <w:bCs/>
          <w:i/>
          <w:sz w:val="24"/>
          <w:szCs w:val="24"/>
        </w:rPr>
        <w:t xml:space="preserve">первой пункта 2 статьи 56 в </w:t>
      </w:r>
      <w:r w:rsidRPr="000A6ECB">
        <w:rPr>
          <w:rFonts w:ascii="Times New Roman" w:hAnsi="Times New Roman" w:cs="Times New Roman"/>
          <w:b/>
          <w:bCs/>
          <w:i/>
          <w:color w:val="70AD47" w:themeColor="accent6"/>
          <w:sz w:val="24"/>
          <w:szCs w:val="24"/>
        </w:rPr>
        <w:t>новой</w:t>
      </w:r>
      <w:r w:rsidRPr="000A6ECB">
        <w:rPr>
          <w:rFonts w:ascii="Times New Roman" w:hAnsi="Times New Roman" w:cs="Times New Roman"/>
          <w:b/>
          <w:bCs/>
          <w:i/>
          <w:sz w:val="24"/>
          <w:szCs w:val="24"/>
        </w:rPr>
        <w:t xml:space="preserve"> редакции</w:t>
      </w:r>
      <w:r>
        <w:rPr>
          <w:rFonts w:ascii="Times New Roman" w:hAnsi="Times New Roman" w:cs="Times New Roman"/>
          <w:b/>
          <w:bCs/>
          <w:i/>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445BB4" w:rsidRPr="000A6ECB" w:rsidRDefault="00445BB4" w:rsidP="00EA147C">
      <w:pPr>
        <w:spacing w:after="0" w:line="240" w:lineRule="auto"/>
        <w:jc w:val="both"/>
        <w:rPr>
          <w:rFonts w:ascii="Times New Roman" w:hAnsi="Times New Roman" w:cs="Times New Roman"/>
          <w:b/>
          <w:bCs/>
          <w:i/>
          <w:sz w:val="24"/>
          <w:szCs w:val="24"/>
        </w:rPr>
      </w:pPr>
    </w:p>
    <w:p w:rsidR="000E240B" w:rsidRPr="000A6ECB" w:rsidRDefault="000E240B" w:rsidP="00EA147C">
      <w:pPr>
        <w:spacing w:after="0" w:line="240" w:lineRule="auto"/>
        <w:jc w:val="both"/>
        <w:rPr>
          <w:rFonts w:ascii="Times New Roman" w:hAnsi="Times New Roman" w:cs="Times New Roman"/>
          <w:b/>
          <w:bCs/>
          <w:i/>
          <w:sz w:val="24"/>
          <w:szCs w:val="24"/>
        </w:rPr>
      </w:pPr>
      <w:r w:rsidRPr="000A6ECB">
        <w:rPr>
          <w:rFonts w:ascii="Times New Roman" w:hAnsi="Times New Roman" w:cs="Times New Roman"/>
          <w:b/>
          <w:bCs/>
          <w:i/>
          <w:sz w:val="24"/>
          <w:szCs w:val="24"/>
        </w:rPr>
        <w:t xml:space="preserve">-- Пункт 7 статьи 56 в </w:t>
      </w:r>
      <w:r w:rsidRPr="000A6ECB">
        <w:rPr>
          <w:rFonts w:ascii="Times New Roman" w:hAnsi="Times New Roman" w:cs="Times New Roman"/>
          <w:b/>
          <w:bCs/>
          <w:i/>
          <w:color w:val="70AD47" w:themeColor="accent6"/>
          <w:sz w:val="24"/>
          <w:szCs w:val="24"/>
        </w:rPr>
        <w:t>новой</w:t>
      </w:r>
      <w:r w:rsidRPr="000A6ECB">
        <w:rPr>
          <w:rFonts w:ascii="Times New Roman" w:hAnsi="Times New Roman" w:cs="Times New Roman"/>
          <w:b/>
          <w:bCs/>
          <w:i/>
          <w:sz w:val="24"/>
          <w:szCs w:val="24"/>
        </w:rPr>
        <w:t xml:space="preserve"> редакции (Закон № 13-ЗИД-</w:t>
      </w:r>
      <w:r w:rsidRPr="000A6ECB">
        <w:rPr>
          <w:rFonts w:ascii="Times New Roman" w:hAnsi="Times New Roman" w:cs="Times New Roman"/>
          <w:b/>
          <w:bCs/>
          <w:i/>
          <w:sz w:val="24"/>
          <w:szCs w:val="24"/>
          <w:lang w:val="en-US"/>
        </w:rPr>
        <w:t>VII</w:t>
      </w:r>
      <w:r w:rsidRPr="000A6ECB">
        <w:rPr>
          <w:rFonts w:ascii="Times New Roman" w:hAnsi="Times New Roman" w:cs="Times New Roman"/>
          <w:b/>
          <w:bCs/>
          <w:i/>
          <w:sz w:val="24"/>
          <w:szCs w:val="24"/>
        </w:rPr>
        <w:t xml:space="preserve"> от 31.01.24);</w:t>
      </w:r>
    </w:p>
    <w:p w:rsidR="002C0535" w:rsidRPr="00DB1BB5" w:rsidRDefault="002C0535" w:rsidP="00EA147C">
      <w:pPr>
        <w:spacing w:after="0" w:line="240" w:lineRule="auto"/>
        <w:jc w:val="both"/>
        <w:rPr>
          <w:rFonts w:ascii="Times New Roman" w:hAnsi="Times New Roman" w:cs="Times New Roman"/>
          <w:b/>
          <w:bCs/>
          <w:i/>
          <w:sz w:val="24"/>
          <w:szCs w:val="24"/>
        </w:rPr>
      </w:pPr>
      <w:r w:rsidRPr="000A6ECB">
        <w:rPr>
          <w:rFonts w:ascii="Times New Roman" w:hAnsi="Times New Roman" w:cs="Times New Roman"/>
          <w:b/>
          <w:bCs/>
          <w:i/>
          <w:sz w:val="24"/>
          <w:szCs w:val="24"/>
        </w:rPr>
        <w:t xml:space="preserve">-- Пункт 8 статьи 56 в </w:t>
      </w:r>
      <w:r w:rsidRPr="000A6ECB">
        <w:rPr>
          <w:rFonts w:ascii="Times New Roman" w:hAnsi="Times New Roman" w:cs="Times New Roman"/>
          <w:b/>
          <w:bCs/>
          <w:i/>
          <w:color w:val="70AD47" w:themeColor="accent6"/>
          <w:sz w:val="24"/>
          <w:szCs w:val="24"/>
        </w:rPr>
        <w:t>новой</w:t>
      </w:r>
      <w:r w:rsidRPr="000A6ECB">
        <w:rPr>
          <w:rFonts w:ascii="Times New Roman" w:hAnsi="Times New Roman" w:cs="Times New Roman"/>
          <w:b/>
          <w:bCs/>
          <w:i/>
          <w:sz w:val="24"/>
          <w:szCs w:val="24"/>
        </w:rPr>
        <w:t xml:space="preserve"> редакции (Закон № </w:t>
      </w:r>
      <w:r w:rsidRPr="00DB1BB5">
        <w:rPr>
          <w:rFonts w:ascii="Times New Roman" w:hAnsi="Times New Roman" w:cs="Times New Roman"/>
          <w:b/>
          <w:bCs/>
          <w:i/>
          <w:sz w:val="24"/>
          <w:szCs w:val="24"/>
        </w:rPr>
        <w:t>13-ЗИД-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2C0535" w:rsidRPr="00DB1BB5" w:rsidRDefault="002C0535" w:rsidP="00EA147C">
      <w:pPr>
        <w:spacing w:after="0" w:line="240" w:lineRule="auto"/>
        <w:jc w:val="both"/>
        <w:rPr>
          <w:rFonts w:ascii="Times New Roman" w:hAnsi="Times New Roman" w:cs="Times New Roman"/>
          <w:b/>
          <w:bCs/>
          <w:i/>
          <w:sz w:val="24"/>
          <w:szCs w:val="24"/>
        </w:rPr>
      </w:pP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Статья 56 дополнена пунктом 9</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(Закон № 13-ЗИД-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951BBE" w:rsidRPr="00182EEA" w:rsidRDefault="00951BBE" w:rsidP="00EA147C">
      <w:pPr>
        <w:spacing w:after="0" w:line="240" w:lineRule="auto"/>
        <w:ind w:firstLine="709"/>
        <w:jc w:val="both"/>
        <w:rPr>
          <w:rFonts w:ascii="Times New Roman" w:hAnsi="Times New Roman" w:cs="Times New Roman"/>
          <w:b/>
          <w:bCs/>
          <w:sz w:val="28"/>
          <w:szCs w:val="28"/>
        </w:rPr>
      </w:pP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В 2024 году финансирование расходов, связанных с предоставлением гражданам льгот, из бюджетов различных уровней производится в пределах расходов, установленных на данные цели в соответствии с действующим законодательством Приднестровской Молдавской Республики, за исключением </w:t>
      </w:r>
      <w:r w:rsidRPr="00832A63">
        <w:rPr>
          <w:rFonts w:ascii="Times New Roman" w:hAnsi="Times New Roman" w:cs="Times New Roman"/>
          <w:bCs/>
          <w:sz w:val="28"/>
          <w:szCs w:val="28"/>
        </w:rPr>
        <w:t>случаев, предусмотренных настоящей статьей.</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2. В 2024 году:</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lastRenderedPageBreak/>
        <w:t xml:space="preserve">а) </w:t>
      </w:r>
      <w:r w:rsidR="00951BBE" w:rsidRPr="00832A63">
        <w:rPr>
          <w:rFonts w:ascii="Times New Roman" w:eastAsia="Times New Roman" w:hAnsi="Times New Roman"/>
          <w:bCs/>
          <w:sz w:val="28"/>
          <w:szCs w:val="28"/>
          <w:lang w:eastAsia="ru-RU"/>
        </w:rPr>
        <w:t xml:space="preserve">все виды льгот (за исключением льготного проезда на транспорте общего пользования </w:t>
      </w:r>
      <w:r w:rsidR="00951BBE" w:rsidRPr="00832A63">
        <w:rPr>
          <w:rFonts w:ascii="Times New Roman" w:eastAsia="Times New Roman" w:hAnsi="Times New Roman"/>
          <w:sz w:val="28"/>
          <w:szCs w:val="28"/>
          <w:lang w:eastAsia="ru-RU"/>
        </w:rPr>
        <w:t>и льгот по оплате коммунальных услуг по газоснабжению, электроснабжению, снабжению тепловой энергией (отопление, подогрев воды, горячее водоснабжение), водоснабжению, водоотведению</w:t>
      </w:r>
      <w:r w:rsidR="00951BBE" w:rsidRPr="00832A63">
        <w:rPr>
          <w:rFonts w:ascii="Times New Roman" w:eastAsia="Times New Roman" w:hAnsi="Times New Roman"/>
          <w:bCs/>
          <w:sz w:val="28"/>
          <w:szCs w:val="28"/>
          <w:lang w:eastAsia="ru-RU"/>
        </w:rPr>
        <w:t xml:space="preserve">) </w:t>
      </w:r>
      <w:r w:rsidR="00951BBE" w:rsidRPr="00832A63">
        <w:rPr>
          <w:rFonts w:ascii="Times New Roman" w:eastAsia="Times New Roman" w:hAnsi="Times New Roman"/>
          <w:sz w:val="28"/>
          <w:szCs w:val="28"/>
          <w:lang w:eastAsia="ru-RU"/>
        </w:rPr>
        <w:t>распространяются только на социальную норму</w:t>
      </w:r>
      <w:r w:rsidR="00951BBE" w:rsidRPr="00832A63">
        <w:rPr>
          <w:rFonts w:ascii="Times New Roman" w:eastAsia="Times New Roman" w:hAnsi="Times New Roman"/>
          <w:bCs/>
          <w:sz w:val="28"/>
          <w:szCs w:val="28"/>
          <w:lang w:eastAsia="ru-RU"/>
        </w:rPr>
        <w:t xml:space="preserve">, утверждаемую уполномоченным Правительством Приднестровской Молдавской Республики исполнительным органом государственной власти, осуществляющим государственную политику по отношению к конкретному виду деятельности по предоставлению соответствующих услуг. </w:t>
      </w:r>
      <w:r w:rsidR="00951BBE" w:rsidRPr="00832A63">
        <w:rPr>
          <w:rFonts w:ascii="Times New Roman" w:eastAsia="Times New Roman" w:hAnsi="Times New Roman"/>
          <w:sz w:val="28"/>
          <w:szCs w:val="28"/>
          <w:lang w:eastAsia="ru-RU"/>
        </w:rPr>
        <w:t>Льготы по оплате коммунальных услуг по газоснабжению, электроснабжению, снабжению тепловой энергией (отопление, подогрев воды, горячее водоснабжение), водоснабжению, водоотведению предоставляются гражданам Приднестровской Молдавской Республики, а также лицам, имеющим статус беженца, и распространяются только на нормативы потребления коммунальных услуг, утверждаемые Правительством Приднестровской Молдавской Республики</w:t>
      </w:r>
      <w:r w:rsidRPr="00832A63">
        <w:rPr>
          <w:rFonts w:ascii="Times New Roman" w:hAnsi="Times New Roman" w:cs="Times New Roman"/>
          <w:bCs/>
          <w:sz w:val="28"/>
          <w:szCs w:val="28"/>
        </w:rPr>
        <w:t>.</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Льготы различным слоям населения, по которым действующим законодательством Приднестровской Молдавской Республики не установлена социальная норма, предоставляются в объеме, установленном законом. </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Право льготного проезда на автомобильном транспорте общего пользования (за исключением таксомоторных перевозок) при осуществлении пригородных, междугородных и международных перевозок предоставляется при приобретении льготных проездных билетов через оператора автомобильных перевозок в пределах средств, установленных настоящим Законом, и в порядке, установленном Правительством Приднестровской Молдавской Республики. </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Порядок предоставления льгот по проезду транспортом общего пользования (за исключением таксомоторных перевозок) учащимся общеобразовательных организаций образования, а также негосударственных, имеющих государственную аккредитацию организаций начального профессионального, среднего профессионального, высшего профессионального образования, устанавливается Правительством Приднестровской Молдавской Республики.</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Лица, имеющие в соответствии с действующим законодательством Приднестровской Молдавской Республики право льготного проезда на автомобильном транспорте общего пользования (за исключением таксомоторных перевозок) на маршрутах городских перевозок, а также на маршрутах пригородных и междугородных перевозок между населенными пунктами по пути следования маршрута, реализуют данное право в порядке, установленном Правительством Приднестровской Молдавской Республики, </w:t>
      </w:r>
      <w:r w:rsidR="0002115F" w:rsidRPr="00832A63">
        <w:rPr>
          <w:rFonts w:ascii="Times New Roman" w:hAnsi="Times New Roman" w:cs="Times New Roman"/>
          <w:bCs/>
          <w:sz w:val="28"/>
          <w:szCs w:val="28"/>
        </w:rPr>
        <w:br/>
      </w:r>
      <w:r w:rsidRPr="00832A63">
        <w:rPr>
          <w:rFonts w:ascii="Times New Roman" w:hAnsi="Times New Roman" w:cs="Times New Roman"/>
          <w:bCs/>
          <w:sz w:val="28"/>
          <w:szCs w:val="28"/>
        </w:rPr>
        <w:t>с учетом следующего:</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1) право льготного проезда предоставляется в пределах района, в состав которого входит населенный пункт постоянной прописки или регистрации по месту жительства гражданина, за исключением обучающихся в государственных образовательных учреждениях «Республиканский кадетский корпус им. светлейшего князя Г.</w:t>
      </w:r>
      <w:r w:rsidR="0066394F" w:rsidRPr="00832A63">
        <w:rPr>
          <w:rFonts w:ascii="Times New Roman" w:hAnsi="Times New Roman" w:cs="Times New Roman"/>
          <w:bCs/>
          <w:sz w:val="28"/>
          <w:szCs w:val="28"/>
        </w:rPr>
        <w:t xml:space="preserve"> </w:t>
      </w:r>
      <w:r w:rsidRPr="00832A63">
        <w:rPr>
          <w:rFonts w:ascii="Times New Roman" w:hAnsi="Times New Roman" w:cs="Times New Roman"/>
          <w:bCs/>
          <w:sz w:val="28"/>
          <w:szCs w:val="28"/>
        </w:rPr>
        <w:t xml:space="preserve">А. Потемкина-Таврического» Министерства </w:t>
      </w:r>
      <w:r w:rsidRPr="00832A63">
        <w:rPr>
          <w:rFonts w:ascii="Times New Roman" w:hAnsi="Times New Roman" w:cs="Times New Roman"/>
          <w:bCs/>
          <w:sz w:val="28"/>
          <w:szCs w:val="28"/>
        </w:rPr>
        <w:lastRenderedPageBreak/>
        <w:t>внутренних дел Приднестровской Молдавской Республики, «</w:t>
      </w:r>
      <w:proofErr w:type="spellStart"/>
      <w:r w:rsidRPr="00832A63">
        <w:rPr>
          <w:rFonts w:ascii="Times New Roman" w:hAnsi="Times New Roman" w:cs="Times New Roman"/>
          <w:bCs/>
          <w:sz w:val="28"/>
          <w:szCs w:val="28"/>
        </w:rPr>
        <w:t>Тираспольское</w:t>
      </w:r>
      <w:proofErr w:type="spellEnd"/>
      <w:r w:rsidRPr="00832A63">
        <w:rPr>
          <w:rFonts w:ascii="Times New Roman" w:hAnsi="Times New Roman" w:cs="Times New Roman"/>
          <w:bCs/>
          <w:sz w:val="28"/>
          <w:szCs w:val="28"/>
        </w:rPr>
        <w:t xml:space="preserve"> Суворовское военное училище», «Училище олимпийского резерва», которые реализуют право льготного проезда по всей территории Приднестровской Молдавской Республики в течение всего года, в порядке, установленном Правительством Приднестровской Молдавской Республики; </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2) льготным категориям граждан, имеющим прописку или регистрацию по месту жительства в населенных пунктах, которые входят в состав города, являющегося административно-территориальной единицей Приднестровской Молдавской Республики, предоставляется право льготного проезда на пригородных регулярных маршрутах из города в населенный пункт их постоянной прописки или регистрации по месту жительства;</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3) льготным категориям граждан, имеющим прописку или регистрацию по месту жительства в населенных пунктах </w:t>
      </w:r>
      <w:proofErr w:type="spellStart"/>
      <w:r w:rsidRPr="00832A63">
        <w:rPr>
          <w:rFonts w:ascii="Times New Roman" w:hAnsi="Times New Roman" w:cs="Times New Roman"/>
          <w:bCs/>
          <w:sz w:val="28"/>
          <w:szCs w:val="28"/>
        </w:rPr>
        <w:t>Слободзейского</w:t>
      </w:r>
      <w:proofErr w:type="spellEnd"/>
      <w:r w:rsidRPr="00832A63">
        <w:rPr>
          <w:rFonts w:ascii="Times New Roman" w:hAnsi="Times New Roman" w:cs="Times New Roman"/>
          <w:bCs/>
          <w:sz w:val="28"/>
          <w:szCs w:val="28"/>
        </w:rPr>
        <w:t xml:space="preserve"> района, не имеющих прямого сообщения с городом местного значения (районным центром – городом </w:t>
      </w:r>
      <w:proofErr w:type="spellStart"/>
      <w:r w:rsidRPr="00832A63">
        <w:rPr>
          <w:rFonts w:ascii="Times New Roman" w:hAnsi="Times New Roman" w:cs="Times New Roman"/>
          <w:bCs/>
          <w:sz w:val="28"/>
          <w:szCs w:val="28"/>
        </w:rPr>
        <w:t>Слободзеей</w:t>
      </w:r>
      <w:proofErr w:type="spellEnd"/>
      <w:r w:rsidRPr="00832A63">
        <w:rPr>
          <w:rFonts w:ascii="Times New Roman" w:hAnsi="Times New Roman" w:cs="Times New Roman"/>
          <w:bCs/>
          <w:sz w:val="28"/>
          <w:szCs w:val="28"/>
        </w:rPr>
        <w:t xml:space="preserve">), селах </w:t>
      </w:r>
      <w:proofErr w:type="spellStart"/>
      <w:r w:rsidRPr="00832A63">
        <w:rPr>
          <w:rFonts w:ascii="Times New Roman" w:hAnsi="Times New Roman" w:cs="Times New Roman"/>
          <w:bCs/>
          <w:sz w:val="28"/>
          <w:szCs w:val="28"/>
        </w:rPr>
        <w:t>Кицканы</w:t>
      </w:r>
      <w:proofErr w:type="spellEnd"/>
      <w:r w:rsidRPr="00832A63">
        <w:rPr>
          <w:rFonts w:ascii="Times New Roman" w:hAnsi="Times New Roman" w:cs="Times New Roman"/>
          <w:bCs/>
          <w:sz w:val="28"/>
          <w:szCs w:val="28"/>
        </w:rPr>
        <w:t xml:space="preserve">, </w:t>
      </w:r>
      <w:proofErr w:type="spellStart"/>
      <w:r w:rsidRPr="00832A63">
        <w:rPr>
          <w:rFonts w:ascii="Times New Roman" w:hAnsi="Times New Roman" w:cs="Times New Roman"/>
          <w:bCs/>
          <w:sz w:val="28"/>
          <w:szCs w:val="28"/>
        </w:rPr>
        <w:t>Копанка</w:t>
      </w:r>
      <w:proofErr w:type="spellEnd"/>
      <w:r w:rsidRPr="00832A63">
        <w:rPr>
          <w:rFonts w:ascii="Times New Roman" w:hAnsi="Times New Roman" w:cs="Times New Roman"/>
          <w:bCs/>
          <w:sz w:val="28"/>
          <w:szCs w:val="28"/>
        </w:rPr>
        <w:t xml:space="preserve">, Ново-Котовск, Приозерное, Владимировка, Никольское, Константиновка, Уютное, Новая </w:t>
      </w:r>
      <w:proofErr w:type="spellStart"/>
      <w:r w:rsidRPr="00832A63">
        <w:rPr>
          <w:rFonts w:ascii="Times New Roman" w:hAnsi="Times New Roman" w:cs="Times New Roman"/>
          <w:bCs/>
          <w:sz w:val="28"/>
          <w:szCs w:val="28"/>
        </w:rPr>
        <w:t>Андрияшевка</w:t>
      </w:r>
      <w:proofErr w:type="spellEnd"/>
      <w:r w:rsidRPr="00832A63">
        <w:rPr>
          <w:rFonts w:ascii="Times New Roman" w:hAnsi="Times New Roman" w:cs="Times New Roman"/>
          <w:bCs/>
          <w:sz w:val="28"/>
          <w:szCs w:val="28"/>
        </w:rPr>
        <w:t xml:space="preserve">, Старая </w:t>
      </w:r>
      <w:proofErr w:type="spellStart"/>
      <w:r w:rsidRPr="00832A63">
        <w:rPr>
          <w:rFonts w:ascii="Times New Roman" w:hAnsi="Times New Roman" w:cs="Times New Roman"/>
          <w:bCs/>
          <w:sz w:val="28"/>
          <w:szCs w:val="28"/>
        </w:rPr>
        <w:t>Андрияшевка</w:t>
      </w:r>
      <w:proofErr w:type="spellEnd"/>
      <w:r w:rsidRPr="00832A63">
        <w:rPr>
          <w:rFonts w:ascii="Times New Roman" w:hAnsi="Times New Roman" w:cs="Times New Roman"/>
          <w:bCs/>
          <w:sz w:val="28"/>
          <w:szCs w:val="28"/>
        </w:rPr>
        <w:t xml:space="preserve">, </w:t>
      </w:r>
      <w:proofErr w:type="spellStart"/>
      <w:r w:rsidRPr="00832A63">
        <w:rPr>
          <w:rFonts w:ascii="Times New Roman" w:hAnsi="Times New Roman" w:cs="Times New Roman"/>
          <w:bCs/>
          <w:sz w:val="28"/>
          <w:szCs w:val="28"/>
        </w:rPr>
        <w:t>Загорное</w:t>
      </w:r>
      <w:proofErr w:type="spellEnd"/>
      <w:r w:rsidRPr="00832A63">
        <w:rPr>
          <w:rFonts w:ascii="Times New Roman" w:hAnsi="Times New Roman" w:cs="Times New Roman"/>
          <w:bCs/>
          <w:sz w:val="28"/>
          <w:szCs w:val="28"/>
        </w:rPr>
        <w:t xml:space="preserve">, Ближний Хутор, Терновка, </w:t>
      </w:r>
      <w:proofErr w:type="spellStart"/>
      <w:r w:rsidRPr="00832A63">
        <w:rPr>
          <w:rFonts w:ascii="Times New Roman" w:hAnsi="Times New Roman" w:cs="Times New Roman"/>
          <w:bCs/>
          <w:sz w:val="28"/>
          <w:szCs w:val="28"/>
        </w:rPr>
        <w:t>Парканы</w:t>
      </w:r>
      <w:proofErr w:type="spellEnd"/>
      <w:r w:rsidRPr="00832A63">
        <w:rPr>
          <w:rFonts w:ascii="Times New Roman" w:hAnsi="Times New Roman" w:cs="Times New Roman"/>
          <w:bCs/>
          <w:sz w:val="28"/>
          <w:szCs w:val="28"/>
        </w:rPr>
        <w:t xml:space="preserve">, Фрунзе, Незавертайловка, поселке Первомайск, поселках железнодорожных станций </w:t>
      </w:r>
      <w:proofErr w:type="spellStart"/>
      <w:r w:rsidRPr="00832A63">
        <w:rPr>
          <w:rFonts w:ascii="Times New Roman" w:hAnsi="Times New Roman" w:cs="Times New Roman"/>
          <w:bCs/>
          <w:sz w:val="28"/>
          <w:szCs w:val="28"/>
        </w:rPr>
        <w:t>Новосавицкая</w:t>
      </w:r>
      <w:proofErr w:type="spellEnd"/>
      <w:r w:rsidRPr="00832A63">
        <w:rPr>
          <w:rFonts w:ascii="Times New Roman" w:hAnsi="Times New Roman" w:cs="Times New Roman"/>
          <w:bCs/>
          <w:sz w:val="28"/>
          <w:szCs w:val="28"/>
        </w:rPr>
        <w:t xml:space="preserve"> и </w:t>
      </w:r>
      <w:proofErr w:type="spellStart"/>
      <w:r w:rsidRPr="00832A63">
        <w:rPr>
          <w:rFonts w:ascii="Times New Roman" w:hAnsi="Times New Roman" w:cs="Times New Roman"/>
          <w:bCs/>
          <w:sz w:val="28"/>
          <w:szCs w:val="28"/>
        </w:rPr>
        <w:t>Ливада</w:t>
      </w:r>
      <w:proofErr w:type="spellEnd"/>
      <w:r w:rsidRPr="00832A63">
        <w:rPr>
          <w:rFonts w:ascii="Times New Roman" w:hAnsi="Times New Roman" w:cs="Times New Roman"/>
          <w:bCs/>
          <w:sz w:val="28"/>
          <w:szCs w:val="28"/>
        </w:rPr>
        <w:t xml:space="preserve"> </w:t>
      </w:r>
      <w:proofErr w:type="spellStart"/>
      <w:r w:rsidRPr="00832A63">
        <w:rPr>
          <w:rFonts w:ascii="Times New Roman" w:hAnsi="Times New Roman" w:cs="Times New Roman"/>
          <w:bCs/>
          <w:sz w:val="28"/>
          <w:szCs w:val="28"/>
        </w:rPr>
        <w:t>Слободзейского</w:t>
      </w:r>
      <w:proofErr w:type="spellEnd"/>
      <w:r w:rsidRPr="00832A63">
        <w:rPr>
          <w:rFonts w:ascii="Times New Roman" w:hAnsi="Times New Roman" w:cs="Times New Roman"/>
          <w:bCs/>
          <w:sz w:val="28"/>
          <w:szCs w:val="28"/>
        </w:rPr>
        <w:t xml:space="preserve"> района, предоставляется право льготного проезда на пригородных регулярных маршрутах только из городов Тирасполя и </w:t>
      </w:r>
      <w:proofErr w:type="spellStart"/>
      <w:r w:rsidRPr="00832A63">
        <w:rPr>
          <w:rFonts w:ascii="Times New Roman" w:hAnsi="Times New Roman" w:cs="Times New Roman"/>
          <w:bCs/>
          <w:sz w:val="28"/>
          <w:szCs w:val="28"/>
        </w:rPr>
        <w:t>Днестровска</w:t>
      </w:r>
      <w:proofErr w:type="spellEnd"/>
      <w:r w:rsidRPr="00832A63">
        <w:rPr>
          <w:rFonts w:ascii="Times New Roman" w:hAnsi="Times New Roman" w:cs="Times New Roman"/>
          <w:bCs/>
          <w:sz w:val="28"/>
          <w:szCs w:val="28"/>
        </w:rPr>
        <w:t xml:space="preserve"> в населенный пункт </w:t>
      </w:r>
      <w:proofErr w:type="spellStart"/>
      <w:r w:rsidRPr="00832A63">
        <w:rPr>
          <w:rFonts w:ascii="Times New Roman" w:hAnsi="Times New Roman" w:cs="Times New Roman"/>
          <w:bCs/>
          <w:sz w:val="28"/>
          <w:szCs w:val="28"/>
        </w:rPr>
        <w:t>Слободзейского</w:t>
      </w:r>
      <w:proofErr w:type="spellEnd"/>
      <w:r w:rsidRPr="00832A63">
        <w:rPr>
          <w:rFonts w:ascii="Times New Roman" w:hAnsi="Times New Roman" w:cs="Times New Roman"/>
          <w:bCs/>
          <w:sz w:val="28"/>
          <w:szCs w:val="28"/>
        </w:rPr>
        <w:t xml:space="preserve"> района, а также из города Бендеры в село </w:t>
      </w:r>
      <w:proofErr w:type="spellStart"/>
      <w:r w:rsidRPr="00832A63">
        <w:rPr>
          <w:rFonts w:ascii="Times New Roman" w:hAnsi="Times New Roman" w:cs="Times New Roman"/>
          <w:bCs/>
          <w:sz w:val="28"/>
          <w:szCs w:val="28"/>
        </w:rPr>
        <w:t>Меренешты</w:t>
      </w:r>
      <w:proofErr w:type="spellEnd"/>
      <w:r w:rsidRPr="00832A63">
        <w:rPr>
          <w:rFonts w:ascii="Times New Roman" w:hAnsi="Times New Roman" w:cs="Times New Roman"/>
          <w:bCs/>
          <w:sz w:val="28"/>
          <w:szCs w:val="28"/>
        </w:rPr>
        <w:t>;</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4) льготным категориям граждан, имеющим прописку или регистрацию по месту жительства в административно-территориальных единицах, являющихся городами, предоставляется право льготного проезда на пригородных маршрутах только в населенные пункты, которые входят в состав города, являющегося административно-территориальной единицей Приднестровской Молдавской Республики;</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5) при отсутствии регулярного пригородного маршрута, связывающего город местного значения (районный центр) с населенным пунктом регистрации по месту жительства лиц, имеющих в соответствии с законодательными актами Приднестровской Молдавской Республики право бесплатного проезда на автомобильном транспорте общего пользования </w:t>
      </w:r>
      <w:r w:rsidR="00996E36" w:rsidRPr="00832A63">
        <w:rPr>
          <w:rFonts w:ascii="Times New Roman" w:hAnsi="Times New Roman" w:cs="Times New Roman"/>
          <w:bCs/>
          <w:sz w:val="28"/>
          <w:szCs w:val="28"/>
        </w:rPr>
        <w:br/>
      </w:r>
      <w:r w:rsidRPr="00832A63">
        <w:rPr>
          <w:rFonts w:ascii="Times New Roman" w:hAnsi="Times New Roman" w:cs="Times New Roman"/>
          <w:bCs/>
          <w:sz w:val="28"/>
          <w:szCs w:val="28"/>
        </w:rPr>
        <w:t>(за исключением легковых таксомоторов) на пригородных маршрутах, право льготного проезда предоставляется на междугородном маршруте в пределах района, в состав которого входит населенный пункт их регистрации по месту жительства, при приобретении билетов через оператора автомобильных перевозок;</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6) льготным категориям граждан, имеющим прописку или регистрацию по месту жительства в городе </w:t>
      </w:r>
      <w:proofErr w:type="spellStart"/>
      <w:r w:rsidRPr="00832A63">
        <w:rPr>
          <w:rFonts w:ascii="Times New Roman" w:hAnsi="Times New Roman" w:cs="Times New Roman"/>
          <w:bCs/>
          <w:sz w:val="28"/>
          <w:szCs w:val="28"/>
        </w:rPr>
        <w:t>Днестровске</w:t>
      </w:r>
      <w:proofErr w:type="spellEnd"/>
      <w:r w:rsidRPr="00832A63">
        <w:rPr>
          <w:rFonts w:ascii="Times New Roman" w:hAnsi="Times New Roman" w:cs="Times New Roman"/>
          <w:bCs/>
          <w:sz w:val="28"/>
          <w:szCs w:val="28"/>
        </w:rPr>
        <w:t xml:space="preserve">, предоставляется право приобретения льготного билета через оператора автомобильных перевозок в городе Тирасполе и городе </w:t>
      </w:r>
      <w:proofErr w:type="spellStart"/>
      <w:r w:rsidRPr="00832A63">
        <w:rPr>
          <w:rFonts w:ascii="Times New Roman" w:hAnsi="Times New Roman" w:cs="Times New Roman"/>
          <w:bCs/>
          <w:sz w:val="28"/>
          <w:szCs w:val="28"/>
        </w:rPr>
        <w:t>Днестровске</w:t>
      </w:r>
      <w:proofErr w:type="spellEnd"/>
      <w:r w:rsidRPr="00832A63">
        <w:rPr>
          <w:rFonts w:ascii="Times New Roman" w:hAnsi="Times New Roman" w:cs="Times New Roman"/>
          <w:bCs/>
          <w:sz w:val="28"/>
          <w:szCs w:val="28"/>
        </w:rPr>
        <w:t>.</w:t>
      </w:r>
    </w:p>
    <w:p w:rsidR="00F6006D"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Во изменение норм действующего законодательства Приднестровской Молдавской Республики установить льготу в размере 50 процентов от стоимости проездного билета детям в возрасте от 5 (пяти) до 10 (десяти) лет </w:t>
      </w:r>
      <w:r w:rsidRPr="00832A63">
        <w:rPr>
          <w:rFonts w:ascii="Times New Roman" w:hAnsi="Times New Roman" w:cs="Times New Roman"/>
          <w:bCs/>
          <w:sz w:val="28"/>
          <w:szCs w:val="28"/>
        </w:rPr>
        <w:lastRenderedPageBreak/>
        <w:t xml:space="preserve">на междугородном и международном маршрутах </w:t>
      </w:r>
      <w:proofErr w:type="gramStart"/>
      <w:r w:rsidRPr="00832A63">
        <w:rPr>
          <w:rFonts w:ascii="Times New Roman" w:hAnsi="Times New Roman" w:cs="Times New Roman"/>
          <w:bCs/>
          <w:sz w:val="28"/>
          <w:szCs w:val="28"/>
        </w:rPr>
        <w:t>с правом занятия</w:t>
      </w:r>
      <w:proofErr w:type="gramEnd"/>
      <w:r w:rsidRPr="00832A63">
        <w:rPr>
          <w:rFonts w:ascii="Times New Roman" w:hAnsi="Times New Roman" w:cs="Times New Roman"/>
          <w:bCs/>
          <w:sz w:val="28"/>
          <w:szCs w:val="28"/>
        </w:rPr>
        <w:t xml:space="preserve"> отдельного места для сидения. При следовании с пассажиром 2 (двух) и более детей в возрасте до 10 (десяти) лет 1 (один) из них перевозится бесплатно, а остальные оплачивают проезд в размере 50 процентов от стоимости проезда взрослого пассажира с правом занят</w:t>
      </w:r>
      <w:r w:rsidR="00F23E96">
        <w:rPr>
          <w:rFonts w:ascii="Times New Roman" w:hAnsi="Times New Roman" w:cs="Times New Roman"/>
          <w:bCs/>
          <w:sz w:val="28"/>
          <w:szCs w:val="28"/>
        </w:rPr>
        <w:t>ия отдельного места для сидения.</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Во изменение норм действующих законодательных актов Приднестровской Молдавской Республики установить льготу в размере</w:t>
      </w:r>
      <w:r w:rsidRPr="00F23E96">
        <w:rPr>
          <w:rFonts w:ascii="Times New Roman" w:eastAsia="Times New Roman" w:hAnsi="Times New Roman"/>
          <w:kern w:val="0"/>
          <w:sz w:val="28"/>
          <w:szCs w:val="28"/>
          <w:lang w:eastAsia="ru-RU"/>
          <w14:ligatures w14:val="none"/>
        </w:rPr>
        <w:br/>
        <w:t>100 процентов от стоимости проездного билета следующим категориям граждан:</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1) детям в возрасте до 7 (семи) лет – на городском, пригородном и междугородном маршрутах без предоставления отдельного места для сидения;</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2) детям в возрасте до 5 (пяти) лет – на международном маршруте без предоставления отдельного места для сидения. При следовании с пассажиром двух и более детей за каждого ребенка, кроме одного, перевозимого бесплатно, оплачивается 50 процентов от стоимости проезда взрослого пассажира с правом занят</w:t>
      </w:r>
      <w:r>
        <w:rPr>
          <w:rFonts w:ascii="Times New Roman" w:eastAsia="Times New Roman" w:hAnsi="Times New Roman"/>
          <w:kern w:val="0"/>
          <w:sz w:val="28"/>
          <w:szCs w:val="28"/>
          <w:lang w:eastAsia="ru-RU"/>
          <w14:ligatures w14:val="none"/>
        </w:rPr>
        <w:t>ия отдельного места для сидения.</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3) учащимся государственного образовательного учреждения «Республиканский кадетский корпус им. светлейшего князя Г. А. Потемкина-Таврического» Министерства внутренних дел Приднестровской Молдавской Республики – на транспорте общего пользования (за исключением таксомоторных перевозок) по всей территории Приднестровской Молдавской Республики в течение всего года;</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4) учащимся государственного образовательного учреждения «</w:t>
      </w:r>
      <w:proofErr w:type="spellStart"/>
      <w:r w:rsidRPr="00F23E96">
        <w:rPr>
          <w:rFonts w:ascii="Times New Roman" w:eastAsia="Times New Roman" w:hAnsi="Times New Roman"/>
          <w:kern w:val="0"/>
          <w:sz w:val="28"/>
          <w:szCs w:val="28"/>
          <w:lang w:eastAsia="ru-RU"/>
          <w14:ligatures w14:val="none"/>
        </w:rPr>
        <w:t>Тираспольское</w:t>
      </w:r>
      <w:proofErr w:type="spellEnd"/>
      <w:r w:rsidRPr="00F23E96">
        <w:rPr>
          <w:rFonts w:ascii="Times New Roman" w:eastAsia="Times New Roman" w:hAnsi="Times New Roman"/>
          <w:kern w:val="0"/>
          <w:sz w:val="28"/>
          <w:szCs w:val="28"/>
          <w:lang w:eastAsia="ru-RU"/>
          <w14:ligatures w14:val="none"/>
        </w:rPr>
        <w:t xml:space="preserve"> Суворовское военное училище» – на транспорте общего пользования (за исключением таксомоторных перевозок) по всей территории Приднестровской Молдавской Республики в течение всего года;</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5) учащимся государственного образовательного учреждения «Училище олимпийского резерва» – на транспорте общего пользования (за исключением таксомоторных перевозок) по всей территории Приднестровской Молдавской Республики в течение всего го</w:t>
      </w:r>
      <w:r>
        <w:rPr>
          <w:rFonts w:ascii="Times New Roman" w:eastAsia="Times New Roman" w:hAnsi="Times New Roman"/>
          <w:kern w:val="0"/>
          <w:sz w:val="28"/>
          <w:szCs w:val="28"/>
          <w:lang w:eastAsia="ru-RU"/>
          <w14:ligatures w14:val="none"/>
        </w:rPr>
        <w:t>да</w:t>
      </w:r>
      <w:r w:rsidRPr="00F23E96">
        <w:rPr>
          <w:rFonts w:ascii="Times New Roman" w:eastAsia="Times New Roman" w:hAnsi="Times New Roman"/>
          <w:kern w:val="0"/>
          <w:sz w:val="28"/>
          <w:szCs w:val="28"/>
          <w:lang w:eastAsia="ru-RU"/>
          <w14:ligatures w14:val="none"/>
        </w:rPr>
        <w:t>.</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 xml:space="preserve">Во изменение норм действующих законодательных актов Приднестровской Молдавской Республики установить льготу в размере </w:t>
      </w:r>
      <w:r w:rsidRPr="00F23E96">
        <w:rPr>
          <w:rFonts w:ascii="Times New Roman" w:eastAsia="Times New Roman" w:hAnsi="Times New Roman"/>
          <w:kern w:val="0"/>
          <w:sz w:val="28"/>
          <w:szCs w:val="28"/>
          <w:lang w:eastAsia="ru-RU"/>
          <w14:ligatures w14:val="none"/>
        </w:rPr>
        <w:br/>
        <w:t>50 процентов от стоимости проездного билета следующим категориям граждан:</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 xml:space="preserve">1) учащимся общеобразовательных организаций образования с </w:t>
      </w:r>
      <w:r w:rsidRPr="00F23E96">
        <w:rPr>
          <w:rFonts w:ascii="Times New Roman" w:eastAsia="Times New Roman" w:hAnsi="Times New Roman"/>
          <w:kern w:val="0"/>
          <w:sz w:val="28"/>
          <w:szCs w:val="28"/>
          <w:lang w:eastAsia="ru-RU"/>
          <w14:ligatures w14:val="none"/>
        </w:rPr>
        <w:br/>
        <w:t>1 сентября до 1 июля, за исключением воскресенья и праздничных дней, – на городских и пригородных маршрутах;</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 xml:space="preserve">2) детям в возрасте от 5 (пяти) до 10 (десяти) лет – на междугородном и международном маршрутах </w:t>
      </w:r>
      <w:proofErr w:type="gramStart"/>
      <w:r w:rsidRPr="00F23E96">
        <w:rPr>
          <w:rFonts w:ascii="Times New Roman" w:eastAsia="Times New Roman" w:hAnsi="Times New Roman"/>
          <w:kern w:val="0"/>
          <w:sz w:val="28"/>
          <w:szCs w:val="28"/>
          <w:lang w:eastAsia="ru-RU"/>
          <w14:ligatures w14:val="none"/>
        </w:rPr>
        <w:t>с правом занятия</w:t>
      </w:r>
      <w:proofErr w:type="gramEnd"/>
      <w:r w:rsidRPr="00F23E96">
        <w:rPr>
          <w:rFonts w:ascii="Times New Roman" w:eastAsia="Times New Roman" w:hAnsi="Times New Roman"/>
          <w:kern w:val="0"/>
          <w:sz w:val="28"/>
          <w:szCs w:val="28"/>
          <w:lang w:eastAsia="ru-RU"/>
          <w14:ligatures w14:val="none"/>
        </w:rPr>
        <w:t xml:space="preserve"> отдельного места для сидения. При следовании с пассажиром двух и более детей в возрасте до 10 (десяти) лет один из них перевозится бесплатно, а остальные оплачивают проезд в размере 50 процентов от стоимости проезда взрослого пассажира с правом занятия отдельного места для сидения;</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lastRenderedPageBreak/>
        <w:t>3) студентам (учащимся), обучающимся по очной форме обучения в государственных (муниципальных), а также негосударственных, имеющих государственную аккредитацию, организациях начального профессионального, среднего профессионального, высшего профессионального образования, расположенных на территории Приднестровской Молдавской Республики, – на городских, пригородных маршрутах в период с 1 сентября до 1 июля;</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 xml:space="preserve">4) учащимся очной формы обучения государственного образовательного учреждения «Тираспольский юридический институт </w:t>
      </w:r>
      <w:r w:rsidRPr="00F23E96">
        <w:rPr>
          <w:rFonts w:ascii="Times New Roman" w:eastAsia="Times New Roman" w:hAnsi="Times New Roman"/>
          <w:kern w:val="0"/>
          <w:sz w:val="28"/>
          <w:szCs w:val="28"/>
          <w:lang w:eastAsia="ru-RU"/>
          <w14:ligatures w14:val="none"/>
        </w:rPr>
        <w:br/>
        <w:t xml:space="preserve">им. М. И. Кутузова» Министерства внутренних дел Приднестровской Молдавской Республики – на городских, пригородных маршрутах в период </w:t>
      </w:r>
      <w:r w:rsidRPr="00F23E96">
        <w:rPr>
          <w:rFonts w:ascii="Times New Roman" w:eastAsia="Times New Roman" w:hAnsi="Times New Roman"/>
          <w:kern w:val="0"/>
          <w:sz w:val="28"/>
          <w:szCs w:val="28"/>
          <w:lang w:eastAsia="ru-RU"/>
          <w14:ligatures w14:val="none"/>
        </w:rPr>
        <w:br/>
        <w:t>с 1 сентября до 1 августа.</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 xml:space="preserve">Во изменение норм действующих законодательных актов Приднестровской Молдавской Республики установить льготу в размере </w:t>
      </w:r>
      <w:r w:rsidRPr="00F23E96">
        <w:rPr>
          <w:rFonts w:ascii="Times New Roman" w:eastAsia="Times New Roman" w:hAnsi="Times New Roman"/>
          <w:kern w:val="0"/>
          <w:sz w:val="28"/>
          <w:szCs w:val="28"/>
          <w:lang w:eastAsia="ru-RU"/>
          <w14:ligatures w14:val="none"/>
        </w:rPr>
        <w:br/>
        <w:t>25 процентов от стоимости проездного билета следующим категориям граждан:</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1) студентам (учащимся), обучающимся по очной форме обучения в государственных (муниципальных), а также негосударственных, имеющих государственную аккредитацию, организациях начального профессионального, среднего профессионального, высшего профессионального образования, – на междугородных маршрутах в период с 1 сентября до 1 июля;</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 xml:space="preserve">2) учащимся очной формы обучения государственного образовательного учреждения «Тираспольский юридический институт </w:t>
      </w:r>
      <w:r w:rsidRPr="00F23E96">
        <w:rPr>
          <w:rFonts w:ascii="Times New Roman" w:eastAsia="Times New Roman" w:hAnsi="Times New Roman"/>
          <w:kern w:val="0"/>
          <w:sz w:val="28"/>
          <w:szCs w:val="28"/>
          <w:lang w:eastAsia="ru-RU"/>
          <w14:ligatures w14:val="none"/>
        </w:rPr>
        <w:br/>
        <w:t xml:space="preserve">им. М. И. Кутузова» Министерства внутренних дел Приднестровской Молдавской Республики – на междугородных маршрутах в период </w:t>
      </w:r>
      <w:r w:rsidRPr="00F23E96">
        <w:rPr>
          <w:rFonts w:ascii="Times New Roman" w:eastAsia="Times New Roman" w:hAnsi="Times New Roman"/>
          <w:kern w:val="0"/>
          <w:sz w:val="28"/>
          <w:szCs w:val="28"/>
          <w:lang w:eastAsia="ru-RU"/>
          <w14:ligatures w14:val="none"/>
        </w:rPr>
        <w:br/>
        <w:t>с 1 сентября до 1 августа.</w:t>
      </w:r>
    </w:p>
    <w:p w:rsidR="00F23E96" w:rsidRPr="00832A63" w:rsidRDefault="00F23E96" w:rsidP="00EA147C">
      <w:pPr>
        <w:spacing w:after="0" w:line="240" w:lineRule="auto"/>
        <w:ind w:firstLine="709"/>
        <w:jc w:val="both"/>
        <w:rPr>
          <w:rFonts w:ascii="Times New Roman" w:hAnsi="Times New Roman" w:cs="Times New Roman"/>
          <w:bCs/>
          <w:sz w:val="28"/>
          <w:szCs w:val="28"/>
        </w:rPr>
      </w:pPr>
      <w:r w:rsidRPr="00F23E96">
        <w:rPr>
          <w:rFonts w:ascii="Times New Roman" w:eastAsia="Times New Roman" w:hAnsi="Times New Roman"/>
          <w:kern w:val="0"/>
          <w:sz w:val="28"/>
          <w:szCs w:val="28"/>
          <w:lang w:eastAsia="ru-RU"/>
          <w14:ligatures w14:val="none"/>
        </w:rPr>
        <w:t>Порядок предоставления права на льготный проезд в транспорте общего пользования (за исключением таксомоторных перевозок) лицам, указанным в частях шестой–восьмой настоящего подпункта, устанавливается Правительством Приднестровской Молдавской Республики</w:t>
      </w:r>
      <w:r>
        <w:rPr>
          <w:rFonts w:ascii="Times New Roman" w:eastAsia="Times New Roman" w:hAnsi="Times New Roman"/>
          <w:kern w:val="0"/>
          <w:sz w:val="28"/>
          <w:szCs w:val="28"/>
          <w:lang w:eastAsia="ru-RU"/>
          <w14:ligatures w14:val="none"/>
        </w:rPr>
        <w:t>;</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б) финансирование расходов, связанных с предоставлением гражданам субсидий по оплате жилья и коммунальных услуг, в случае если их расходы на оплату жилья и коммунальных услуг, рассчитанные исходя из размера социальной нормы площади жилого помещения, используемой для расчета субсидий, и размера стоимости жилищно-коммунальных услуг в пределах нормативов потребления,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за счет средств республиканского бюджета не осуществляется;</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в) для каждого физического лица, прописанного или зарегистрированного по месту жительства на жилой площади абонента и имеющего право на льготы по плате за пользование телефоном в соответствии с действующим законодательством Приднестровской Молдавской Республики, а также для пенсионеров – абонентов местной телефонной сети, не имеющих </w:t>
      </w:r>
      <w:r w:rsidRPr="00832A63">
        <w:rPr>
          <w:rFonts w:ascii="Times New Roman" w:hAnsi="Times New Roman" w:cs="Times New Roman"/>
          <w:bCs/>
          <w:sz w:val="28"/>
          <w:szCs w:val="28"/>
        </w:rPr>
        <w:lastRenderedPageBreak/>
        <w:t>таковых льгот, по адресу прописки или регистрации по месту жительства ежемесячно первые 100 (сто) минут телефонных разговоров по местной телефонной сети предоставляются бесплатно, за счет средств республиканского бюджета, без включения в налогооблагаемую базу по подоходному налогу и единому социальному налогу. При этом возмещение операторам электросвязи фактически недополученных доходов от применения данной нормы осуществляется ежемесячно;</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г) для инвалидов войны – защитников Приднестровской Молдавской Республики по адресу прописки или регистрации по месту жительства ежемесячно первые 450 (четыреста пятьдесят) минут телефонных разговоров по местной телефонной сети предоставляются бесплатно за счет средств республиканского бюджета, без включения в налогооблагаемую базу по подоходному налогу и единому социальному налогу. При этом возмещение операторам электросвязи фактически недополученных доходов от применения данной нормы осуществляется ежемесячно;</w:t>
      </w:r>
    </w:p>
    <w:p w:rsidR="00F6006D" w:rsidRPr="004F3FA6"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д) для инвалидов Великой Отечественной войны и участников боевых действий в период Великой Отечественной войны по адресу прописки или регистрации по месту жительства осуществляется бесплатное подключение и пользование основным телефонным аппаратом и предоставляется ежемесячно 600 (шестьсот) минут бесплатных разговоров общего трафика местной телефонной связи и междугородной телефонной связи по Приднестровской Молдавской Республике за счет средств республиканского бюджета, без включения в </w:t>
      </w:r>
      <w:r w:rsidRPr="004F3FA6">
        <w:rPr>
          <w:rFonts w:ascii="Times New Roman" w:hAnsi="Times New Roman" w:cs="Times New Roman"/>
          <w:bCs/>
          <w:sz w:val="28"/>
          <w:szCs w:val="28"/>
        </w:rPr>
        <w:t xml:space="preserve">налогооблагаемую базу по подоходному налогу и единому социальному налогу. При этом возмещение операторам электросвязи фактически недополученных доходов от применения данной нормы осуществляется ежемесячно; </w:t>
      </w:r>
    </w:p>
    <w:p w:rsidR="00F6006D" w:rsidRPr="004F3FA6" w:rsidRDefault="00045570" w:rsidP="00EA147C">
      <w:pPr>
        <w:spacing w:after="0" w:line="240" w:lineRule="auto"/>
        <w:ind w:firstLine="709"/>
        <w:jc w:val="both"/>
        <w:rPr>
          <w:rFonts w:ascii="Times New Roman" w:hAnsi="Times New Roman" w:cs="Times New Roman"/>
          <w:bCs/>
          <w:i/>
          <w:sz w:val="28"/>
          <w:szCs w:val="28"/>
        </w:rPr>
      </w:pPr>
      <w:r w:rsidRPr="004F3FA6">
        <w:rPr>
          <w:rFonts w:ascii="Times New Roman" w:hAnsi="Times New Roman" w:cs="Times New Roman"/>
          <w:bCs/>
          <w:i/>
          <w:sz w:val="28"/>
          <w:szCs w:val="28"/>
        </w:rPr>
        <w:t>Часть вторая исключена</w:t>
      </w:r>
      <w:r w:rsidR="00F6006D" w:rsidRPr="004F3FA6">
        <w:rPr>
          <w:rFonts w:ascii="Times New Roman" w:hAnsi="Times New Roman" w:cs="Times New Roman"/>
          <w:bCs/>
          <w:i/>
          <w:sz w:val="28"/>
          <w:szCs w:val="28"/>
        </w:rPr>
        <w:t>;</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е) для населения, проживающего в домах, оборудованных электрическими плитами, коэффициент к предельным тарифам на оплату услуг электроснабжения для населения применяется в размере 0,8. Данный коэффициент не исключает действия льгот по оплате услуг электроснабжения, предоставляемых в соответствии с пунктом 1 статьи 24-1 Закона Приднестровской Молдавской Республики «О социальной защите ветеранов и лиц пенсионного возраста», а применяется к ним дополнительно;</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ж) военнослужащим, проходящим военную службу по контракту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осуществляющим несение боевой службы на постах и в нарядах, и совместно зарегистрированным по месту жительства (прописанным) с ними членам их семей (жена, муж, несовершеннолетние дети) предоставляются льготы по плате за природный газ в размере </w:t>
      </w:r>
      <w:r w:rsidR="00504DF0" w:rsidRPr="00832A63">
        <w:rPr>
          <w:rFonts w:ascii="Times New Roman" w:hAnsi="Times New Roman" w:cs="Times New Roman"/>
          <w:bCs/>
          <w:sz w:val="28"/>
          <w:szCs w:val="28"/>
        </w:rPr>
        <w:br/>
      </w:r>
      <w:r w:rsidRPr="00832A63">
        <w:rPr>
          <w:rFonts w:ascii="Times New Roman" w:hAnsi="Times New Roman" w:cs="Times New Roman"/>
          <w:bCs/>
          <w:sz w:val="28"/>
          <w:szCs w:val="28"/>
        </w:rPr>
        <w:t xml:space="preserve">100 процентов в пределах установленных нормативов потребления. </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При этом данная льгота предоставляется исключительно в случае ежемесячного заявления бытовым потребителем (абонентом) объемов потребленного природного газа за отчетный период (прошедший месяц) в </w:t>
      </w:r>
      <w:r w:rsidRPr="00832A63">
        <w:rPr>
          <w:rFonts w:ascii="Times New Roman" w:hAnsi="Times New Roman" w:cs="Times New Roman"/>
          <w:bCs/>
          <w:sz w:val="28"/>
          <w:szCs w:val="28"/>
        </w:rPr>
        <w:lastRenderedPageBreak/>
        <w:t>газоснабжающую организацию либо в организации, осуществляющие прием платежей, за потребленный природный газ за отчетный период (прошедший месяц) до последнего числа текущего месяца;</w:t>
      </w:r>
    </w:p>
    <w:p w:rsidR="00F6006D" w:rsidRPr="004F3FA6" w:rsidRDefault="008C456E" w:rsidP="00EA147C">
      <w:pPr>
        <w:spacing w:after="0" w:line="240" w:lineRule="auto"/>
        <w:ind w:firstLine="709"/>
        <w:jc w:val="both"/>
        <w:rPr>
          <w:rFonts w:ascii="Times New Roman" w:hAnsi="Times New Roman" w:cs="Times New Roman"/>
          <w:bCs/>
          <w:sz w:val="28"/>
          <w:szCs w:val="28"/>
        </w:rPr>
      </w:pPr>
      <w:r w:rsidRPr="008C456E">
        <w:rPr>
          <w:rFonts w:ascii="Times New Roman" w:hAnsi="Times New Roman" w:cs="Times New Roman"/>
          <w:bCs/>
          <w:sz w:val="28"/>
          <w:szCs w:val="28"/>
        </w:rPr>
        <w:t>для неработающих одиноко проживающих пенсионеров по возрасту, являющихся членами семьи (супруг или супруга, не вступившие в повторный брак, родители) участников боевых действий по защите Приднестровской Молдавской Республики, погибших, умерших в плену, пропавших без вести в ходе боевых действий либо умерших вследствие ранения, контузии, увечья или заболевания, связанных с участием в боевых действиях, а также умерших участников боевых действий по защите Приднестровской Молдавской Республики, являвшихся инвалидами вследствие ранения, контузии, увечья или заболевания, полученных при защите Приднестровской Молдавской Республики, а также для неработающих одиноко проживающих пенсионеров по возрасту предоставляется дополнительный месячный лимит природного газа на цели отопления в отопительный период при наличии прибора учета, утверждаемый нормативным правовым актом Правительства Приднестровской Молдавской Республики</w:t>
      </w:r>
      <w:r w:rsidR="00F6006D" w:rsidRPr="004F3FA6">
        <w:rPr>
          <w:rFonts w:ascii="Times New Roman" w:hAnsi="Times New Roman" w:cs="Times New Roman"/>
          <w:bCs/>
          <w:sz w:val="28"/>
          <w:szCs w:val="28"/>
        </w:rPr>
        <w:t>.</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Для целей настоящего подпункта одиноко проживающими пенсионерами по возрасту признаются пенсионеры, проживающие в жилых помещениях (квартире, комнате, комнатах) или в жилых домах, в отношении которых отсутствуют данные о прописке (регистрации) иных лиц, не достигших пенсионного возраста.</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Для целей подпунктов в) и з) части первой настоящего пункта пенсионером по возрасту признается лицо пенсионного возраста (мужчины, достигшие возраста 60 (шестидесяти) лет, женщины – 55 (пятидесяти пяти) лет), получающее пенсию в соответствии с действующим законодательством Приднестровской Молдавской Республики.</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3. Финансирование расходов, связанных с предоставлением гражданам льгот по жилищно-коммунальным услугам, осуществляется в 2024 году за счет средств республиканского бюджета.</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Льготы по жилищно-коммунальным услугам, подлежащие в соответствии с действующим законодательством Приднестровской Молдавской Республики финансированию за счет средств местных бюджетов городов (районов) (за исключением дополнительных льгот, установленных решениями представительных органов местного самоуправления), финансируются за счет средств республиканского бюджета исходя из фактически сложившейся задолженности начиная с 1 января 2014 года.</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4. В 2024 году гарантии по всем видам лекарственного обеспечения, предусмотренные законодательными актами Приднестровской Молдавской Республики, реализуются в пределах средств, утвержденных настоящим Законом, и в порядке, определенном Программой государственных гарантий оказания гражданам Приднестровской Молдавской Республики бесплатной медицинской помощи на 2024 год.</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При оказании гражданам плановой медицинской помощи в соответствии с Программой государственных гарантий оказания гражданам </w:t>
      </w:r>
      <w:r w:rsidRPr="00832A63">
        <w:rPr>
          <w:rFonts w:ascii="Times New Roman" w:hAnsi="Times New Roman" w:cs="Times New Roman"/>
          <w:bCs/>
          <w:sz w:val="28"/>
          <w:szCs w:val="28"/>
        </w:rPr>
        <w:lastRenderedPageBreak/>
        <w:t>Приднестровской Молдавской Республики бесплатной медицинской помощи на 2024 год, утвержденной Правительством Приднестровской Молдавской Республики, в лечебно-профилактическом учреждении обеспечение лекарственными средствами, изделиями медицинского назначения, приобретенными за счет средств республиканского бюджета, а также диагностические исследования в первоочередном порядке осуществляются для социально незащищенных категорий населения.</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5. Возмещение транспортным организациям – резидентам Приднестровской Молдавской Республики расходов, связанных с предоставлением гражданам льгот по проезду в электро- и автотранспорте, предусмотренных действующим законодательством Приднестровской Молдавской Республики, осуществляется в том числе:</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а) по проезду в электро- и автотранспорте общего пользования на регулярных городских маршрутах – за счет средств местных бюджетов городов (районов);</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б) по проезду в автотранспорте общего пользования на регулярных пригородных, междугородных и международных маршрутах с протяженностью менее 300 (трехсот) километров в одном направлении – за счет средств республиканского бюджета.</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В 2024 году производится оказание государственной поддержки транспортным организациям (перевозчикам), имеющим договорные отношения об обслуживании регулярных маршрутов (рейсов) автомобильных перевозок пассажиров и багажа, социально значимых регулярных маршрутов (рейсов), в связи с невозможностью дальнейшего убыточного исполнения договорных обязательств по перевозке пассажиров и багажа путем финансирования субсидий в соответствии с действующим законодательством Приднестровской Молдавской Республики в порядке, установленном нормативным правовым актом Правительства Приднестровской Молдавской Республики.</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6. В целях исполнения норм настоящей статьи под жилищно-коммунальными услугами следует понимать следующие виды услуг: электроснабжение, водоснабжение и водоотведение (канализация), газоснабжение, теплоснабжение, работы по техническому обслуживанию и ремонту лифтов, техническому обслуживанию внутридомовых сетей холодного водоснабжения и канализации, сбор и вывоз твердых и жидких бытовых отходов (</w:t>
      </w:r>
      <w:proofErr w:type="spellStart"/>
      <w:r w:rsidRPr="00832A63">
        <w:rPr>
          <w:rFonts w:ascii="Times New Roman" w:hAnsi="Times New Roman" w:cs="Times New Roman"/>
          <w:bCs/>
          <w:sz w:val="28"/>
          <w:szCs w:val="28"/>
        </w:rPr>
        <w:t>саночистка</w:t>
      </w:r>
      <w:proofErr w:type="spellEnd"/>
      <w:r w:rsidRPr="00832A63">
        <w:rPr>
          <w:rFonts w:ascii="Times New Roman" w:hAnsi="Times New Roman" w:cs="Times New Roman"/>
          <w:bCs/>
          <w:sz w:val="28"/>
          <w:szCs w:val="28"/>
        </w:rPr>
        <w:t>).</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 xml:space="preserve">7. В 2024 году предоставить государственную поддержку </w:t>
      </w:r>
      <w:r w:rsidRPr="00832A63">
        <w:rPr>
          <w:rFonts w:ascii="Times New Roman" w:eastAsia="Times New Roman" w:hAnsi="Times New Roman" w:cs="Times New Roman"/>
          <w:bCs/>
          <w:kern w:val="0"/>
          <w:sz w:val="28"/>
          <w:szCs w:val="28"/>
          <w:lang w:eastAsia="ru-RU"/>
          <w14:ligatures w14:val="none"/>
        </w:rPr>
        <w:t>гражданам Приднестровской Молдавской Республики, а также лицам, имеющим статус беженца</w:t>
      </w:r>
      <w:r w:rsidRPr="00832A63">
        <w:rPr>
          <w:rFonts w:ascii="Times New Roman" w:eastAsia="Times New Roman" w:hAnsi="Times New Roman" w:cs="Times New Roman"/>
          <w:kern w:val="0"/>
          <w:sz w:val="28"/>
          <w:szCs w:val="28"/>
          <w:lang w:eastAsia="ru-RU"/>
          <w14:ligatures w14:val="none"/>
        </w:rPr>
        <w:t xml:space="preserve">, в виде понижения стоимости потребленных коммунальных услуг </w:t>
      </w:r>
      <w:r w:rsidRPr="00832A63">
        <w:rPr>
          <w:rFonts w:ascii="Times New Roman" w:eastAsia="Times New Roman" w:hAnsi="Times New Roman" w:cs="Times New Roman"/>
          <w:kern w:val="0"/>
          <w:sz w:val="28"/>
          <w:szCs w:val="28"/>
          <w:lang w:eastAsia="ru-RU"/>
          <w14:ligatures w14:val="none"/>
        </w:rPr>
        <w:br/>
        <w:t>(по электроснабжению, снабжению тепловой энергией (отопление, подогрев воды, горячее водоснабжение), водоснабжению, водоотведению)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в следующих размерах:</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lastRenderedPageBreak/>
        <w:t>а) на услуги по электроснабжению, оказываемые государственным унитарным предприятием «Единые распределительные электрические сети», потребленные:</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1) в пределах установленного лимита – 0,29 рубля за 1 киловатт/час;</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2) сверх установленного лимита – 0,11 рубля за 1 киловатт/час, в пределах:</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а) 500 киловатт/час в месяц включительно для потребителей (абонентов), за исключением проживающих в домах, оборудованных в установленном порядке электрическими плитами;</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б) 550 киловатт/час в месяц включительно для потребителей (абонентов), проживающих в домах, оборудованных в установленном порядке электрическими плитами;</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б) на услуги по снабжению тепловой энергией (отопление, подогрев воды, горячее водоснабжение):</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1) оказываемые межрайонным государственным унитарным предприятием «</w:t>
      </w:r>
      <w:proofErr w:type="spellStart"/>
      <w:r w:rsidRPr="00832A63">
        <w:rPr>
          <w:rFonts w:ascii="Times New Roman" w:eastAsia="Times New Roman" w:hAnsi="Times New Roman" w:cs="Times New Roman"/>
          <w:kern w:val="0"/>
          <w:sz w:val="28"/>
          <w:szCs w:val="28"/>
          <w:lang w:eastAsia="ru-RU"/>
          <w14:ligatures w14:val="none"/>
        </w:rPr>
        <w:t>Тирастеплоэнерго</w:t>
      </w:r>
      <w:proofErr w:type="spellEnd"/>
      <w:r w:rsidRPr="00832A63">
        <w:rPr>
          <w:rFonts w:ascii="Times New Roman" w:eastAsia="Times New Roman" w:hAnsi="Times New Roman" w:cs="Times New Roman"/>
          <w:kern w:val="0"/>
          <w:sz w:val="28"/>
          <w:szCs w:val="28"/>
          <w:lang w:eastAsia="ru-RU"/>
          <w14:ligatures w14:val="none"/>
        </w:rPr>
        <w:t>»:</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 xml:space="preserve">а) от централизованной системы теплоснабжения – 49,73 рубля </w:t>
      </w:r>
      <w:r w:rsidRPr="00832A63">
        <w:rPr>
          <w:rFonts w:ascii="Times New Roman" w:eastAsia="Times New Roman" w:hAnsi="Times New Roman" w:cs="Times New Roman"/>
          <w:kern w:val="0"/>
          <w:sz w:val="28"/>
          <w:szCs w:val="28"/>
          <w:lang w:eastAsia="ru-RU"/>
          <w14:ligatures w14:val="none"/>
        </w:rPr>
        <w:br/>
        <w:t xml:space="preserve">за 1 </w:t>
      </w:r>
      <w:proofErr w:type="spellStart"/>
      <w:r w:rsidRPr="00832A63">
        <w:rPr>
          <w:rFonts w:ascii="Times New Roman" w:eastAsia="Times New Roman" w:hAnsi="Times New Roman" w:cs="Times New Roman"/>
          <w:kern w:val="0"/>
          <w:sz w:val="28"/>
          <w:szCs w:val="28"/>
          <w:lang w:eastAsia="ru-RU"/>
          <w14:ligatures w14:val="none"/>
        </w:rPr>
        <w:t>гигакалорию</w:t>
      </w:r>
      <w:proofErr w:type="spellEnd"/>
      <w:r w:rsidRPr="00832A63">
        <w:rPr>
          <w:rFonts w:ascii="Times New Roman" w:eastAsia="Times New Roman" w:hAnsi="Times New Roman" w:cs="Times New Roman"/>
          <w:kern w:val="0"/>
          <w:sz w:val="28"/>
          <w:szCs w:val="28"/>
          <w:lang w:eastAsia="ru-RU"/>
          <w14:ligatures w14:val="none"/>
        </w:rPr>
        <w:t>;</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 xml:space="preserve">б) от автономных (крышных) котельных – 49,28 рубля за 1 </w:t>
      </w:r>
      <w:proofErr w:type="spellStart"/>
      <w:r w:rsidRPr="00832A63">
        <w:rPr>
          <w:rFonts w:ascii="Times New Roman" w:eastAsia="Times New Roman" w:hAnsi="Times New Roman" w:cs="Times New Roman"/>
          <w:kern w:val="0"/>
          <w:sz w:val="28"/>
          <w:szCs w:val="28"/>
          <w:lang w:eastAsia="ru-RU"/>
          <w14:ligatures w14:val="none"/>
        </w:rPr>
        <w:t>гигакалорию</w:t>
      </w:r>
      <w:proofErr w:type="spellEnd"/>
      <w:r w:rsidRPr="00832A63">
        <w:rPr>
          <w:rFonts w:ascii="Times New Roman" w:eastAsia="Times New Roman" w:hAnsi="Times New Roman" w:cs="Times New Roman"/>
          <w:kern w:val="0"/>
          <w:sz w:val="28"/>
          <w:szCs w:val="28"/>
          <w:lang w:eastAsia="ru-RU"/>
          <w14:ligatures w14:val="none"/>
        </w:rPr>
        <w:t>;</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 xml:space="preserve">в) от централизованной системы теплоснабжения в городе </w:t>
      </w:r>
      <w:proofErr w:type="spellStart"/>
      <w:r w:rsidRPr="00832A63">
        <w:rPr>
          <w:rFonts w:ascii="Times New Roman" w:eastAsia="Times New Roman" w:hAnsi="Times New Roman" w:cs="Times New Roman"/>
          <w:kern w:val="0"/>
          <w:sz w:val="28"/>
          <w:szCs w:val="28"/>
          <w:lang w:eastAsia="ru-RU"/>
          <w14:ligatures w14:val="none"/>
        </w:rPr>
        <w:t>Днестровске</w:t>
      </w:r>
      <w:proofErr w:type="spellEnd"/>
      <w:r w:rsidRPr="00832A63">
        <w:rPr>
          <w:rFonts w:ascii="Times New Roman" w:eastAsia="Times New Roman" w:hAnsi="Times New Roman" w:cs="Times New Roman"/>
          <w:kern w:val="0"/>
          <w:sz w:val="28"/>
          <w:szCs w:val="28"/>
          <w:lang w:eastAsia="ru-RU"/>
          <w14:ligatures w14:val="none"/>
        </w:rPr>
        <w:t xml:space="preserve"> и селе Незавертайловка – 34,33 рубля за 1 </w:t>
      </w:r>
      <w:proofErr w:type="spellStart"/>
      <w:r w:rsidRPr="00832A63">
        <w:rPr>
          <w:rFonts w:ascii="Times New Roman" w:eastAsia="Times New Roman" w:hAnsi="Times New Roman" w:cs="Times New Roman"/>
          <w:kern w:val="0"/>
          <w:sz w:val="28"/>
          <w:szCs w:val="28"/>
          <w:lang w:eastAsia="ru-RU"/>
          <w14:ligatures w14:val="none"/>
        </w:rPr>
        <w:t>гигакалорию</w:t>
      </w:r>
      <w:proofErr w:type="spellEnd"/>
      <w:r w:rsidRPr="00832A63">
        <w:rPr>
          <w:rFonts w:ascii="Times New Roman" w:eastAsia="Times New Roman" w:hAnsi="Times New Roman" w:cs="Times New Roman"/>
          <w:kern w:val="0"/>
          <w:sz w:val="28"/>
          <w:szCs w:val="28"/>
          <w:lang w:eastAsia="ru-RU"/>
          <w14:ligatures w14:val="none"/>
        </w:rPr>
        <w:t>;</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2) оказываемые муниципальным унитарным предприятием «</w:t>
      </w:r>
      <w:proofErr w:type="spellStart"/>
      <w:r w:rsidRPr="00832A63">
        <w:rPr>
          <w:rFonts w:ascii="Times New Roman" w:eastAsia="Times New Roman" w:hAnsi="Times New Roman" w:cs="Times New Roman"/>
          <w:kern w:val="0"/>
          <w:sz w:val="28"/>
          <w:szCs w:val="28"/>
          <w:lang w:eastAsia="ru-RU"/>
          <w14:ligatures w14:val="none"/>
        </w:rPr>
        <w:t>Бендерытеплоэнерго</w:t>
      </w:r>
      <w:proofErr w:type="spellEnd"/>
      <w:r w:rsidRPr="00832A63">
        <w:rPr>
          <w:rFonts w:ascii="Times New Roman" w:eastAsia="Times New Roman" w:hAnsi="Times New Roman" w:cs="Times New Roman"/>
          <w:kern w:val="0"/>
          <w:sz w:val="28"/>
          <w:szCs w:val="28"/>
          <w:lang w:eastAsia="ru-RU"/>
          <w14:ligatures w14:val="none"/>
        </w:rPr>
        <w:t xml:space="preserve">» от централизованной системы теплоснабжения, – </w:t>
      </w:r>
      <w:r w:rsidRPr="00832A63">
        <w:rPr>
          <w:rFonts w:ascii="Times New Roman" w:eastAsia="Times New Roman" w:hAnsi="Times New Roman" w:cs="Times New Roman"/>
          <w:kern w:val="0"/>
          <w:sz w:val="28"/>
          <w:szCs w:val="28"/>
          <w:lang w:eastAsia="ru-RU"/>
          <w14:ligatures w14:val="none"/>
        </w:rPr>
        <w:br/>
        <w:t xml:space="preserve">28,07 рубля за 1 </w:t>
      </w:r>
      <w:proofErr w:type="spellStart"/>
      <w:r w:rsidRPr="00832A63">
        <w:rPr>
          <w:rFonts w:ascii="Times New Roman" w:eastAsia="Times New Roman" w:hAnsi="Times New Roman" w:cs="Times New Roman"/>
          <w:kern w:val="0"/>
          <w:sz w:val="28"/>
          <w:szCs w:val="28"/>
          <w:lang w:eastAsia="ru-RU"/>
          <w14:ligatures w14:val="none"/>
        </w:rPr>
        <w:t>гигакалорию</w:t>
      </w:r>
      <w:proofErr w:type="spellEnd"/>
      <w:r w:rsidRPr="00832A63">
        <w:rPr>
          <w:rFonts w:ascii="Times New Roman" w:eastAsia="Times New Roman" w:hAnsi="Times New Roman" w:cs="Times New Roman"/>
          <w:kern w:val="0"/>
          <w:sz w:val="28"/>
          <w:szCs w:val="28"/>
          <w:lang w:eastAsia="ru-RU"/>
          <w14:ligatures w14:val="none"/>
        </w:rPr>
        <w:t>;</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в) на услуги по водоснабжению, оказываемые государственным унитарным предприятием «Водоснабжение и водоотведение», – 2,93 рубля за 1 кубический метр;</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г) на услуги по водоотведению, оказываемые государственным унитарным предприятием «Водоснабжение и водоотведение», – 2,93 рубля за 1 кубический метр.</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 xml:space="preserve">Плата за потребленные коммунальные услуги, предъявляемая </w:t>
      </w:r>
      <w:r w:rsidRPr="00832A63">
        <w:rPr>
          <w:rFonts w:ascii="Times New Roman" w:eastAsia="Times New Roman" w:hAnsi="Times New Roman" w:cs="Times New Roman"/>
          <w:bCs/>
          <w:kern w:val="0"/>
          <w:sz w:val="28"/>
          <w:szCs w:val="28"/>
          <w:lang w:eastAsia="ru-RU"/>
          <w14:ligatures w14:val="none"/>
        </w:rPr>
        <w:t>гражданину Приднестровской Молдавской Республики, а также лицу, имеющему статус беженца</w:t>
      </w:r>
      <w:r w:rsidRPr="00832A63">
        <w:rPr>
          <w:rFonts w:ascii="Times New Roman" w:eastAsia="Times New Roman" w:hAnsi="Times New Roman" w:cs="Times New Roman"/>
          <w:kern w:val="0"/>
          <w:sz w:val="28"/>
          <w:szCs w:val="28"/>
          <w:lang w:eastAsia="ru-RU"/>
          <w14:ligatures w14:val="none"/>
        </w:rPr>
        <w:t>, уменьшается на сумму государственной поддержки, определенной в соответствии с настоящим пунктом.</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 xml:space="preserve">Компенсация предоставленной </w:t>
      </w:r>
      <w:r w:rsidRPr="00832A63">
        <w:rPr>
          <w:rFonts w:ascii="Times New Roman" w:eastAsia="Times New Roman" w:hAnsi="Times New Roman" w:cs="Times New Roman"/>
          <w:bCs/>
          <w:kern w:val="0"/>
          <w:sz w:val="28"/>
          <w:szCs w:val="28"/>
          <w:lang w:eastAsia="ru-RU"/>
          <w14:ligatures w14:val="none"/>
        </w:rPr>
        <w:t>гражданам Приднестровской Молдавской Республики, а также лицам, имеющим статус беженца,</w:t>
      </w:r>
      <w:r w:rsidRPr="00832A63">
        <w:rPr>
          <w:rFonts w:ascii="Times New Roman" w:eastAsia="Times New Roman" w:hAnsi="Times New Roman" w:cs="Times New Roman"/>
          <w:kern w:val="0"/>
          <w:sz w:val="28"/>
          <w:szCs w:val="28"/>
          <w:lang w:eastAsia="ru-RU"/>
          <w14:ligatures w14:val="none"/>
        </w:rPr>
        <w:t xml:space="preserve"> государственной поддержки подлежит возмещению организациям, предоставившим коммунальные услуги по электроснабжению, снабжению тепловой энергией (отопление, подогрев воды, горячее водоснабжение), водоснабжению, водоотведению, в порядке, утверждаемом уполномоченным Правительством Приднестровской Молдавской Республики исполнительным органом государственной власти.</w:t>
      </w:r>
    </w:p>
    <w:p w:rsidR="00F6006D" w:rsidRPr="00832A63" w:rsidRDefault="000E240B" w:rsidP="00EA147C">
      <w:pPr>
        <w:shd w:val="clear" w:color="auto" w:fill="FFFFFF" w:themeFill="background1"/>
        <w:spacing w:after="0" w:line="240" w:lineRule="auto"/>
        <w:ind w:firstLine="709"/>
        <w:jc w:val="both"/>
        <w:rPr>
          <w:rFonts w:ascii="Times New Roman" w:hAnsi="Times New Roman" w:cs="Times New Roman"/>
          <w:bCs/>
          <w:sz w:val="28"/>
          <w:szCs w:val="28"/>
        </w:rPr>
      </w:pPr>
      <w:r w:rsidRPr="00832A63">
        <w:rPr>
          <w:rFonts w:ascii="Times New Roman" w:eastAsia="Calibri" w:hAnsi="Times New Roman" w:cs="Times New Roman"/>
          <w:kern w:val="0"/>
          <w:sz w:val="28"/>
          <w:szCs w:val="28"/>
          <w14:ligatures w14:val="none"/>
        </w:rPr>
        <w:t xml:space="preserve">Государственная поддержка в виде понижения стоимости потребленных коммунальных услуг (по электроснабжению, снабжению тепловой энергией (отопление, подогрев воды, горячее водоснабжение), водоснабжению, </w:t>
      </w:r>
      <w:r w:rsidRPr="00832A63">
        <w:rPr>
          <w:rFonts w:ascii="Times New Roman" w:eastAsia="Calibri" w:hAnsi="Times New Roman" w:cs="Times New Roman"/>
          <w:kern w:val="0"/>
          <w:sz w:val="28"/>
          <w:szCs w:val="28"/>
          <w14:ligatures w14:val="none"/>
        </w:rPr>
        <w:lastRenderedPageBreak/>
        <w:t>водоотведению), установленная частью первой настоящего пункта, предоставляется потребителям коммунальных услуг, приравненным к бытовым потребителям (население), зарегистрированным на территории Приднестровской Молдавской Республики, потребляющим коммунальные услуги на коммунально-бытовые нужды и не использующим коммунальные услуги для осуществления коммерческой деятельности</w:t>
      </w:r>
      <w:r w:rsidR="00F6006D" w:rsidRPr="00832A63">
        <w:rPr>
          <w:rFonts w:ascii="Times New Roman" w:hAnsi="Times New Roman" w:cs="Times New Roman"/>
          <w:bCs/>
          <w:sz w:val="28"/>
          <w:szCs w:val="28"/>
        </w:rPr>
        <w:t xml:space="preserve">. </w:t>
      </w:r>
    </w:p>
    <w:p w:rsidR="00F6006D" w:rsidRPr="00832A63" w:rsidRDefault="00975EB3" w:rsidP="00EA147C">
      <w:pPr>
        <w:shd w:val="clear" w:color="auto" w:fill="FFFFFF" w:themeFill="background1"/>
        <w:spacing w:after="0" w:line="240" w:lineRule="auto"/>
        <w:ind w:firstLine="709"/>
        <w:jc w:val="both"/>
        <w:rPr>
          <w:rFonts w:ascii="Times New Roman" w:hAnsi="Times New Roman" w:cs="Times New Roman"/>
          <w:bCs/>
          <w:sz w:val="28"/>
          <w:szCs w:val="28"/>
        </w:rPr>
      </w:pPr>
      <w:r w:rsidRPr="00832A63">
        <w:rPr>
          <w:rFonts w:ascii="Times New Roman" w:eastAsia="Times New Roman" w:hAnsi="Times New Roman"/>
          <w:sz w:val="28"/>
          <w:szCs w:val="28"/>
          <w:lang w:eastAsia="ru-RU"/>
        </w:rPr>
        <w:t xml:space="preserve">8. Льготы по оплате коммунальных услуг предоставляются </w:t>
      </w:r>
      <w:r w:rsidRPr="00832A63">
        <w:rPr>
          <w:rFonts w:ascii="Times New Roman" w:eastAsia="Times New Roman" w:hAnsi="Times New Roman"/>
          <w:bCs/>
          <w:sz w:val="28"/>
          <w:szCs w:val="28"/>
          <w:lang w:eastAsia="ru-RU"/>
        </w:rPr>
        <w:t>гражданам Приднестровской Молдавской Республики, а также лицам, имеющим статус беженца</w:t>
      </w:r>
      <w:r w:rsidRPr="00832A63">
        <w:rPr>
          <w:rFonts w:ascii="Times New Roman" w:eastAsia="Times New Roman" w:hAnsi="Times New Roman"/>
          <w:sz w:val="28"/>
          <w:szCs w:val="28"/>
          <w:lang w:eastAsia="ru-RU"/>
        </w:rPr>
        <w:t>, в форме понижения стоимости услуг, уменьшенной на сумму предоставленной государственной поддержки в соответствии с пунктом 7 настоящей статьи</w:t>
      </w:r>
      <w:r w:rsidR="00F6006D" w:rsidRPr="00832A63">
        <w:rPr>
          <w:rFonts w:ascii="Times New Roman" w:hAnsi="Times New Roman" w:cs="Times New Roman"/>
          <w:bCs/>
          <w:sz w:val="28"/>
          <w:szCs w:val="28"/>
        </w:rPr>
        <w:t>.</w:t>
      </w:r>
    </w:p>
    <w:p w:rsidR="00FC3E8A" w:rsidRPr="00832A63" w:rsidRDefault="00FC3E8A" w:rsidP="00EA147C">
      <w:pPr>
        <w:shd w:val="clear" w:color="auto" w:fill="FFFFFF" w:themeFill="background1"/>
        <w:spacing w:after="0" w:line="240" w:lineRule="auto"/>
        <w:ind w:firstLine="709"/>
        <w:jc w:val="both"/>
        <w:rPr>
          <w:rFonts w:ascii="Times New Roman" w:hAnsi="Times New Roman" w:cs="Times New Roman"/>
          <w:bCs/>
          <w:sz w:val="28"/>
          <w:szCs w:val="28"/>
        </w:rPr>
      </w:pPr>
      <w:r w:rsidRPr="00832A63">
        <w:rPr>
          <w:rFonts w:ascii="Times New Roman" w:eastAsia="Times New Roman" w:hAnsi="Times New Roman"/>
          <w:sz w:val="28"/>
          <w:szCs w:val="28"/>
          <w:lang w:eastAsia="ru-RU"/>
        </w:rPr>
        <w:t>9. Во изменение норм действующего законодательства льготы, субсидии, компенсации государственной поддержки населению, предусмотренные действующим законодательством Приднестровской Молдавской Республики, по оплате коммунальных услуг, по плате за содержание и ремонт жилищного фонда, санитарное содержание здания и придомовой территории, техническое обслуживание и ремонт лифта предоставляются гражданам Приднестровской Молдавской Республики, а также лицам, имеющим статус беженца.</w:t>
      </w:r>
    </w:p>
    <w:p w:rsidR="00F6006D" w:rsidRPr="00182EEA" w:rsidRDefault="00F6006D"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5</w:t>
      </w:r>
      <w:r w:rsidR="001A3611" w:rsidRPr="00182EEA">
        <w:rPr>
          <w:rFonts w:ascii="Times New Roman" w:hAnsi="Times New Roman" w:cs="Times New Roman"/>
          <w:b/>
          <w:bCs/>
          <w:sz w:val="28"/>
          <w:szCs w:val="28"/>
        </w:rPr>
        <w:t>7</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В 2024 году единовременное пособие при увольнении в связи с достижением выслуги лет, дающей право на пенсию за выслугу лет (по выслуге срока службы, дающего право на пенсию), по достижении предельного возраста пребывания на военной службе (службе), по состоянию здоровья или в связи с организационно-штатными мероприятиями выплачивается в размере, не превышающем 5 (пяти) окладов денежного содержания по последней занимаемой должности: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гражданам Приднестровской Молдавской Республики, проходившим военную службу: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в Вооруженных силах Приднестровской Молдавской Республики, других войсках и органах, установленных действующим законодательством Приднестровской Молдавской Республики, в воинских званиях офицеров, прапорщиков, сержантов и солдат (за исключением сержантов и солдат, проходивших службу по призыву);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в органах внутренних дел, уголовно-исполнительной системе, службе судебных исполнителей, налоговых органах Приднестровской Молдавской Республики в качестве рядового и начальствующего состава в установленных специальных званиях, должностных лиц налоговых органов в установленных специальных званиях;</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сотрудникам Следственного комитета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Военнослужащим и лицам, приравненным к ним по условиям выплаты денежного довольствия, сотрудникам Следственного комитета Приднестровской Молдавской Республики, получившим единовременное пособие при увольнении и вновь принятым на службу, при последующем </w:t>
      </w:r>
      <w:r w:rsidRPr="00182EEA">
        <w:rPr>
          <w:rFonts w:ascii="Times New Roman" w:hAnsi="Times New Roman" w:cs="Times New Roman"/>
          <w:bCs/>
          <w:sz w:val="28"/>
          <w:szCs w:val="28"/>
        </w:rPr>
        <w:lastRenderedPageBreak/>
        <w:t xml:space="preserve">увольнении по основаниям, указанным в части первой настоящего пункта, единовременное пособие не выплачивается.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Порядок выплаты и размеры единовременного пособия, предусмотренного частью первой настоящего пункта, устанавливаются нормативным правовым актом Правительства Приднестровской Молдавской Республики с учетом особенностей, предусмотренных настоящей статьей.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При проведении организационно-штатных мероприятий, предполагающих увольнение лиц, указанных в части первой настоящего пункта, с военной (правоохранительной) службы в связи с их переходом на работу по трудовому договору на должность, аналогичную ранее занимаемой должности, в тот же орган государственной власти (структурное подразделение органа государственной власти), единовременное (выходное) пособие данным лицам не выплачивается.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Ограничения, установленные частью первой пункта 1 настоящей статьи, не распространяются на выплаты при увольнении по состоянию здоровья вследствие заболевания, полученного в связи с исполнением служебных обязанностей.</w:t>
      </w:r>
    </w:p>
    <w:p w:rsidR="00F6006D" w:rsidRPr="00182EEA" w:rsidRDefault="00F6006D"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5</w:t>
      </w:r>
      <w:r w:rsidR="001A3611" w:rsidRPr="00182EEA">
        <w:rPr>
          <w:rFonts w:ascii="Times New Roman" w:hAnsi="Times New Roman" w:cs="Times New Roman"/>
          <w:b/>
          <w:bCs/>
          <w:sz w:val="28"/>
          <w:szCs w:val="28"/>
        </w:rPr>
        <w:t>8</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В 2024 году из средств республиканского бюджета в соответствии с частью второй пункта 5 статьи 228 Закона Приднестровской Молдавской Республики «О несостоятельности (банкротстве)» производятся выплаты по возмещению вреда, причиненного жизни и здоровью граждан должниками (ликвидируемыми юридическими лицами),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Ежемесячные выплаты по возмещению вреда, причиненного жизни и здоровью, предусмотренные пунктом 1 настоящей статьи, производятся следующим категориям граждан:</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потерпевшие, жизни и здоровью которых был причинен вред при исполнении ими обязанностей по трудовому договору (контракту) и в иных случаях, установленных действующим законодательством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лица, понесшие ущерб в результате смерти потерпевшего (кормильца), а именно:</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нетрудоспособные лица, состоявшие на иждивении умершего или имевшие ко дню его смерти право на получение от него содержания;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дети умершего, родившиеся после его смерти;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3) один из родителей, супруг (супруга) либо другой член семьи независимо от его трудоспособности, который не работает и занят уходом за находившимися на иждивении умершего детьми, внуками, братьями и сестрами, не достигшими возраста 14 (четырнадцати) лет либо хотя и достигшими указанного возраста, но по медицинскому заключению лечебно-профилактического учреждения нуждающимися по состоянию здоровья в постороннем уходе;</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4) лица, состоявшие на иждивении умершего и ставшие нетрудоспособными в течение 5 (пяти) лет после его смерти.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Один из родителей, супруг (супруга)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Гражданам, перечисленным в части второй настоящего пункта, вред, причиненный жизни и здоровью должником (ликвидируемым юридическим лицом), возмещается в размере 100 процентов от суммы расчета причитающихся к выплате сумм для возмещения вреда, причиненного жизни и здоровью, произведенного ликвидационной комиссией (ликвидатором) либо конкурсным управляющим.</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3. Порядок и сроки осуществления выплат, предусмотренных пунктом 1 настоящей статьи, определяются нормативным правовым актом Правительства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5</w:t>
      </w:r>
      <w:r w:rsidR="001A3611" w:rsidRPr="00182EEA">
        <w:rPr>
          <w:rFonts w:ascii="Times New Roman" w:hAnsi="Times New Roman" w:cs="Times New Roman"/>
          <w:b/>
          <w:bCs/>
          <w:sz w:val="28"/>
          <w:szCs w:val="28"/>
        </w:rPr>
        <w:t>9</w:t>
      </w:r>
      <w:r w:rsidRPr="00182EEA">
        <w:rPr>
          <w:rFonts w:ascii="Times New Roman" w:hAnsi="Times New Roman" w:cs="Times New Roman"/>
          <w:b/>
          <w:bCs/>
          <w:sz w:val="28"/>
          <w:szCs w:val="28"/>
        </w:rPr>
        <w:t>.</w:t>
      </w:r>
    </w:p>
    <w:p w:rsidR="001F3E5B" w:rsidRDefault="001F3E5B"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Часть вторая пункта 7 статьи 59</w:t>
      </w:r>
      <w:r w:rsidRPr="00445BB4">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с дополнением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670596" w:rsidRDefault="00670596"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третья пункта 7 </w:t>
      </w:r>
      <w:r w:rsidRPr="000A6ECB">
        <w:rPr>
          <w:rFonts w:ascii="Times New Roman" w:hAnsi="Times New Roman" w:cs="Times New Roman"/>
          <w:b/>
          <w:bCs/>
          <w:i/>
          <w:sz w:val="24"/>
          <w:szCs w:val="24"/>
        </w:rPr>
        <w:t xml:space="preserve">статьи 59 в </w:t>
      </w:r>
      <w:r w:rsidRPr="000A6ECB">
        <w:rPr>
          <w:rFonts w:ascii="Times New Roman" w:hAnsi="Times New Roman" w:cs="Times New Roman"/>
          <w:b/>
          <w:bCs/>
          <w:i/>
          <w:color w:val="70AD47" w:themeColor="accent6"/>
          <w:sz w:val="24"/>
          <w:szCs w:val="24"/>
        </w:rPr>
        <w:t>новой</w:t>
      </w:r>
      <w:r w:rsidRPr="000A6ECB">
        <w:rPr>
          <w:rFonts w:ascii="Times New Roman" w:hAnsi="Times New Roman" w:cs="Times New Roman"/>
          <w:b/>
          <w:bCs/>
          <w:i/>
          <w:sz w:val="24"/>
          <w:szCs w:val="24"/>
        </w:rPr>
        <w:t xml:space="preserve"> редакции (Закон № 39-ЗИД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8C1EA0" w:rsidRDefault="008C1EA0"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Пункт 7 статьи 59</w:t>
      </w:r>
      <w:r w:rsidRPr="00445BB4">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дополнен новой частью четвертой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E44C48" w:rsidRDefault="00E44C48"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Часть четвертая пункта 7 статьи 59</w:t>
      </w:r>
      <w:r w:rsidRPr="00445BB4">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считать частью пятой пункта 7 статьи 59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0E78CB" w:rsidRDefault="000E78CB"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Статья 59 дополнена пунктом 8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1F3E5B" w:rsidRDefault="001F3E5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p>
    <w:p w:rsidR="00CC3BFC" w:rsidRPr="00182EEA" w:rsidRDefault="00CC3BFC"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1. Во изменение норм действующего законодательства Приднестровской Молдавской Республики предоставить право исполнительным органам государственной власти (включая подведомственные учреждения), Счетной палате Приднестровской Молдавской Республики, Прокуратуре Приднестровской Молдавской Республики (для увеличения заработной платы работник</w:t>
      </w:r>
      <w:r w:rsidR="0066394F" w:rsidRPr="00182EEA">
        <w:rPr>
          <w:rFonts w:ascii="Times New Roman" w:eastAsia="Times New Roman" w:hAnsi="Times New Roman" w:cs="Times New Roman"/>
          <w:kern w:val="0"/>
          <w:sz w:val="28"/>
          <w:szCs w:val="28"/>
          <w:lang w:eastAsia="ru-RU"/>
          <w14:ligatures w14:val="none"/>
        </w:rPr>
        <w:t>ов</w:t>
      </w:r>
      <w:r w:rsidRPr="00182EEA">
        <w:rPr>
          <w:rFonts w:ascii="Times New Roman" w:eastAsia="Times New Roman" w:hAnsi="Times New Roman" w:cs="Times New Roman"/>
          <w:kern w:val="0"/>
          <w:sz w:val="28"/>
          <w:szCs w:val="28"/>
          <w:lang w:eastAsia="ru-RU"/>
          <w14:ligatures w14:val="none"/>
        </w:rPr>
        <w:t xml:space="preserve"> функционального обеспечения и ины</w:t>
      </w:r>
      <w:r w:rsidR="00B94113" w:rsidRPr="00182EEA">
        <w:rPr>
          <w:rFonts w:ascii="Times New Roman" w:eastAsia="Times New Roman" w:hAnsi="Times New Roman" w:cs="Times New Roman"/>
          <w:kern w:val="0"/>
          <w:sz w:val="28"/>
          <w:szCs w:val="28"/>
          <w:lang w:eastAsia="ru-RU"/>
          <w14:ligatures w14:val="none"/>
        </w:rPr>
        <w:t>х</w:t>
      </w:r>
      <w:r w:rsidRPr="00182EEA">
        <w:rPr>
          <w:rFonts w:ascii="Times New Roman" w:eastAsia="Times New Roman" w:hAnsi="Times New Roman" w:cs="Times New Roman"/>
          <w:kern w:val="0"/>
          <w:sz w:val="28"/>
          <w:szCs w:val="28"/>
          <w:lang w:eastAsia="ru-RU"/>
          <w14:ligatures w14:val="none"/>
        </w:rPr>
        <w:t xml:space="preserve"> работник</w:t>
      </w:r>
      <w:r w:rsidR="0066394F" w:rsidRPr="00182EEA">
        <w:rPr>
          <w:rFonts w:ascii="Times New Roman" w:eastAsia="Times New Roman" w:hAnsi="Times New Roman" w:cs="Times New Roman"/>
          <w:kern w:val="0"/>
          <w:sz w:val="28"/>
          <w:szCs w:val="28"/>
          <w:lang w:eastAsia="ru-RU"/>
          <w14:ligatures w14:val="none"/>
        </w:rPr>
        <w:t>ов</w:t>
      </w:r>
      <w:r w:rsidRPr="00182EEA">
        <w:rPr>
          <w:rFonts w:ascii="Times New Roman" w:eastAsia="Times New Roman" w:hAnsi="Times New Roman" w:cs="Times New Roman"/>
          <w:kern w:val="0"/>
          <w:sz w:val="28"/>
          <w:szCs w:val="28"/>
          <w:lang w:eastAsia="ru-RU"/>
          <w14:ligatures w14:val="none"/>
        </w:rPr>
        <w:t xml:space="preserve"> (за исключением прокурорских работников, на которых распространяется Приложение к Конституционному закону Приднестровской Молдавской Республики «О Прокуратуре Приднестровской Молдавской Республики»</w:t>
      </w:r>
      <w:r w:rsidR="0066394F" w:rsidRPr="00182EEA">
        <w:rPr>
          <w:rFonts w:ascii="Times New Roman" w:eastAsia="Times New Roman" w:hAnsi="Times New Roman" w:cs="Times New Roman"/>
          <w:kern w:val="0"/>
          <w:sz w:val="28"/>
          <w:szCs w:val="28"/>
          <w:lang w:eastAsia="ru-RU"/>
          <w14:ligatures w14:val="none"/>
        </w:rPr>
        <w:t>)</w:t>
      </w:r>
      <w:r w:rsidRPr="00182EEA">
        <w:rPr>
          <w:rFonts w:ascii="Times New Roman" w:eastAsia="Times New Roman" w:hAnsi="Times New Roman" w:cs="Times New Roman"/>
          <w:kern w:val="0"/>
          <w:sz w:val="28"/>
          <w:szCs w:val="28"/>
          <w:lang w:eastAsia="ru-RU"/>
          <w14:ligatures w14:val="none"/>
        </w:rPr>
        <w:t xml:space="preserve">), аппарату Уполномоченного по правам человека в Приднестровской Молдавской Республике, законодательному органу государственной власти, Центральной избирательной комиссии Приднестровской Молдавской Республики, государственным органам Приднестровской Молдавской Республики, аппаратам судов Приднестровской Молдавской Республики и Судебному департаменту при Верховном суде Приднестровской Молдавской Республики, Правительству Приднестровской Молдавской Республики (Аппарату Правительства Приднестровской Молдавской Республики), Советам народных депутатов городов Тирасполь, </w:t>
      </w:r>
      <w:proofErr w:type="spellStart"/>
      <w:r w:rsidRPr="00182EEA">
        <w:rPr>
          <w:rFonts w:ascii="Times New Roman" w:eastAsia="Times New Roman" w:hAnsi="Times New Roman" w:cs="Times New Roman"/>
          <w:kern w:val="0"/>
          <w:sz w:val="28"/>
          <w:szCs w:val="28"/>
          <w:lang w:eastAsia="ru-RU"/>
          <w14:ligatures w14:val="none"/>
        </w:rPr>
        <w:t>Днестровск</w:t>
      </w:r>
      <w:proofErr w:type="spellEnd"/>
      <w:r w:rsidRPr="00182EEA">
        <w:rPr>
          <w:rFonts w:ascii="Times New Roman" w:eastAsia="Times New Roman" w:hAnsi="Times New Roman" w:cs="Times New Roman"/>
          <w:kern w:val="0"/>
          <w:sz w:val="28"/>
          <w:szCs w:val="28"/>
          <w:lang w:eastAsia="ru-RU"/>
          <w14:ligatures w14:val="none"/>
        </w:rPr>
        <w:t>, Бендеры, районов, реализовавших пилотный проект в 2017</w:t>
      </w:r>
      <w:r w:rsidR="000201DF" w:rsidRPr="00182EEA">
        <w:rPr>
          <w:rFonts w:ascii="Times New Roman" w:eastAsia="Times New Roman" w:hAnsi="Times New Roman" w:cs="Times New Roman"/>
          <w:kern w:val="0"/>
          <w:sz w:val="28"/>
          <w:szCs w:val="28"/>
          <w:lang w:eastAsia="ru-RU"/>
          <w14:ligatures w14:val="none"/>
        </w:rPr>
        <w:t>–</w:t>
      </w:r>
      <w:r w:rsidRPr="00182EEA">
        <w:rPr>
          <w:rFonts w:ascii="Times New Roman" w:eastAsia="Times New Roman" w:hAnsi="Times New Roman" w:cs="Times New Roman"/>
          <w:kern w:val="0"/>
          <w:sz w:val="28"/>
          <w:szCs w:val="28"/>
          <w:lang w:eastAsia="ru-RU"/>
          <w14:ligatures w14:val="none"/>
        </w:rPr>
        <w:t xml:space="preserve">2023 годах, продолжить реализацию пилотного проекта </w:t>
      </w:r>
      <w:r w:rsidR="000201DF" w:rsidRPr="00182EEA">
        <w:rPr>
          <w:rFonts w:ascii="Times New Roman" w:eastAsia="Times New Roman" w:hAnsi="Times New Roman" w:cs="Times New Roman"/>
          <w:kern w:val="0"/>
          <w:sz w:val="28"/>
          <w:szCs w:val="28"/>
          <w:lang w:eastAsia="ru-RU"/>
          <w14:ligatures w14:val="none"/>
        </w:rPr>
        <w:br/>
      </w:r>
      <w:r w:rsidRPr="00182EEA">
        <w:rPr>
          <w:rFonts w:ascii="Times New Roman" w:eastAsia="Times New Roman" w:hAnsi="Times New Roman" w:cs="Times New Roman"/>
          <w:kern w:val="0"/>
          <w:sz w:val="28"/>
          <w:szCs w:val="28"/>
          <w:lang w:eastAsia="ru-RU"/>
          <w14:ligatures w14:val="none"/>
        </w:rPr>
        <w:lastRenderedPageBreak/>
        <w:t>в 2024 году с установлением лимитов финансирования на оплату труда работников (сотрудников) на уровне не менее лимитов, утвержденных на предыдущий финансовый год на данные цели.</w:t>
      </w:r>
    </w:p>
    <w:p w:rsidR="004D7E54" w:rsidRPr="00182EEA" w:rsidRDefault="00CC3BFC"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2. Во изменение норм действующего законодательства Приднестровской Молдавской Республики предоставить право исполнительным органам государственной власти (включая подведомственные учреждения), государственному образовательному учреждению «Приднестровский государственный университет </w:t>
      </w:r>
      <w:r w:rsidR="00E14A45" w:rsidRPr="00182EEA">
        <w:rPr>
          <w:rFonts w:ascii="Times New Roman" w:eastAsia="Times New Roman" w:hAnsi="Times New Roman" w:cs="Times New Roman"/>
          <w:kern w:val="0"/>
          <w:sz w:val="28"/>
          <w:szCs w:val="28"/>
          <w:lang w:eastAsia="ru-RU"/>
          <w14:ligatures w14:val="none"/>
        </w:rPr>
        <w:br/>
      </w:r>
      <w:r w:rsidRPr="00182EEA">
        <w:rPr>
          <w:rFonts w:ascii="Times New Roman" w:eastAsia="Times New Roman" w:hAnsi="Times New Roman" w:cs="Times New Roman"/>
          <w:kern w:val="0"/>
          <w:sz w:val="28"/>
          <w:szCs w:val="28"/>
          <w:lang w:eastAsia="ru-RU"/>
          <w14:ligatures w14:val="none"/>
        </w:rPr>
        <w:t xml:space="preserve">им. Т. Г. Шевченко» в 2024 году впервые реализовать пилотный проект, направленный на увеличение заработной платы (денежного содержания, денежного довольствия) работников (сотрудников) за счет проведения реорганизационных (организационно-штатных) мероприятий, в пределах лимитов, утвержденных настоящим Законом. </w:t>
      </w:r>
    </w:p>
    <w:p w:rsidR="00CC3BFC" w:rsidRPr="00182EEA" w:rsidRDefault="00CC3BFC"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(сотрудников) органов и учреждений, указанных в части первой настоящего пункта, не производится.</w:t>
      </w:r>
    </w:p>
    <w:p w:rsidR="00CC3BFC" w:rsidRPr="00182EEA" w:rsidRDefault="00CC3BFC"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3. 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по вопросам обороны, безопасности, государственной охраны, внутренних дел, осуществления предварительного следствия и участия в уголовном судопроизводстве, юстиции, иностранных дел, таможенного дела, предотвращения чрезвычайных ситуаций и ликвидации последствий стихийных бедствий, государственным органом, обеспечивающим деятельность Президента Приднестровской Молдавской Республики, и государственным образовательным учреждением «Приднестровский государственный университет им. Т.</w:t>
      </w:r>
      <w:r w:rsidR="00E14A45" w:rsidRPr="00182EEA">
        <w:rPr>
          <w:rFonts w:ascii="Times New Roman" w:eastAsia="Times New Roman" w:hAnsi="Times New Roman" w:cs="Times New Roman"/>
          <w:kern w:val="0"/>
          <w:sz w:val="28"/>
          <w:szCs w:val="28"/>
          <w:lang w:eastAsia="ru-RU"/>
          <w14:ligatures w14:val="none"/>
        </w:rPr>
        <w:t xml:space="preserve"> </w:t>
      </w:r>
      <w:r w:rsidRPr="00182EEA">
        <w:rPr>
          <w:rFonts w:ascii="Times New Roman" w:eastAsia="Times New Roman" w:hAnsi="Times New Roman" w:cs="Times New Roman"/>
          <w:kern w:val="0"/>
          <w:sz w:val="28"/>
          <w:szCs w:val="28"/>
          <w:lang w:eastAsia="ru-RU"/>
          <w14:ligatures w14:val="none"/>
        </w:rPr>
        <w:t>Г. Шевченко», реализующими пилотный проект впервые, принимается Президентом Приднестровской Молдавской Республики.</w:t>
      </w:r>
    </w:p>
    <w:p w:rsidR="00CC3BFC" w:rsidRPr="00182EEA" w:rsidRDefault="00CC3BFC"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4. 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(включая подведомственные учреждения), реализующими пилотный проект впервые, за исключением исполнительных органов государственной власти, указанных в пункте 3 настоящей статьи, принимается Правительством Приднестровской Молдавской Республики по согласованию с Президентом Приднестровской Молдавской Республики. </w:t>
      </w:r>
    </w:p>
    <w:p w:rsidR="00CC3BFC" w:rsidRPr="00182EEA" w:rsidRDefault="00CC3BFC"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5. В пилотный проект может быть включен исполнительный орган государственной власти, в том числе подведомственные учреждения, либо отдельные структурные подразделения исполнительного органа государственной власти, в том числе отдельные подведомственные </w:t>
      </w:r>
      <w:r w:rsidRPr="00182EEA">
        <w:rPr>
          <w:rFonts w:ascii="Times New Roman" w:eastAsia="Times New Roman" w:hAnsi="Times New Roman" w:cs="Times New Roman"/>
          <w:kern w:val="0"/>
          <w:sz w:val="28"/>
          <w:szCs w:val="28"/>
          <w:lang w:eastAsia="ru-RU"/>
          <w14:ligatures w14:val="none"/>
        </w:rPr>
        <w:lastRenderedPageBreak/>
        <w:t>учреждения. При реализации пилотного проекта проведение реорганизационных (организационно-штатных) мероприятий и, следовательно, увеличение заработной платы (денежного содержания, денежного довольствия) в пределах лимитов производятся в структурных подразделениях, включенных в пилотный проект.</w:t>
      </w:r>
    </w:p>
    <w:p w:rsidR="00CC3BFC" w:rsidRPr="00182EEA" w:rsidRDefault="00CC3BFC"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6. В случае принятия органами и учреждениями, указанными </w:t>
      </w:r>
      <w:r w:rsidR="00EE0B0C" w:rsidRPr="00182EEA">
        <w:rPr>
          <w:rFonts w:ascii="Times New Roman" w:eastAsia="Times New Roman" w:hAnsi="Times New Roman" w:cs="Times New Roman"/>
          <w:kern w:val="0"/>
          <w:sz w:val="28"/>
          <w:szCs w:val="28"/>
          <w:lang w:eastAsia="ru-RU"/>
          <w14:ligatures w14:val="none"/>
        </w:rPr>
        <w:br/>
      </w:r>
      <w:r w:rsidRPr="00182EEA">
        <w:rPr>
          <w:rFonts w:ascii="Times New Roman" w:eastAsia="Times New Roman" w:hAnsi="Times New Roman" w:cs="Times New Roman"/>
          <w:kern w:val="0"/>
          <w:sz w:val="28"/>
          <w:szCs w:val="28"/>
          <w:lang w:eastAsia="ru-RU"/>
          <w14:ligatures w14:val="none"/>
        </w:rPr>
        <w:t>в пунктах 1, 2 настоящей статьи, решения о выходе из пилотного проекта в течение 2024 года повторный переход на пилотный проект в течение текущего финансового года не допускается.</w:t>
      </w:r>
    </w:p>
    <w:p w:rsidR="00CC3BFC" w:rsidRPr="00182EEA" w:rsidRDefault="00CC3BFC"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7. При реализации пилотного проекта виды и размеры должностного оклада (оклада денежного содержания военнослужащих и лиц, приравненных к ним по условиям выплат денежного довольствия, оклада денежного содержания лиц, имеющих статус государственных служащих в соответствии с действующим законодательством Приднестровской Молдавской Республики) и иных выплат устанавливаются руководителями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(сотрудников). </w:t>
      </w:r>
    </w:p>
    <w:p w:rsidR="00CC3BFC" w:rsidRPr="00E7089D" w:rsidRDefault="00CC3BFC"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Руководители вправе самостоятельно локальными актами в пределах сметы по соответствующим статьям расходов устанавливать размер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(сотрудников), на основании типового положения, </w:t>
      </w:r>
      <w:r w:rsidRPr="00E7089D">
        <w:rPr>
          <w:rFonts w:ascii="Times New Roman" w:eastAsia="Times New Roman" w:hAnsi="Times New Roman" w:cs="Times New Roman"/>
          <w:kern w:val="0"/>
          <w:sz w:val="28"/>
          <w:szCs w:val="28"/>
          <w:lang w:eastAsia="ru-RU"/>
          <w14:ligatures w14:val="none"/>
        </w:rPr>
        <w:t>утвержденного нормативным правовым актом Правительства Приднестровской Молдавской Республики</w:t>
      </w:r>
      <w:r w:rsidR="00FD4FCC" w:rsidRPr="00E7089D">
        <w:rPr>
          <w:rFonts w:ascii="Times New Roman" w:eastAsia="Times New Roman" w:hAnsi="Times New Roman" w:cs="Times New Roman"/>
          <w:kern w:val="0"/>
          <w:sz w:val="28"/>
          <w:szCs w:val="28"/>
          <w:lang w:eastAsia="ru-RU"/>
          <w14:ligatures w14:val="none"/>
        </w:rPr>
        <w:t xml:space="preserve">, </w:t>
      </w:r>
      <w:r w:rsidR="00FD4FCC" w:rsidRPr="00E7089D">
        <w:rPr>
          <w:rFonts w:ascii="Times New Roman" w:eastAsia="Times New Roman" w:hAnsi="Times New Roman"/>
          <w:sz w:val="28"/>
          <w:szCs w:val="28"/>
          <w:lang w:eastAsia="ru-RU"/>
        </w:rPr>
        <w:t>за исключением случаев, установленных пунктом 8 настоящей статьи</w:t>
      </w:r>
      <w:r w:rsidRPr="00E7089D">
        <w:rPr>
          <w:rFonts w:ascii="Times New Roman" w:eastAsia="Times New Roman" w:hAnsi="Times New Roman" w:cs="Times New Roman"/>
          <w:kern w:val="0"/>
          <w:sz w:val="28"/>
          <w:szCs w:val="28"/>
          <w:lang w:eastAsia="ru-RU"/>
          <w14:ligatures w14:val="none"/>
        </w:rPr>
        <w:t>.</w:t>
      </w:r>
    </w:p>
    <w:p w:rsidR="00CC3BFC" w:rsidRPr="00E7089D" w:rsidRDefault="00E174EF"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089D">
        <w:rPr>
          <w:rFonts w:ascii="Times New Roman" w:eastAsia="Times New Roman" w:hAnsi="Times New Roman"/>
          <w:sz w:val="28"/>
          <w:szCs w:val="28"/>
          <w:lang w:eastAsia="ru-RU"/>
        </w:rPr>
        <w:t xml:space="preserve">Суммарный размер заработной платы (денежного содержания, денежного довольствия) работников (сотрудников), включая стимулирующие доплаты (надбавки), в том числе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(сотрудника) без освобождения от работы, определенной трудовым договором (служебным контрактом), суммарный размер заработной платы (денежного содержания, денежного довольствия) работников (сотрудников) (включая работников муниципальных учреждений, входящих в структуру государственных администраций городов (районов)) не может превышать предел </w:t>
      </w:r>
      <w:r w:rsidRPr="00E7089D">
        <w:rPr>
          <w:rFonts w:ascii="Times New Roman" w:eastAsia="Times New Roman" w:hAnsi="Times New Roman"/>
          <w:sz w:val="28"/>
          <w:szCs w:val="28"/>
          <w:lang w:eastAsia="ru-RU"/>
        </w:rPr>
        <w:br/>
        <w:t>2 300 РУ МЗП, за исключением случаев, предусмотренных частью четвертой настоящего пункта</w:t>
      </w:r>
      <w:r w:rsidR="00CC3BFC" w:rsidRPr="00E7089D">
        <w:rPr>
          <w:rFonts w:ascii="Times New Roman" w:eastAsia="Times New Roman" w:hAnsi="Times New Roman" w:cs="Times New Roman"/>
          <w:kern w:val="0"/>
          <w:sz w:val="28"/>
          <w:szCs w:val="28"/>
          <w:lang w:eastAsia="ru-RU"/>
          <w14:ligatures w14:val="none"/>
        </w:rPr>
        <w:t>.</w:t>
      </w:r>
    </w:p>
    <w:p w:rsidR="00FB7720" w:rsidRPr="00E7089D" w:rsidRDefault="00FB7720"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089D">
        <w:rPr>
          <w:rFonts w:ascii="Times New Roman" w:eastAsia="Times New Roman" w:hAnsi="Times New Roman"/>
          <w:sz w:val="28"/>
          <w:szCs w:val="28"/>
          <w:lang w:eastAsia="ru-RU"/>
        </w:rPr>
        <w:lastRenderedPageBreak/>
        <w:t>Материальное поощрение, полученное работниками учреждений, подведомственных Министерству здравоохранения Приднестровской Молдавской Республики, от оказания платных услуг, не подлежит включению в расчет предельного суммарного размера заработной платы работников учреждений, включая стимулирующие доплаты (надбавки), установленного частью третьей настоящего пункта.</w:t>
      </w:r>
    </w:p>
    <w:p w:rsidR="00F6006D" w:rsidRPr="00E7089D" w:rsidRDefault="00CC3BFC" w:rsidP="00EA147C">
      <w:pPr>
        <w:spacing w:after="0" w:line="240" w:lineRule="auto"/>
        <w:ind w:firstLine="709"/>
        <w:jc w:val="both"/>
        <w:rPr>
          <w:rFonts w:ascii="Times New Roman" w:hAnsi="Times New Roman" w:cs="Times New Roman"/>
          <w:bCs/>
          <w:sz w:val="28"/>
          <w:szCs w:val="28"/>
        </w:rPr>
      </w:pPr>
      <w:r w:rsidRPr="00E7089D">
        <w:rPr>
          <w:rFonts w:ascii="Times New Roman" w:eastAsia="Times New Roman" w:hAnsi="Times New Roman" w:cs="Times New Roman"/>
          <w:kern w:val="0"/>
          <w:sz w:val="28"/>
          <w:szCs w:val="28"/>
          <w:lang w:eastAsia="ru-RU"/>
          <w14:ligatures w14:val="none"/>
        </w:rPr>
        <w:t>Для расчета предельного суммарного размера заработной платы (денежного содержания, денежного довольствия), включая стимулирующие доплаты (надбавки), установленного частью трет</w:t>
      </w:r>
      <w:r w:rsidR="00D65F6E" w:rsidRPr="00E7089D">
        <w:rPr>
          <w:rFonts w:ascii="Times New Roman" w:eastAsia="Times New Roman" w:hAnsi="Times New Roman" w:cs="Times New Roman"/>
          <w:kern w:val="0"/>
          <w:sz w:val="28"/>
          <w:szCs w:val="28"/>
          <w:lang w:eastAsia="ru-RU"/>
          <w14:ligatures w14:val="none"/>
        </w:rPr>
        <w:t>ь</w:t>
      </w:r>
      <w:r w:rsidRPr="00E7089D">
        <w:rPr>
          <w:rFonts w:ascii="Times New Roman" w:eastAsia="Times New Roman" w:hAnsi="Times New Roman" w:cs="Times New Roman"/>
          <w:kern w:val="0"/>
          <w:sz w:val="28"/>
          <w:szCs w:val="28"/>
          <w:lang w:eastAsia="ru-RU"/>
          <w14:ligatures w14:val="none"/>
        </w:rPr>
        <w:t>ей настоящего подпункта, применять в 2024 году размер 1 РУ МЗП в сумме 8,1 рубля</w:t>
      </w:r>
      <w:r w:rsidR="00F6006D" w:rsidRPr="00E7089D">
        <w:rPr>
          <w:rFonts w:ascii="Times New Roman" w:hAnsi="Times New Roman" w:cs="Times New Roman"/>
          <w:bCs/>
          <w:sz w:val="28"/>
          <w:szCs w:val="28"/>
        </w:rPr>
        <w:t>.</w:t>
      </w:r>
    </w:p>
    <w:p w:rsidR="00AA05A2" w:rsidRPr="00E7089D" w:rsidRDefault="00AA05A2" w:rsidP="00EA147C">
      <w:pPr>
        <w:spacing w:after="0" w:line="240" w:lineRule="auto"/>
        <w:ind w:firstLine="709"/>
        <w:jc w:val="both"/>
        <w:rPr>
          <w:rFonts w:ascii="Times New Roman" w:hAnsi="Times New Roman" w:cs="Times New Roman"/>
          <w:bCs/>
          <w:sz w:val="28"/>
          <w:szCs w:val="28"/>
        </w:rPr>
      </w:pPr>
      <w:r w:rsidRPr="00E7089D">
        <w:rPr>
          <w:rFonts w:ascii="Times New Roman" w:eastAsia="Times New Roman" w:hAnsi="Times New Roman"/>
          <w:sz w:val="28"/>
          <w:szCs w:val="28"/>
          <w:lang w:eastAsia="ru-RU"/>
        </w:rPr>
        <w:t xml:space="preserve">8. В целях распространения пилотного проекта, направленного на увеличение заработной платы, на работников лечебно-профилактических учреждений Министерства здравоохранения  Приднестровской Молдавской Республики Правительству Приднестровской Молдавской Республики не позднее 30 (тридцати) дней со дня вступления в силу настоящего Закона утвердить нормативный правовой акт об установлении единого порядка реализации пилотного проекта в организациях сферы здравоохранения, содержащий единый перечень видов стимулирующих доплат (надбавок), не предусмотренных Законом Приднестровской Молдавской Республики </w:t>
      </w:r>
      <w:r w:rsidRPr="00E7089D">
        <w:rPr>
          <w:rFonts w:ascii="Times New Roman" w:eastAsia="Times New Roman" w:hAnsi="Times New Roman"/>
          <w:sz w:val="28"/>
          <w:szCs w:val="28"/>
          <w:lang w:eastAsia="ru-RU"/>
        </w:rPr>
        <w:b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единые критерии осуществления выплат стимулирующих доплат (надбавок).</w:t>
      </w:r>
    </w:p>
    <w:p w:rsidR="00F6006D" w:rsidRPr="00E7089D" w:rsidRDefault="00F6006D"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Глава 5. Заключительные положения</w:t>
      </w:r>
    </w:p>
    <w:p w:rsidR="00F6006D" w:rsidRPr="00182EEA" w:rsidRDefault="00F6006D"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60</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Предложения об уменьшении доходов и (или) увеличении расходов республиканского и местных бюджетов городов (районов) утверждаются Верховным Советом Приднестровской Молдавской Республики при наличии источников восполнения потерь бюджета, за исключением случаев, установленных частью второй настоящей статьи.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Внесение в законодательные акты Приднестровской Молдавской Республики изменений и дополнений, предусматривающих введение новых льгот (гарантий) для граждан или увеличение объема действующих льгот (гарантий), предоставляемых гражданам, влекущих уменьшение доходов либо увеличение расходов республиканского бюджета в текущем финансовом году, не допускается.</w:t>
      </w:r>
    </w:p>
    <w:p w:rsidR="00F6006D" w:rsidRPr="00182EEA" w:rsidRDefault="00F6006D"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393" w:rsidRPr="00182EEA">
        <w:rPr>
          <w:rFonts w:ascii="Times New Roman" w:hAnsi="Times New Roman" w:cs="Times New Roman"/>
          <w:b/>
          <w:bCs/>
          <w:sz w:val="28"/>
          <w:szCs w:val="28"/>
        </w:rPr>
        <w:t>6</w:t>
      </w:r>
      <w:r w:rsidR="001A3611" w:rsidRPr="00182EEA">
        <w:rPr>
          <w:rFonts w:ascii="Times New Roman" w:hAnsi="Times New Roman" w:cs="Times New Roman"/>
          <w:b/>
          <w:bCs/>
          <w:sz w:val="28"/>
          <w:szCs w:val="28"/>
        </w:rPr>
        <w:t>1</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Настоящий Закон вступает в силу с 1 января 2024 года.</w:t>
      </w:r>
    </w:p>
    <w:p w:rsidR="00E71E75" w:rsidRPr="00E71E75" w:rsidRDefault="00E71E75"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p>
    <w:p w:rsidR="00A533D8" w:rsidRPr="00182EEA" w:rsidRDefault="00A533D8" w:rsidP="00EA147C">
      <w:pPr>
        <w:spacing w:after="0" w:line="240" w:lineRule="auto"/>
        <w:rPr>
          <w:rFonts w:ascii="Times New Roman" w:hAnsi="Times New Roman" w:cs="Times New Roman"/>
          <w:sz w:val="28"/>
          <w:szCs w:val="28"/>
        </w:rPr>
      </w:pPr>
    </w:p>
    <w:sectPr w:rsidR="00A533D8" w:rsidRPr="00182EEA" w:rsidSect="009E67C2">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725" w:rsidRDefault="00AD6725">
      <w:pPr>
        <w:spacing w:after="0" w:line="240" w:lineRule="auto"/>
      </w:pPr>
      <w:r>
        <w:separator/>
      </w:r>
    </w:p>
  </w:endnote>
  <w:endnote w:type="continuationSeparator" w:id="0">
    <w:p w:rsidR="00AD6725" w:rsidRDefault="00AD6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725" w:rsidRDefault="00AD6725">
      <w:pPr>
        <w:spacing w:after="0" w:line="240" w:lineRule="auto"/>
      </w:pPr>
      <w:r>
        <w:separator/>
      </w:r>
    </w:p>
  </w:footnote>
  <w:footnote w:type="continuationSeparator" w:id="0">
    <w:p w:rsidR="00AD6725" w:rsidRDefault="00AD6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458994"/>
      <w:docPartObj>
        <w:docPartGallery w:val="Page Numbers (Top of Page)"/>
        <w:docPartUnique/>
      </w:docPartObj>
    </w:sdtPr>
    <w:sdtEndPr>
      <w:rPr>
        <w:sz w:val="24"/>
        <w:szCs w:val="24"/>
      </w:rPr>
    </w:sdtEndPr>
    <w:sdtContent>
      <w:p w:rsidR="00501E30" w:rsidRPr="001D49F0" w:rsidRDefault="00501E30">
        <w:pPr>
          <w:pStyle w:val="a8"/>
          <w:jc w:val="center"/>
          <w:rPr>
            <w:sz w:val="24"/>
            <w:szCs w:val="24"/>
          </w:rPr>
        </w:pPr>
        <w:r w:rsidRPr="001D49F0">
          <w:rPr>
            <w:rFonts w:ascii="Times New Roman" w:hAnsi="Times New Roman" w:cs="Times New Roman"/>
            <w:sz w:val="24"/>
            <w:szCs w:val="24"/>
          </w:rPr>
          <w:fldChar w:fldCharType="begin"/>
        </w:r>
        <w:r w:rsidRPr="001D49F0">
          <w:rPr>
            <w:rFonts w:ascii="Times New Roman" w:hAnsi="Times New Roman" w:cs="Times New Roman"/>
            <w:sz w:val="24"/>
            <w:szCs w:val="24"/>
          </w:rPr>
          <w:instrText>PAGE   \* MERGEFORMAT</w:instrText>
        </w:r>
        <w:r w:rsidRPr="001D49F0">
          <w:rPr>
            <w:rFonts w:ascii="Times New Roman" w:hAnsi="Times New Roman" w:cs="Times New Roman"/>
            <w:sz w:val="24"/>
            <w:szCs w:val="24"/>
          </w:rPr>
          <w:fldChar w:fldCharType="separate"/>
        </w:r>
        <w:r w:rsidR="009C1466">
          <w:rPr>
            <w:rFonts w:ascii="Times New Roman" w:hAnsi="Times New Roman" w:cs="Times New Roman"/>
            <w:noProof/>
            <w:sz w:val="24"/>
            <w:szCs w:val="24"/>
          </w:rPr>
          <w:t>59</w:t>
        </w:r>
        <w:r w:rsidRPr="001D49F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E27AD"/>
    <w:multiLevelType w:val="hybridMultilevel"/>
    <w:tmpl w:val="60926092"/>
    <w:lvl w:ilvl="0" w:tplc="63647328">
      <w:start w:val="1"/>
      <w:numFmt w:val="decimal"/>
      <w:lvlText w:val="%1."/>
      <w:lvlJc w:val="left"/>
      <w:pPr>
        <w:ind w:left="973" w:hanging="375"/>
      </w:pPr>
      <w:rPr>
        <w:rFonts w:hint="default"/>
      </w:r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abstractNum w:abstractNumId="1" w15:restartNumberingAfterBreak="0">
    <w:nsid w:val="523F118D"/>
    <w:multiLevelType w:val="hybridMultilevel"/>
    <w:tmpl w:val="F320C452"/>
    <w:lvl w:ilvl="0" w:tplc="04D4817C">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6D"/>
    <w:rsid w:val="000023FD"/>
    <w:rsid w:val="0000635C"/>
    <w:rsid w:val="00010509"/>
    <w:rsid w:val="000111EE"/>
    <w:rsid w:val="00011829"/>
    <w:rsid w:val="00011F08"/>
    <w:rsid w:val="00014BD6"/>
    <w:rsid w:val="00015EE9"/>
    <w:rsid w:val="00016C1A"/>
    <w:rsid w:val="000201DF"/>
    <w:rsid w:val="0002115F"/>
    <w:rsid w:val="00026D7B"/>
    <w:rsid w:val="000332E3"/>
    <w:rsid w:val="00033FAD"/>
    <w:rsid w:val="00043037"/>
    <w:rsid w:val="00045570"/>
    <w:rsid w:val="00045B5F"/>
    <w:rsid w:val="0005055D"/>
    <w:rsid w:val="000512EF"/>
    <w:rsid w:val="0005603B"/>
    <w:rsid w:val="0005756D"/>
    <w:rsid w:val="000617BA"/>
    <w:rsid w:val="00062D60"/>
    <w:rsid w:val="00066031"/>
    <w:rsid w:val="000675A3"/>
    <w:rsid w:val="00070FA8"/>
    <w:rsid w:val="00073D62"/>
    <w:rsid w:val="0007448C"/>
    <w:rsid w:val="000828DD"/>
    <w:rsid w:val="00082A5D"/>
    <w:rsid w:val="00085EC0"/>
    <w:rsid w:val="00087A82"/>
    <w:rsid w:val="00091B66"/>
    <w:rsid w:val="00092686"/>
    <w:rsid w:val="00094621"/>
    <w:rsid w:val="000A220E"/>
    <w:rsid w:val="000A661E"/>
    <w:rsid w:val="000A6ECB"/>
    <w:rsid w:val="000A75FF"/>
    <w:rsid w:val="000B40B9"/>
    <w:rsid w:val="000B7D31"/>
    <w:rsid w:val="000C147F"/>
    <w:rsid w:val="000C156A"/>
    <w:rsid w:val="000C64C2"/>
    <w:rsid w:val="000D3A88"/>
    <w:rsid w:val="000E240B"/>
    <w:rsid w:val="000E78CB"/>
    <w:rsid w:val="000F20A7"/>
    <w:rsid w:val="000F31F3"/>
    <w:rsid w:val="000F435B"/>
    <w:rsid w:val="000F4963"/>
    <w:rsid w:val="00100870"/>
    <w:rsid w:val="001049A3"/>
    <w:rsid w:val="0011065E"/>
    <w:rsid w:val="00123074"/>
    <w:rsid w:val="00124B00"/>
    <w:rsid w:val="00125486"/>
    <w:rsid w:val="00137318"/>
    <w:rsid w:val="00146FA4"/>
    <w:rsid w:val="00161803"/>
    <w:rsid w:val="00164A0E"/>
    <w:rsid w:val="001655CC"/>
    <w:rsid w:val="00166760"/>
    <w:rsid w:val="00170FA3"/>
    <w:rsid w:val="00172003"/>
    <w:rsid w:val="00176305"/>
    <w:rsid w:val="00176BE8"/>
    <w:rsid w:val="0017720D"/>
    <w:rsid w:val="0018034B"/>
    <w:rsid w:val="00181766"/>
    <w:rsid w:val="00182D70"/>
    <w:rsid w:val="00182EEA"/>
    <w:rsid w:val="001879CC"/>
    <w:rsid w:val="00187EA4"/>
    <w:rsid w:val="001953C6"/>
    <w:rsid w:val="00197B6E"/>
    <w:rsid w:val="001A15B3"/>
    <w:rsid w:val="001A3393"/>
    <w:rsid w:val="001A3611"/>
    <w:rsid w:val="001B2846"/>
    <w:rsid w:val="001B3735"/>
    <w:rsid w:val="001B395D"/>
    <w:rsid w:val="001B3CB1"/>
    <w:rsid w:val="001B5ED8"/>
    <w:rsid w:val="001B7814"/>
    <w:rsid w:val="001C2627"/>
    <w:rsid w:val="001C76E0"/>
    <w:rsid w:val="001D49F0"/>
    <w:rsid w:val="001D7DAA"/>
    <w:rsid w:val="001E0F24"/>
    <w:rsid w:val="001E170B"/>
    <w:rsid w:val="001E3790"/>
    <w:rsid w:val="001E62F4"/>
    <w:rsid w:val="001F3E5B"/>
    <w:rsid w:val="001F550F"/>
    <w:rsid w:val="00202DAC"/>
    <w:rsid w:val="00206D0A"/>
    <w:rsid w:val="00223546"/>
    <w:rsid w:val="002358EC"/>
    <w:rsid w:val="002365F5"/>
    <w:rsid w:val="0026025C"/>
    <w:rsid w:val="00260548"/>
    <w:rsid w:val="00263328"/>
    <w:rsid w:val="00265599"/>
    <w:rsid w:val="00265E59"/>
    <w:rsid w:val="00267D22"/>
    <w:rsid w:val="002726AE"/>
    <w:rsid w:val="0028129D"/>
    <w:rsid w:val="00283794"/>
    <w:rsid w:val="00286FB7"/>
    <w:rsid w:val="00290DE1"/>
    <w:rsid w:val="00292594"/>
    <w:rsid w:val="002A0B32"/>
    <w:rsid w:val="002A452A"/>
    <w:rsid w:val="002A5C4F"/>
    <w:rsid w:val="002A6C66"/>
    <w:rsid w:val="002A73B0"/>
    <w:rsid w:val="002B2296"/>
    <w:rsid w:val="002B64D6"/>
    <w:rsid w:val="002C0535"/>
    <w:rsid w:val="002C52E5"/>
    <w:rsid w:val="002C6668"/>
    <w:rsid w:val="002C75B1"/>
    <w:rsid w:val="002D1AA1"/>
    <w:rsid w:val="002E1C4C"/>
    <w:rsid w:val="002E54CC"/>
    <w:rsid w:val="002F2821"/>
    <w:rsid w:val="002F37D0"/>
    <w:rsid w:val="00303139"/>
    <w:rsid w:val="00305BAC"/>
    <w:rsid w:val="003078CA"/>
    <w:rsid w:val="00313D4B"/>
    <w:rsid w:val="00315FCB"/>
    <w:rsid w:val="00322F98"/>
    <w:rsid w:val="003251C8"/>
    <w:rsid w:val="0032675E"/>
    <w:rsid w:val="00331553"/>
    <w:rsid w:val="00332BB6"/>
    <w:rsid w:val="00337493"/>
    <w:rsid w:val="00337B54"/>
    <w:rsid w:val="003440C3"/>
    <w:rsid w:val="0034588E"/>
    <w:rsid w:val="00351A33"/>
    <w:rsid w:val="0035225B"/>
    <w:rsid w:val="003569A6"/>
    <w:rsid w:val="00356E6C"/>
    <w:rsid w:val="00371429"/>
    <w:rsid w:val="003715B0"/>
    <w:rsid w:val="003715B4"/>
    <w:rsid w:val="0037179F"/>
    <w:rsid w:val="00372CAC"/>
    <w:rsid w:val="00383A01"/>
    <w:rsid w:val="00390036"/>
    <w:rsid w:val="003A6289"/>
    <w:rsid w:val="003B250F"/>
    <w:rsid w:val="003B4B63"/>
    <w:rsid w:val="003C08DF"/>
    <w:rsid w:val="003C4130"/>
    <w:rsid w:val="003C5179"/>
    <w:rsid w:val="003C57CE"/>
    <w:rsid w:val="003D163B"/>
    <w:rsid w:val="003D20B6"/>
    <w:rsid w:val="003D2EE0"/>
    <w:rsid w:val="003D3762"/>
    <w:rsid w:val="003D6584"/>
    <w:rsid w:val="003E469F"/>
    <w:rsid w:val="003E5B1C"/>
    <w:rsid w:val="003E6BF2"/>
    <w:rsid w:val="003F02EC"/>
    <w:rsid w:val="003F105C"/>
    <w:rsid w:val="003F551A"/>
    <w:rsid w:val="00402D84"/>
    <w:rsid w:val="00407B1D"/>
    <w:rsid w:val="00410954"/>
    <w:rsid w:val="00411411"/>
    <w:rsid w:val="004114D9"/>
    <w:rsid w:val="00415C2D"/>
    <w:rsid w:val="00416AFC"/>
    <w:rsid w:val="004221C1"/>
    <w:rsid w:val="004254DF"/>
    <w:rsid w:val="004324A3"/>
    <w:rsid w:val="00436609"/>
    <w:rsid w:val="004372D7"/>
    <w:rsid w:val="00443969"/>
    <w:rsid w:val="00445BB4"/>
    <w:rsid w:val="004540DC"/>
    <w:rsid w:val="00455F71"/>
    <w:rsid w:val="00460AF5"/>
    <w:rsid w:val="00460F7C"/>
    <w:rsid w:val="00463B96"/>
    <w:rsid w:val="00467E8E"/>
    <w:rsid w:val="0047093B"/>
    <w:rsid w:val="004723BF"/>
    <w:rsid w:val="0047370B"/>
    <w:rsid w:val="00474E60"/>
    <w:rsid w:val="004771DB"/>
    <w:rsid w:val="004806C8"/>
    <w:rsid w:val="0049013F"/>
    <w:rsid w:val="00492160"/>
    <w:rsid w:val="00496085"/>
    <w:rsid w:val="00497ADB"/>
    <w:rsid w:val="004B0DA6"/>
    <w:rsid w:val="004C0109"/>
    <w:rsid w:val="004C4293"/>
    <w:rsid w:val="004D445A"/>
    <w:rsid w:val="004D7E54"/>
    <w:rsid w:val="004D7EC4"/>
    <w:rsid w:val="004F3FA6"/>
    <w:rsid w:val="00501E30"/>
    <w:rsid w:val="00504DF0"/>
    <w:rsid w:val="00504E39"/>
    <w:rsid w:val="0050715E"/>
    <w:rsid w:val="00514280"/>
    <w:rsid w:val="005323AC"/>
    <w:rsid w:val="00534873"/>
    <w:rsid w:val="00537CBC"/>
    <w:rsid w:val="00541C4D"/>
    <w:rsid w:val="00543278"/>
    <w:rsid w:val="00543FC5"/>
    <w:rsid w:val="0055010B"/>
    <w:rsid w:val="00555BEB"/>
    <w:rsid w:val="00560586"/>
    <w:rsid w:val="00563490"/>
    <w:rsid w:val="00566156"/>
    <w:rsid w:val="005738BD"/>
    <w:rsid w:val="00581868"/>
    <w:rsid w:val="005853F2"/>
    <w:rsid w:val="00585B32"/>
    <w:rsid w:val="00591758"/>
    <w:rsid w:val="005929E0"/>
    <w:rsid w:val="00592D47"/>
    <w:rsid w:val="00593513"/>
    <w:rsid w:val="005966D0"/>
    <w:rsid w:val="00596AFE"/>
    <w:rsid w:val="005A12B2"/>
    <w:rsid w:val="005A1F3A"/>
    <w:rsid w:val="005A3F1E"/>
    <w:rsid w:val="005C6570"/>
    <w:rsid w:val="005C67D5"/>
    <w:rsid w:val="005D0667"/>
    <w:rsid w:val="005E3730"/>
    <w:rsid w:val="005F00A2"/>
    <w:rsid w:val="005F0A8F"/>
    <w:rsid w:val="005F2FE0"/>
    <w:rsid w:val="005F4307"/>
    <w:rsid w:val="005F6524"/>
    <w:rsid w:val="005F7633"/>
    <w:rsid w:val="00601860"/>
    <w:rsid w:val="00601A62"/>
    <w:rsid w:val="006039D2"/>
    <w:rsid w:val="0061087B"/>
    <w:rsid w:val="00611914"/>
    <w:rsid w:val="0061237A"/>
    <w:rsid w:val="00613302"/>
    <w:rsid w:val="006134B7"/>
    <w:rsid w:val="00623909"/>
    <w:rsid w:val="00626155"/>
    <w:rsid w:val="00641492"/>
    <w:rsid w:val="006431E7"/>
    <w:rsid w:val="006514FB"/>
    <w:rsid w:val="00651B73"/>
    <w:rsid w:val="00657652"/>
    <w:rsid w:val="006608F3"/>
    <w:rsid w:val="00661A0B"/>
    <w:rsid w:val="00663082"/>
    <w:rsid w:val="0066394F"/>
    <w:rsid w:val="0066685E"/>
    <w:rsid w:val="00667AA6"/>
    <w:rsid w:val="00670596"/>
    <w:rsid w:val="00673DF1"/>
    <w:rsid w:val="00674652"/>
    <w:rsid w:val="00674982"/>
    <w:rsid w:val="0068290C"/>
    <w:rsid w:val="00685932"/>
    <w:rsid w:val="006873E5"/>
    <w:rsid w:val="00694B89"/>
    <w:rsid w:val="00695F0C"/>
    <w:rsid w:val="006A2022"/>
    <w:rsid w:val="006C0782"/>
    <w:rsid w:val="006C161D"/>
    <w:rsid w:val="006C3C11"/>
    <w:rsid w:val="006C66B6"/>
    <w:rsid w:val="006D1090"/>
    <w:rsid w:val="006D20C1"/>
    <w:rsid w:val="006D63C3"/>
    <w:rsid w:val="006F04A0"/>
    <w:rsid w:val="006F1292"/>
    <w:rsid w:val="006F5BE3"/>
    <w:rsid w:val="007028AE"/>
    <w:rsid w:val="007044F6"/>
    <w:rsid w:val="00704664"/>
    <w:rsid w:val="0070694F"/>
    <w:rsid w:val="007101EA"/>
    <w:rsid w:val="00711D9A"/>
    <w:rsid w:val="007137E0"/>
    <w:rsid w:val="00713BA2"/>
    <w:rsid w:val="00714C5E"/>
    <w:rsid w:val="007234E1"/>
    <w:rsid w:val="0072370E"/>
    <w:rsid w:val="007240DB"/>
    <w:rsid w:val="00736AC9"/>
    <w:rsid w:val="00737B57"/>
    <w:rsid w:val="00743E3C"/>
    <w:rsid w:val="00744A3F"/>
    <w:rsid w:val="007475C0"/>
    <w:rsid w:val="00750A67"/>
    <w:rsid w:val="0075275F"/>
    <w:rsid w:val="00753291"/>
    <w:rsid w:val="00756386"/>
    <w:rsid w:val="00760084"/>
    <w:rsid w:val="00765FCE"/>
    <w:rsid w:val="0076700C"/>
    <w:rsid w:val="00767DA8"/>
    <w:rsid w:val="00771F26"/>
    <w:rsid w:val="007865A4"/>
    <w:rsid w:val="007879DC"/>
    <w:rsid w:val="007904B1"/>
    <w:rsid w:val="007A23EC"/>
    <w:rsid w:val="007A3466"/>
    <w:rsid w:val="007A4F7E"/>
    <w:rsid w:val="007A6344"/>
    <w:rsid w:val="007B1292"/>
    <w:rsid w:val="007B184F"/>
    <w:rsid w:val="007B3A13"/>
    <w:rsid w:val="007B5477"/>
    <w:rsid w:val="007B58FB"/>
    <w:rsid w:val="007B5B3C"/>
    <w:rsid w:val="007C3C90"/>
    <w:rsid w:val="007C479B"/>
    <w:rsid w:val="007D5863"/>
    <w:rsid w:val="007D7997"/>
    <w:rsid w:val="007E1A0C"/>
    <w:rsid w:val="007E2C39"/>
    <w:rsid w:val="007E559F"/>
    <w:rsid w:val="007F0563"/>
    <w:rsid w:val="007F1ACC"/>
    <w:rsid w:val="008009F2"/>
    <w:rsid w:val="00801E9B"/>
    <w:rsid w:val="00803BC5"/>
    <w:rsid w:val="00811F8B"/>
    <w:rsid w:val="00813D96"/>
    <w:rsid w:val="008217A6"/>
    <w:rsid w:val="0082310C"/>
    <w:rsid w:val="00824549"/>
    <w:rsid w:val="00825FBB"/>
    <w:rsid w:val="008270DD"/>
    <w:rsid w:val="00832A63"/>
    <w:rsid w:val="00841E9A"/>
    <w:rsid w:val="00844C62"/>
    <w:rsid w:val="00846AE7"/>
    <w:rsid w:val="00850D7D"/>
    <w:rsid w:val="00854092"/>
    <w:rsid w:val="00855F42"/>
    <w:rsid w:val="00856991"/>
    <w:rsid w:val="008623B7"/>
    <w:rsid w:val="00862DC3"/>
    <w:rsid w:val="008739D6"/>
    <w:rsid w:val="008813A3"/>
    <w:rsid w:val="00886A15"/>
    <w:rsid w:val="00886FEF"/>
    <w:rsid w:val="008915C6"/>
    <w:rsid w:val="00895025"/>
    <w:rsid w:val="00896284"/>
    <w:rsid w:val="008B25D3"/>
    <w:rsid w:val="008B4B1A"/>
    <w:rsid w:val="008B71E8"/>
    <w:rsid w:val="008C08B8"/>
    <w:rsid w:val="008C1006"/>
    <w:rsid w:val="008C1EA0"/>
    <w:rsid w:val="008C2347"/>
    <w:rsid w:val="008C26D2"/>
    <w:rsid w:val="008C456E"/>
    <w:rsid w:val="008D0E3C"/>
    <w:rsid w:val="008D3751"/>
    <w:rsid w:val="008D3EA1"/>
    <w:rsid w:val="008D7D23"/>
    <w:rsid w:val="008E48DB"/>
    <w:rsid w:val="008E620B"/>
    <w:rsid w:val="008E759B"/>
    <w:rsid w:val="008F0DC5"/>
    <w:rsid w:val="008F1BA4"/>
    <w:rsid w:val="008F562D"/>
    <w:rsid w:val="00901AA6"/>
    <w:rsid w:val="00907FC2"/>
    <w:rsid w:val="009110B5"/>
    <w:rsid w:val="0092039A"/>
    <w:rsid w:val="00921893"/>
    <w:rsid w:val="00924AB3"/>
    <w:rsid w:val="009250FD"/>
    <w:rsid w:val="00930953"/>
    <w:rsid w:val="009437DD"/>
    <w:rsid w:val="00943BBA"/>
    <w:rsid w:val="00945E06"/>
    <w:rsid w:val="00951BBE"/>
    <w:rsid w:val="00954213"/>
    <w:rsid w:val="009567D6"/>
    <w:rsid w:val="0095778C"/>
    <w:rsid w:val="00962467"/>
    <w:rsid w:val="00965E7B"/>
    <w:rsid w:val="00966BAB"/>
    <w:rsid w:val="00972C01"/>
    <w:rsid w:val="00973842"/>
    <w:rsid w:val="00974619"/>
    <w:rsid w:val="00975EB3"/>
    <w:rsid w:val="009765FC"/>
    <w:rsid w:val="00980729"/>
    <w:rsid w:val="00984665"/>
    <w:rsid w:val="00996E36"/>
    <w:rsid w:val="009A065E"/>
    <w:rsid w:val="009A41DB"/>
    <w:rsid w:val="009A7787"/>
    <w:rsid w:val="009B7C52"/>
    <w:rsid w:val="009C1466"/>
    <w:rsid w:val="009C2F40"/>
    <w:rsid w:val="009D5233"/>
    <w:rsid w:val="009D75B4"/>
    <w:rsid w:val="009E67C2"/>
    <w:rsid w:val="009F1F44"/>
    <w:rsid w:val="009F38B7"/>
    <w:rsid w:val="009F760B"/>
    <w:rsid w:val="00A04610"/>
    <w:rsid w:val="00A04C3A"/>
    <w:rsid w:val="00A07AD7"/>
    <w:rsid w:val="00A07C61"/>
    <w:rsid w:val="00A11806"/>
    <w:rsid w:val="00A1494D"/>
    <w:rsid w:val="00A20ED9"/>
    <w:rsid w:val="00A23EF4"/>
    <w:rsid w:val="00A34D54"/>
    <w:rsid w:val="00A408F3"/>
    <w:rsid w:val="00A40C91"/>
    <w:rsid w:val="00A43812"/>
    <w:rsid w:val="00A447BD"/>
    <w:rsid w:val="00A50AA7"/>
    <w:rsid w:val="00A533D8"/>
    <w:rsid w:val="00A53D43"/>
    <w:rsid w:val="00A54037"/>
    <w:rsid w:val="00A6094B"/>
    <w:rsid w:val="00A92B2D"/>
    <w:rsid w:val="00A952F9"/>
    <w:rsid w:val="00A97962"/>
    <w:rsid w:val="00AA05A2"/>
    <w:rsid w:val="00AA1886"/>
    <w:rsid w:val="00AA47C0"/>
    <w:rsid w:val="00AA77E7"/>
    <w:rsid w:val="00AB09AE"/>
    <w:rsid w:val="00AB306B"/>
    <w:rsid w:val="00AB55B5"/>
    <w:rsid w:val="00AB612D"/>
    <w:rsid w:val="00AB6D00"/>
    <w:rsid w:val="00AC2EB1"/>
    <w:rsid w:val="00AC4362"/>
    <w:rsid w:val="00AD1E57"/>
    <w:rsid w:val="00AD6725"/>
    <w:rsid w:val="00AD7B7F"/>
    <w:rsid w:val="00AD7DA1"/>
    <w:rsid w:val="00AE6811"/>
    <w:rsid w:val="00AF0490"/>
    <w:rsid w:val="00AF18BA"/>
    <w:rsid w:val="00AF2285"/>
    <w:rsid w:val="00AF22C3"/>
    <w:rsid w:val="00AF4248"/>
    <w:rsid w:val="00AF771E"/>
    <w:rsid w:val="00B028B0"/>
    <w:rsid w:val="00B04414"/>
    <w:rsid w:val="00B2239E"/>
    <w:rsid w:val="00B33295"/>
    <w:rsid w:val="00B33E70"/>
    <w:rsid w:val="00B36E1A"/>
    <w:rsid w:val="00B4236D"/>
    <w:rsid w:val="00B42566"/>
    <w:rsid w:val="00B42AFB"/>
    <w:rsid w:val="00B42FAA"/>
    <w:rsid w:val="00B46ABD"/>
    <w:rsid w:val="00B5486C"/>
    <w:rsid w:val="00B6100C"/>
    <w:rsid w:val="00B63748"/>
    <w:rsid w:val="00B64554"/>
    <w:rsid w:val="00B65EF4"/>
    <w:rsid w:val="00B71AF3"/>
    <w:rsid w:val="00B74CD3"/>
    <w:rsid w:val="00B81CFA"/>
    <w:rsid w:val="00B82E3E"/>
    <w:rsid w:val="00B84186"/>
    <w:rsid w:val="00B84A46"/>
    <w:rsid w:val="00B84E8C"/>
    <w:rsid w:val="00B853E6"/>
    <w:rsid w:val="00B86963"/>
    <w:rsid w:val="00B87B75"/>
    <w:rsid w:val="00B91648"/>
    <w:rsid w:val="00B91EAE"/>
    <w:rsid w:val="00B94113"/>
    <w:rsid w:val="00BA041B"/>
    <w:rsid w:val="00BA12AD"/>
    <w:rsid w:val="00BA17BC"/>
    <w:rsid w:val="00BA331D"/>
    <w:rsid w:val="00BB34DB"/>
    <w:rsid w:val="00BB354E"/>
    <w:rsid w:val="00BB5B1A"/>
    <w:rsid w:val="00BB694B"/>
    <w:rsid w:val="00BC0429"/>
    <w:rsid w:val="00BC2258"/>
    <w:rsid w:val="00BC4088"/>
    <w:rsid w:val="00BC5750"/>
    <w:rsid w:val="00BD0059"/>
    <w:rsid w:val="00BD5838"/>
    <w:rsid w:val="00BE5D84"/>
    <w:rsid w:val="00C00F69"/>
    <w:rsid w:val="00C03CD9"/>
    <w:rsid w:val="00C07990"/>
    <w:rsid w:val="00C132E1"/>
    <w:rsid w:val="00C1419F"/>
    <w:rsid w:val="00C22D48"/>
    <w:rsid w:val="00C22F5F"/>
    <w:rsid w:val="00C25962"/>
    <w:rsid w:val="00C25ACD"/>
    <w:rsid w:val="00C359A0"/>
    <w:rsid w:val="00C42610"/>
    <w:rsid w:val="00C51208"/>
    <w:rsid w:val="00C62A4E"/>
    <w:rsid w:val="00C65B1D"/>
    <w:rsid w:val="00C65EE3"/>
    <w:rsid w:val="00C74335"/>
    <w:rsid w:val="00C759D7"/>
    <w:rsid w:val="00C75A15"/>
    <w:rsid w:val="00C8050A"/>
    <w:rsid w:val="00C91E9A"/>
    <w:rsid w:val="00C91EA2"/>
    <w:rsid w:val="00C95D53"/>
    <w:rsid w:val="00CA2FF0"/>
    <w:rsid w:val="00CA527D"/>
    <w:rsid w:val="00CB0DD6"/>
    <w:rsid w:val="00CB1124"/>
    <w:rsid w:val="00CB2A6A"/>
    <w:rsid w:val="00CB5BD3"/>
    <w:rsid w:val="00CB63E5"/>
    <w:rsid w:val="00CC074B"/>
    <w:rsid w:val="00CC37F2"/>
    <w:rsid w:val="00CC3BFC"/>
    <w:rsid w:val="00CC46BE"/>
    <w:rsid w:val="00CD301E"/>
    <w:rsid w:val="00CD757E"/>
    <w:rsid w:val="00CE0A75"/>
    <w:rsid w:val="00CE4BE8"/>
    <w:rsid w:val="00CF0549"/>
    <w:rsid w:val="00CF530D"/>
    <w:rsid w:val="00CF6DE5"/>
    <w:rsid w:val="00D00921"/>
    <w:rsid w:val="00D00FD6"/>
    <w:rsid w:val="00D021DD"/>
    <w:rsid w:val="00D03BB9"/>
    <w:rsid w:val="00D03C28"/>
    <w:rsid w:val="00D064F0"/>
    <w:rsid w:val="00D068B1"/>
    <w:rsid w:val="00D12C41"/>
    <w:rsid w:val="00D15E55"/>
    <w:rsid w:val="00D21944"/>
    <w:rsid w:val="00D272B1"/>
    <w:rsid w:val="00D4011D"/>
    <w:rsid w:val="00D411A4"/>
    <w:rsid w:val="00D4126B"/>
    <w:rsid w:val="00D52304"/>
    <w:rsid w:val="00D569DE"/>
    <w:rsid w:val="00D60BAD"/>
    <w:rsid w:val="00D65F6E"/>
    <w:rsid w:val="00D66DEB"/>
    <w:rsid w:val="00D66F9C"/>
    <w:rsid w:val="00D702DE"/>
    <w:rsid w:val="00D73317"/>
    <w:rsid w:val="00D748EA"/>
    <w:rsid w:val="00D771ED"/>
    <w:rsid w:val="00D854CC"/>
    <w:rsid w:val="00D86383"/>
    <w:rsid w:val="00D913AD"/>
    <w:rsid w:val="00D9291F"/>
    <w:rsid w:val="00D97801"/>
    <w:rsid w:val="00DA5E67"/>
    <w:rsid w:val="00DA7979"/>
    <w:rsid w:val="00DA7C8C"/>
    <w:rsid w:val="00DB196A"/>
    <w:rsid w:val="00DB1BB5"/>
    <w:rsid w:val="00DB554C"/>
    <w:rsid w:val="00DC43ED"/>
    <w:rsid w:val="00DE1D63"/>
    <w:rsid w:val="00DE318F"/>
    <w:rsid w:val="00DE3194"/>
    <w:rsid w:val="00DE5AF2"/>
    <w:rsid w:val="00DE60AD"/>
    <w:rsid w:val="00DE656C"/>
    <w:rsid w:val="00DF3597"/>
    <w:rsid w:val="00DF516A"/>
    <w:rsid w:val="00E03D06"/>
    <w:rsid w:val="00E14A45"/>
    <w:rsid w:val="00E15352"/>
    <w:rsid w:val="00E174EF"/>
    <w:rsid w:val="00E17E7B"/>
    <w:rsid w:val="00E30B53"/>
    <w:rsid w:val="00E323A0"/>
    <w:rsid w:val="00E447AE"/>
    <w:rsid w:val="00E44C48"/>
    <w:rsid w:val="00E46104"/>
    <w:rsid w:val="00E51562"/>
    <w:rsid w:val="00E557EB"/>
    <w:rsid w:val="00E564F9"/>
    <w:rsid w:val="00E568C7"/>
    <w:rsid w:val="00E60A5B"/>
    <w:rsid w:val="00E6505C"/>
    <w:rsid w:val="00E7089D"/>
    <w:rsid w:val="00E71E75"/>
    <w:rsid w:val="00E75D55"/>
    <w:rsid w:val="00E7713A"/>
    <w:rsid w:val="00E82C67"/>
    <w:rsid w:val="00E85E68"/>
    <w:rsid w:val="00E85EB0"/>
    <w:rsid w:val="00E95995"/>
    <w:rsid w:val="00EA147C"/>
    <w:rsid w:val="00EA1746"/>
    <w:rsid w:val="00EA28C8"/>
    <w:rsid w:val="00EA4AC9"/>
    <w:rsid w:val="00EA5054"/>
    <w:rsid w:val="00EB4D72"/>
    <w:rsid w:val="00EB5332"/>
    <w:rsid w:val="00EB63B1"/>
    <w:rsid w:val="00EB72FE"/>
    <w:rsid w:val="00EC1530"/>
    <w:rsid w:val="00EC6DD4"/>
    <w:rsid w:val="00ED07A4"/>
    <w:rsid w:val="00ED596E"/>
    <w:rsid w:val="00ED5D08"/>
    <w:rsid w:val="00ED7056"/>
    <w:rsid w:val="00EE0B0C"/>
    <w:rsid w:val="00EE3769"/>
    <w:rsid w:val="00EE5A66"/>
    <w:rsid w:val="00EF06F4"/>
    <w:rsid w:val="00EF1054"/>
    <w:rsid w:val="00EF31F3"/>
    <w:rsid w:val="00EF33AA"/>
    <w:rsid w:val="00EF4561"/>
    <w:rsid w:val="00EF7706"/>
    <w:rsid w:val="00F01E54"/>
    <w:rsid w:val="00F03040"/>
    <w:rsid w:val="00F06220"/>
    <w:rsid w:val="00F07222"/>
    <w:rsid w:val="00F16DBE"/>
    <w:rsid w:val="00F17378"/>
    <w:rsid w:val="00F203AB"/>
    <w:rsid w:val="00F23E96"/>
    <w:rsid w:val="00F30265"/>
    <w:rsid w:val="00F33AB5"/>
    <w:rsid w:val="00F40F19"/>
    <w:rsid w:val="00F41ADA"/>
    <w:rsid w:val="00F46B4A"/>
    <w:rsid w:val="00F53476"/>
    <w:rsid w:val="00F6006D"/>
    <w:rsid w:val="00F62453"/>
    <w:rsid w:val="00F7099D"/>
    <w:rsid w:val="00F841E8"/>
    <w:rsid w:val="00F92367"/>
    <w:rsid w:val="00F931FD"/>
    <w:rsid w:val="00F971D4"/>
    <w:rsid w:val="00FA35A4"/>
    <w:rsid w:val="00FA7722"/>
    <w:rsid w:val="00FB4BF6"/>
    <w:rsid w:val="00FB5A6B"/>
    <w:rsid w:val="00FB7720"/>
    <w:rsid w:val="00FC037A"/>
    <w:rsid w:val="00FC0EBB"/>
    <w:rsid w:val="00FC209F"/>
    <w:rsid w:val="00FC3E8A"/>
    <w:rsid w:val="00FC43C6"/>
    <w:rsid w:val="00FC4FCB"/>
    <w:rsid w:val="00FD32A4"/>
    <w:rsid w:val="00FD4FCC"/>
    <w:rsid w:val="00FD7DDB"/>
    <w:rsid w:val="00FE4DB2"/>
    <w:rsid w:val="00FF0DEC"/>
    <w:rsid w:val="00FF3E73"/>
    <w:rsid w:val="00FF4B32"/>
    <w:rsid w:val="00FF7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0876"/>
  <w15:chartTrackingRefBased/>
  <w15:docId w15:val="{3053F7C2-C8A1-46EC-9549-733520DB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746"/>
    <w:rPr>
      <w:kern w:val="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006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006D"/>
    <w:pPr>
      <w:ind w:left="720"/>
      <w:contextualSpacing/>
    </w:pPr>
  </w:style>
  <w:style w:type="paragraph" w:styleId="a5">
    <w:name w:val="Balloon Text"/>
    <w:basedOn w:val="a"/>
    <w:link w:val="a6"/>
    <w:uiPriority w:val="99"/>
    <w:semiHidden/>
    <w:unhideWhenUsed/>
    <w:rsid w:val="00F6006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6006D"/>
    <w:rPr>
      <w:rFonts w:ascii="Segoe UI" w:hAnsi="Segoe UI" w:cs="Segoe UI"/>
      <w:kern w:val="2"/>
      <w:sz w:val="18"/>
      <w:szCs w:val="18"/>
      <w14:ligatures w14:val="standardContextual"/>
    </w:rPr>
  </w:style>
  <w:style w:type="paragraph" w:styleId="a7">
    <w:name w:val="Normal (Web)"/>
    <w:basedOn w:val="a"/>
    <w:uiPriority w:val="99"/>
    <w:semiHidden/>
    <w:unhideWhenUsed/>
    <w:rsid w:val="00F6006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8">
    <w:name w:val="header"/>
    <w:basedOn w:val="a"/>
    <w:link w:val="a9"/>
    <w:uiPriority w:val="99"/>
    <w:unhideWhenUsed/>
    <w:rsid w:val="00F600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6006D"/>
    <w:rPr>
      <w:kern w:val="2"/>
      <w14:ligatures w14:val="standardContextual"/>
    </w:rPr>
  </w:style>
  <w:style w:type="paragraph" w:styleId="aa">
    <w:name w:val="footer"/>
    <w:basedOn w:val="a"/>
    <w:link w:val="ab"/>
    <w:uiPriority w:val="99"/>
    <w:unhideWhenUsed/>
    <w:rsid w:val="00F600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6006D"/>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530273">
      <w:bodyDiv w:val="1"/>
      <w:marLeft w:val="0"/>
      <w:marRight w:val="0"/>
      <w:marTop w:val="0"/>
      <w:marBottom w:val="0"/>
      <w:divBdr>
        <w:top w:val="none" w:sz="0" w:space="0" w:color="auto"/>
        <w:left w:val="none" w:sz="0" w:space="0" w:color="auto"/>
        <w:bottom w:val="none" w:sz="0" w:space="0" w:color="auto"/>
        <w:right w:val="none" w:sz="0" w:space="0" w:color="auto"/>
      </w:divBdr>
    </w:div>
    <w:div w:id="17850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6FD3A-3BD9-4DD4-B901-28D38B88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88</Pages>
  <Words>34275</Words>
  <Characters>195373</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Шеремет Наталья Николаевна</cp:lastModifiedBy>
  <cp:revision>175</cp:revision>
  <cp:lastPrinted>2023-12-26T12:17:00Z</cp:lastPrinted>
  <dcterms:created xsi:type="dcterms:W3CDTF">2024-04-08T12:45:00Z</dcterms:created>
  <dcterms:modified xsi:type="dcterms:W3CDTF">2024-12-12T13:15:00Z</dcterms:modified>
</cp:coreProperties>
</file>