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72042" w14:textId="77777777" w:rsidR="004B02C3" w:rsidRPr="004B02C3" w:rsidRDefault="004B02C3" w:rsidP="004B02C3">
      <w:pPr>
        <w:pStyle w:val="af6"/>
        <w:jc w:val="both"/>
        <w:rPr>
          <w:rFonts w:ascii="Times New Roman" w:hAnsi="Times New Roman"/>
          <w:sz w:val="24"/>
          <w:szCs w:val="24"/>
        </w:rPr>
      </w:pPr>
      <w:bookmarkStart w:id="0" w:name="_Hlk193450262"/>
      <w:bookmarkStart w:id="1" w:name="_Hlk171000124"/>
      <w:bookmarkStart w:id="2" w:name="_GoBack"/>
      <w:bookmarkEnd w:id="2"/>
    </w:p>
    <w:bookmarkEnd w:id="1"/>
    <w:p w14:paraId="2EA79D13" w14:textId="6C65655C" w:rsidR="0014020F" w:rsidRPr="004B02C3" w:rsidRDefault="0014020F" w:rsidP="004B02C3">
      <w:pPr>
        <w:pStyle w:val="af6"/>
        <w:jc w:val="both"/>
        <w:rPr>
          <w:rFonts w:ascii="Times New Roman" w:hAnsi="Times New Roman"/>
          <w:sz w:val="24"/>
          <w:szCs w:val="24"/>
        </w:rPr>
      </w:pPr>
      <w:r w:rsidRPr="004B02C3">
        <w:rPr>
          <w:rFonts w:ascii="Times New Roman" w:hAnsi="Times New Roman"/>
          <w:sz w:val="24"/>
          <w:szCs w:val="24"/>
        </w:rPr>
        <w:t>Сравнительная таблица</w:t>
      </w:r>
    </w:p>
    <w:p w14:paraId="47130F00" w14:textId="6E98B6D3" w:rsidR="00A27AF4" w:rsidRPr="004B02C3" w:rsidRDefault="00A27AF4" w:rsidP="004B02C3">
      <w:pPr>
        <w:pStyle w:val="af6"/>
        <w:jc w:val="both"/>
        <w:rPr>
          <w:rFonts w:ascii="Times New Roman" w:hAnsi="Times New Roman"/>
          <w:sz w:val="24"/>
          <w:szCs w:val="24"/>
        </w:rPr>
      </w:pPr>
      <w:r w:rsidRPr="004B02C3">
        <w:rPr>
          <w:rFonts w:ascii="Times New Roman" w:hAnsi="Times New Roman"/>
          <w:sz w:val="24"/>
          <w:szCs w:val="24"/>
        </w:rPr>
        <w:t>к проекту закона Приднестровской Молдавской Республики</w:t>
      </w:r>
    </w:p>
    <w:p w14:paraId="41335FB9" w14:textId="73AAB223" w:rsidR="00A27AF4" w:rsidRPr="004B02C3" w:rsidRDefault="00A27AF4" w:rsidP="004B02C3">
      <w:pPr>
        <w:pStyle w:val="af6"/>
        <w:jc w:val="both"/>
        <w:rPr>
          <w:rFonts w:ascii="Times New Roman" w:hAnsi="Times New Roman"/>
          <w:sz w:val="24"/>
          <w:szCs w:val="24"/>
        </w:rPr>
      </w:pPr>
      <w:r w:rsidRPr="004B02C3">
        <w:rPr>
          <w:rFonts w:ascii="Times New Roman" w:hAnsi="Times New Roman"/>
          <w:sz w:val="24"/>
          <w:szCs w:val="24"/>
        </w:rPr>
        <w:t>«О внесении изменений и дополнений в Закон Приднестровской Молдавской Республики «Специальный налоговый режим – патентная система налогообложения»</w:t>
      </w:r>
    </w:p>
    <w:p w14:paraId="778A00F2" w14:textId="77777777" w:rsidR="0014020F" w:rsidRPr="004B02C3" w:rsidRDefault="0014020F" w:rsidP="004B02C3">
      <w:pPr>
        <w:pStyle w:val="af6"/>
        <w:jc w:val="both"/>
        <w:rPr>
          <w:rFonts w:ascii="Times New Roman" w:hAnsi="Times New Roman"/>
          <w:sz w:val="24"/>
          <w:szCs w:val="24"/>
        </w:rPr>
      </w:pPr>
    </w:p>
    <w:tbl>
      <w:tblPr>
        <w:tblStyle w:val="a9"/>
        <w:tblW w:w="0" w:type="auto"/>
        <w:tblInd w:w="137" w:type="dxa"/>
        <w:tblLook w:val="04A0" w:firstRow="1" w:lastRow="0" w:firstColumn="1" w:lastColumn="0" w:noHBand="0" w:noVBand="1"/>
      </w:tblPr>
      <w:tblGrid>
        <w:gridCol w:w="4599"/>
        <w:gridCol w:w="4600"/>
      </w:tblGrid>
      <w:tr w:rsidR="00DD0813" w:rsidRPr="004B02C3" w14:paraId="309B9054" w14:textId="77777777" w:rsidTr="00AB1B2A">
        <w:trPr>
          <w:trHeight w:val="475"/>
        </w:trPr>
        <w:tc>
          <w:tcPr>
            <w:tcW w:w="4599" w:type="dxa"/>
            <w:vAlign w:val="center"/>
          </w:tcPr>
          <w:p w14:paraId="34EAE1B3" w14:textId="77777777" w:rsidR="0014020F" w:rsidRPr="004B02C3" w:rsidRDefault="0014020F" w:rsidP="004B02C3">
            <w:pPr>
              <w:pStyle w:val="af6"/>
              <w:jc w:val="both"/>
              <w:rPr>
                <w:rFonts w:ascii="Times New Roman" w:hAnsi="Times New Roman"/>
                <w:sz w:val="24"/>
                <w:szCs w:val="24"/>
              </w:rPr>
            </w:pPr>
            <w:bookmarkStart w:id="3" w:name="_Hlk193450316"/>
            <w:r w:rsidRPr="004B02C3">
              <w:rPr>
                <w:rFonts w:ascii="Times New Roman" w:hAnsi="Times New Roman"/>
                <w:sz w:val="24"/>
                <w:szCs w:val="24"/>
              </w:rPr>
              <w:t>Действующая редакция</w:t>
            </w:r>
          </w:p>
        </w:tc>
        <w:tc>
          <w:tcPr>
            <w:tcW w:w="4600" w:type="dxa"/>
            <w:vAlign w:val="center"/>
          </w:tcPr>
          <w:p w14:paraId="31E1703D" w14:textId="77777777" w:rsidR="0014020F" w:rsidRPr="004B02C3" w:rsidRDefault="0014020F" w:rsidP="004B02C3">
            <w:pPr>
              <w:pStyle w:val="af6"/>
              <w:jc w:val="both"/>
              <w:rPr>
                <w:rFonts w:ascii="Times New Roman" w:hAnsi="Times New Roman"/>
                <w:sz w:val="24"/>
                <w:szCs w:val="24"/>
              </w:rPr>
            </w:pPr>
            <w:r w:rsidRPr="004B02C3">
              <w:rPr>
                <w:rFonts w:ascii="Times New Roman" w:hAnsi="Times New Roman"/>
                <w:sz w:val="24"/>
                <w:szCs w:val="24"/>
              </w:rPr>
              <w:t>Предлагаемая редакция</w:t>
            </w:r>
          </w:p>
        </w:tc>
      </w:tr>
      <w:tr w:rsidR="00DD0813" w:rsidRPr="004B02C3" w14:paraId="059F6E24" w14:textId="77777777" w:rsidTr="00AB1B2A">
        <w:trPr>
          <w:trHeight w:val="629"/>
        </w:trPr>
        <w:tc>
          <w:tcPr>
            <w:tcW w:w="4599" w:type="dxa"/>
            <w:shd w:val="clear" w:color="auto" w:fill="auto"/>
          </w:tcPr>
          <w:p w14:paraId="7A2E8EEC" w14:textId="34152AEB" w:rsidR="00462B27" w:rsidRPr="004B02C3" w:rsidRDefault="000F1703" w:rsidP="004B02C3">
            <w:pPr>
              <w:pStyle w:val="af6"/>
              <w:jc w:val="both"/>
              <w:rPr>
                <w:rFonts w:ascii="Times New Roman" w:hAnsi="Times New Roman"/>
                <w:sz w:val="24"/>
                <w:szCs w:val="24"/>
              </w:rPr>
            </w:pPr>
            <w:r w:rsidRPr="004B02C3">
              <w:rPr>
                <w:rFonts w:ascii="Times New Roman" w:hAnsi="Times New Roman"/>
                <w:sz w:val="24"/>
                <w:szCs w:val="24"/>
              </w:rPr>
              <w:t>Статья 1. Основные понятия и термины, используемые в настоящем Законе</w:t>
            </w:r>
          </w:p>
          <w:p w14:paraId="2B1C499F" w14:textId="13899BDE" w:rsidR="008D42DC" w:rsidRPr="004B02C3" w:rsidRDefault="008D42DC" w:rsidP="004B02C3">
            <w:pPr>
              <w:pStyle w:val="af6"/>
              <w:jc w:val="both"/>
              <w:rPr>
                <w:rFonts w:ascii="Times New Roman" w:hAnsi="Times New Roman"/>
                <w:sz w:val="24"/>
                <w:szCs w:val="24"/>
              </w:rPr>
            </w:pPr>
            <w:r w:rsidRPr="004B02C3">
              <w:rPr>
                <w:rFonts w:ascii="Times New Roman" w:hAnsi="Times New Roman"/>
                <w:sz w:val="24"/>
                <w:szCs w:val="24"/>
              </w:rPr>
              <w:t>…</w:t>
            </w:r>
          </w:p>
          <w:p w14:paraId="74F15FCF" w14:textId="7654657E" w:rsidR="000F1703" w:rsidRPr="004B02C3" w:rsidRDefault="000F1703" w:rsidP="004B02C3">
            <w:pPr>
              <w:pStyle w:val="af6"/>
              <w:jc w:val="both"/>
              <w:rPr>
                <w:rFonts w:ascii="Times New Roman" w:hAnsi="Times New Roman"/>
                <w:sz w:val="24"/>
                <w:szCs w:val="24"/>
              </w:rPr>
            </w:pPr>
            <w:r w:rsidRPr="004B02C3">
              <w:rPr>
                <w:rFonts w:ascii="Times New Roman" w:hAnsi="Times New Roman"/>
                <w:sz w:val="24"/>
                <w:szCs w:val="24"/>
              </w:rPr>
              <w:t>б) патентообладатель – любое дееспособное лицо, являющееся гражданином Приднестровской Молдавской Республики, иностранным гражданином, лицом без гражданства, проживающее на территории Приднестровской Молдавской Республики и зарегистрированное в качестве индивидуального предпринимателя, главы или члена крестьянского (фермерского) хозяйства и получившее патент в установленном настоящим Законом порядке;</w:t>
            </w:r>
          </w:p>
          <w:p w14:paraId="50182997" w14:textId="5EE555D5" w:rsidR="000F1703" w:rsidRPr="004B02C3" w:rsidRDefault="008D42DC" w:rsidP="004B02C3">
            <w:pPr>
              <w:pStyle w:val="af6"/>
              <w:jc w:val="both"/>
              <w:rPr>
                <w:rFonts w:ascii="Times New Roman" w:hAnsi="Times New Roman"/>
                <w:sz w:val="24"/>
                <w:szCs w:val="24"/>
              </w:rPr>
            </w:pPr>
            <w:r w:rsidRPr="004B02C3">
              <w:rPr>
                <w:rFonts w:ascii="Times New Roman" w:hAnsi="Times New Roman"/>
                <w:sz w:val="24"/>
                <w:szCs w:val="24"/>
              </w:rPr>
              <w:t>…</w:t>
            </w:r>
          </w:p>
          <w:p w14:paraId="0D8348E6" w14:textId="29063ECF" w:rsidR="000F1703" w:rsidRPr="004B02C3" w:rsidRDefault="002E3009" w:rsidP="004B02C3">
            <w:pPr>
              <w:pStyle w:val="af6"/>
              <w:jc w:val="both"/>
              <w:rPr>
                <w:rFonts w:ascii="Times New Roman" w:hAnsi="Times New Roman"/>
                <w:sz w:val="24"/>
                <w:szCs w:val="24"/>
              </w:rPr>
            </w:pPr>
            <w:r w:rsidRPr="004B02C3">
              <w:rPr>
                <w:rFonts w:ascii="Times New Roman" w:hAnsi="Times New Roman"/>
                <w:sz w:val="24"/>
                <w:szCs w:val="24"/>
              </w:rPr>
              <w:t>Статья 2. Общие положения</w:t>
            </w:r>
          </w:p>
          <w:p w14:paraId="66652146" w14:textId="4AA7AAB3" w:rsidR="000F1703" w:rsidRPr="004B02C3" w:rsidRDefault="00042E36" w:rsidP="004B02C3">
            <w:pPr>
              <w:pStyle w:val="af6"/>
              <w:jc w:val="both"/>
              <w:rPr>
                <w:rFonts w:ascii="Times New Roman" w:hAnsi="Times New Roman"/>
                <w:sz w:val="24"/>
                <w:szCs w:val="24"/>
              </w:rPr>
            </w:pPr>
            <w:r w:rsidRPr="004B02C3">
              <w:rPr>
                <w:rFonts w:ascii="Times New Roman" w:hAnsi="Times New Roman"/>
                <w:sz w:val="24"/>
                <w:szCs w:val="24"/>
              </w:rPr>
              <w:t>1. Субъектами патентной системы налогообложения признаются патентообладатели, крестьянские (фермерские) хозяйства, перешедшие на применение патентной системы налогообложения в порядке, установленном настоящим Законом, осуществляющие розничную торговлю, оказание услуг, выполнение работ, изготовление и реализацию собственной продукции.</w:t>
            </w:r>
          </w:p>
          <w:p w14:paraId="1D4C61AE" w14:textId="7FE5EE37" w:rsidR="008D42DC" w:rsidRPr="004B02C3" w:rsidRDefault="008D42DC" w:rsidP="004B02C3">
            <w:pPr>
              <w:pStyle w:val="af6"/>
              <w:jc w:val="both"/>
              <w:rPr>
                <w:rFonts w:ascii="Times New Roman" w:hAnsi="Times New Roman"/>
                <w:sz w:val="24"/>
                <w:szCs w:val="24"/>
              </w:rPr>
            </w:pPr>
            <w:r w:rsidRPr="004B02C3">
              <w:rPr>
                <w:rFonts w:ascii="Times New Roman" w:hAnsi="Times New Roman"/>
                <w:sz w:val="24"/>
                <w:szCs w:val="24"/>
              </w:rPr>
              <w:t>…</w:t>
            </w:r>
          </w:p>
          <w:p w14:paraId="37DC0583" w14:textId="67D91509" w:rsidR="00462B27" w:rsidRPr="004B02C3" w:rsidRDefault="00792E59" w:rsidP="004B02C3">
            <w:pPr>
              <w:pStyle w:val="af6"/>
              <w:jc w:val="both"/>
              <w:rPr>
                <w:rFonts w:ascii="Times New Roman" w:hAnsi="Times New Roman"/>
                <w:sz w:val="24"/>
                <w:szCs w:val="24"/>
              </w:rPr>
            </w:pPr>
            <w:r w:rsidRPr="004B02C3">
              <w:rPr>
                <w:rFonts w:ascii="Times New Roman" w:hAnsi="Times New Roman"/>
                <w:sz w:val="24"/>
                <w:szCs w:val="24"/>
              </w:rPr>
              <w:t>5. Субъекты патентной системы налогообложения, а в отношении крестьянских (фермерских) хозяйств – глава крестьянского (фермерского) хозяйства вправе привлекать наемных работников (привлекаемых лиц) по договорам гражданско-правового характера. При этом численность привлекаемых лиц не должна превышать в месяц 3 (трех) человек по всем видам предпринимательской деятельности, осуществляемым субъектом патентной системы налогообложения.</w:t>
            </w:r>
          </w:p>
          <w:p w14:paraId="0E08D935" w14:textId="6B15897B" w:rsidR="008C5B7F" w:rsidRPr="004B02C3" w:rsidRDefault="008C5B7F" w:rsidP="004B02C3">
            <w:pPr>
              <w:pStyle w:val="af6"/>
              <w:jc w:val="both"/>
              <w:rPr>
                <w:rFonts w:ascii="Times New Roman" w:hAnsi="Times New Roman"/>
                <w:sz w:val="24"/>
                <w:szCs w:val="24"/>
              </w:rPr>
            </w:pPr>
            <w:r w:rsidRPr="004B02C3">
              <w:rPr>
                <w:rFonts w:ascii="Times New Roman" w:hAnsi="Times New Roman"/>
                <w:sz w:val="24"/>
                <w:szCs w:val="24"/>
              </w:rPr>
              <w:t>…</w:t>
            </w:r>
          </w:p>
          <w:p w14:paraId="2661F1F7" w14:textId="7FBC23A5" w:rsidR="00050E79" w:rsidRPr="004B02C3" w:rsidRDefault="008C5B7F" w:rsidP="004B02C3">
            <w:pPr>
              <w:pStyle w:val="af6"/>
              <w:jc w:val="both"/>
              <w:rPr>
                <w:rFonts w:ascii="Times New Roman" w:hAnsi="Times New Roman"/>
                <w:sz w:val="24"/>
                <w:szCs w:val="24"/>
              </w:rPr>
            </w:pPr>
            <w:r w:rsidRPr="004B02C3">
              <w:rPr>
                <w:rFonts w:ascii="Times New Roman" w:hAnsi="Times New Roman"/>
                <w:sz w:val="24"/>
                <w:szCs w:val="24"/>
              </w:rPr>
              <w:lastRenderedPageBreak/>
              <w:t>7.</w:t>
            </w:r>
            <w:r w:rsidR="00050E79" w:rsidRPr="004B02C3">
              <w:rPr>
                <w:rFonts w:ascii="Times New Roman" w:hAnsi="Times New Roman"/>
                <w:sz w:val="24"/>
                <w:szCs w:val="24"/>
              </w:rPr>
              <w:t xml:space="preserve"> Субъекты патентной системы налогообложения, за исключением осуществляющих виды предпринимательской деятельности, установленные пунктами 56, 57 Приложения к настоящему Закону, не вправе осуществлять внешнеэкономическую деятельность. </w:t>
            </w:r>
          </w:p>
          <w:p w14:paraId="445DFD51" w14:textId="03510538" w:rsidR="00D611BE" w:rsidRPr="004B02C3" w:rsidRDefault="00050E79" w:rsidP="004B02C3">
            <w:pPr>
              <w:pStyle w:val="af6"/>
              <w:jc w:val="both"/>
              <w:rPr>
                <w:rFonts w:ascii="Times New Roman" w:hAnsi="Times New Roman"/>
                <w:sz w:val="24"/>
                <w:szCs w:val="24"/>
              </w:rPr>
            </w:pPr>
            <w:r w:rsidRPr="004B02C3">
              <w:rPr>
                <w:rFonts w:ascii="Times New Roman" w:hAnsi="Times New Roman"/>
                <w:sz w:val="24"/>
                <w:szCs w:val="24"/>
              </w:rPr>
              <w:t>Субъекты патентной системы налогообложения, осуществляющие виды предпринимательской деятельности, установленные пунктами 56, 57 Приложения к настоящему Закону, вправе осуществлять внешнеэкономическую деятельность в части экспорта работ, услуг за пределы Приднестровской Молдавской Республики.</w:t>
            </w:r>
          </w:p>
          <w:p w14:paraId="154E7E6F" w14:textId="77777777" w:rsidR="00D611BE" w:rsidRPr="004B02C3" w:rsidRDefault="00D611BE" w:rsidP="004B02C3">
            <w:pPr>
              <w:pStyle w:val="af6"/>
              <w:jc w:val="both"/>
              <w:rPr>
                <w:rFonts w:ascii="Times New Roman" w:hAnsi="Times New Roman"/>
                <w:sz w:val="24"/>
                <w:szCs w:val="24"/>
              </w:rPr>
            </w:pPr>
          </w:p>
          <w:p w14:paraId="21333BD2" w14:textId="0BD3AB25" w:rsidR="008D42DC" w:rsidRPr="004B02C3" w:rsidRDefault="008F3B80" w:rsidP="004B02C3">
            <w:pPr>
              <w:pStyle w:val="af6"/>
              <w:jc w:val="both"/>
              <w:rPr>
                <w:rFonts w:ascii="Times New Roman" w:hAnsi="Times New Roman"/>
                <w:sz w:val="24"/>
                <w:szCs w:val="24"/>
              </w:rPr>
            </w:pPr>
            <w:r w:rsidRPr="004B02C3">
              <w:rPr>
                <w:rFonts w:ascii="Times New Roman" w:hAnsi="Times New Roman"/>
                <w:sz w:val="24"/>
                <w:szCs w:val="24"/>
              </w:rPr>
              <w:t xml:space="preserve">8. </w:t>
            </w:r>
            <w:r w:rsidR="008D42DC" w:rsidRPr="004B02C3">
              <w:rPr>
                <w:rFonts w:ascii="Times New Roman" w:hAnsi="Times New Roman"/>
                <w:sz w:val="24"/>
                <w:szCs w:val="24"/>
              </w:rPr>
              <w:t>…</w:t>
            </w:r>
          </w:p>
          <w:p w14:paraId="62D664E6" w14:textId="41EFA254" w:rsidR="008F3B80" w:rsidRPr="004B02C3" w:rsidRDefault="008F3B80" w:rsidP="004B02C3">
            <w:pPr>
              <w:pStyle w:val="af6"/>
              <w:jc w:val="both"/>
              <w:rPr>
                <w:rFonts w:ascii="Times New Roman" w:hAnsi="Times New Roman"/>
                <w:sz w:val="24"/>
                <w:szCs w:val="24"/>
              </w:rPr>
            </w:pPr>
            <w:r w:rsidRPr="004B02C3">
              <w:rPr>
                <w:rFonts w:ascii="Times New Roman" w:hAnsi="Times New Roman"/>
                <w:sz w:val="24"/>
                <w:szCs w:val="24"/>
              </w:rPr>
              <w:t>Субъекты патентной системы налогообложения и привлекаемые лица</w:t>
            </w:r>
            <w:r w:rsidR="001F5392" w:rsidRPr="004B02C3">
              <w:rPr>
                <w:rFonts w:ascii="Times New Roman" w:hAnsi="Times New Roman"/>
                <w:sz w:val="24"/>
                <w:szCs w:val="24"/>
              </w:rPr>
              <w:t xml:space="preserve"> </w:t>
            </w:r>
            <w:r w:rsidRPr="004B02C3">
              <w:rPr>
                <w:rFonts w:ascii="Times New Roman" w:hAnsi="Times New Roman"/>
                <w:sz w:val="24"/>
                <w:szCs w:val="24"/>
              </w:rPr>
              <w:t>в рамках осуществления видов предпринимательской деятельности, установленных Приложением к настоящему Закону, не вправе осуществлять реализацию юридическим лицам товаров, готовой продукции (работ, услуг), в том числе собственного производства, а также передачу прав пользования имуществом юридическим лицам, за исключением:</w:t>
            </w:r>
          </w:p>
          <w:p w14:paraId="55E9BE6B" w14:textId="77777777" w:rsidR="008F3B80" w:rsidRPr="004B02C3" w:rsidRDefault="008F3B80" w:rsidP="004B02C3">
            <w:pPr>
              <w:pStyle w:val="af6"/>
              <w:jc w:val="both"/>
              <w:rPr>
                <w:rFonts w:ascii="Times New Roman" w:hAnsi="Times New Roman"/>
                <w:sz w:val="24"/>
                <w:szCs w:val="24"/>
              </w:rPr>
            </w:pPr>
            <w:r w:rsidRPr="004B02C3">
              <w:rPr>
                <w:rFonts w:ascii="Times New Roman" w:hAnsi="Times New Roman"/>
                <w:sz w:val="24"/>
                <w:szCs w:val="24"/>
              </w:rPr>
              <w:t>а) индивидуальных предпринимателей, осуществляющих вид предпринимательской деятельности, установленный пунктом 1 Приложения к настоящему Закону, в части розничной торговли продовольственными товарами с организациями, осуществляющими деятельность в сфере общественного питания, приобретающими данные товары для дальнейшей переработки и реализации продукции общественного питания;</w:t>
            </w:r>
          </w:p>
          <w:p w14:paraId="396C7DE9" w14:textId="77777777" w:rsidR="001F5392" w:rsidRPr="004B02C3" w:rsidRDefault="001F5392" w:rsidP="004B02C3">
            <w:pPr>
              <w:pStyle w:val="af6"/>
              <w:jc w:val="both"/>
              <w:rPr>
                <w:rFonts w:ascii="Times New Roman" w:hAnsi="Times New Roman"/>
                <w:sz w:val="24"/>
                <w:szCs w:val="24"/>
              </w:rPr>
            </w:pPr>
          </w:p>
          <w:p w14:paraId="033AFA2C" w14:textId="6F6CBBC6" w:rsidR="008F3B80" w:rsidRPr="004B02C3" w:rsidRDefault="008F3B80" w:rsidP="004B02C3">
            <w:pPr>
              <w:pStyle w:val="af6"/>
              <w:jc w:val="both"/>
              <w:rPr>
                <w:rFonts w:ascii="Times New Roman" w:hAnsi="Times New Roman"/>
                <w:sz w:val="24"/>
                <w:szCs w:val="24"/>
              </w:rPr>
            </w:pPr>
            <w:r w:rsidRPr="004B02C3">
              <w:rPr>
                <w:rFonts w:ascii="Times New Roman" w:hAnsi="Times New Roman"/>
                <w:sz w:val="24"/>
                <w:szCs w:val="24"/>
              </w:rPr>
              <w:t>б) крестьянских (фермерских) хозяйств в части реализации собственной продукции юридическим лицам;</w:t>
            </w:r>
          </w:p>
          <w:p w14:paraId="3392D657" w14:textId="089C21A9" w:rsidR="00462B27" w:rsidRPr="004B02C3" w:rsidRDefault="008F3B80" w:rsidP="004B02C3">
            <w:pPr>
              <w:pStyle w:val="af6"/>
              <w:jc w:val="both"/>
              <w:rPr>
                <w:rFonts w:ascii="Times New Roman" w:hAnsi="Times New Roman"/>
                <w:sz w:val="24"/>
                <w:szCs w:val="24"/>
              </w:rPr>
            </w:pPr>
            <w:r w:rsidRPr="004B02C3">
              <w:rPr>
                <w:rFonts w:ascii="Times New Roman" w:hAnsi="Times New Roman"/>
                <w:sz w:val="24"/>
                <w:szCs w:val="24"/>
              </w:rPr>
              <w:t xml:space="preserve">в) индивидуальных предпринимателей, осуществляющих виды предпринимательской деятельности, установленные пунктами 56, 57 Приложения к настоящему Закону, в части </w:t>
            </w:r>
            <w:r w:rsidRPr="004B02C3">
              <w:rPr>
                <w:rFonts w:ascii="Times New Roman" w:hAnsi="Times New Roman"/>
                <w:sz w:val="24"/>
                <w:szCs w:val="24"/>
              </w:rPr>
              <w:lastRenderedPageBreak/>
              <w:t>оказания услуг, выполнения работ в пользу юридических лиц.</w:t>
            </w:r>
          </w:p>
          <w:p w14:paraId="59B658A6" w14:textId="0E251CFA" w:rsidR="00462B27" w:rsidRPr="004B02C3" w:rsidRDefault="003304DD" w:rsidP="004B02C3">
            <w:pPr>
              <w:pStyle w:val="af6"/>
              <w:jc w:val="both"/>
              <w:rPr>
                <w:rFonts w:ascii="Times New Roman" w:hAnsi="Times New Roman"/>
                <w:sz w:val="24"/>
                <w:szCs w:val="24"/>
              </w:rPr>
            </w:pPr>
            <w:r w:rsidRPr="004B02C3">
              <w:rPr>
                <w:rFonts w:ascii="Times New Roman" w:hAnsi="Times New Roman"/>
                <w:sz w:val="24"/>
                <w:szCs w:val="24"/>
              </w:rPr>
              <w:t>При этом денежные расчеты юридических лиц с индивидуальными предпринимателями в случаях, указанных в подпунктах б), в) части второй настоящего пункта, осуществляются исключительно в безналичной форме путем зачисления юридическим лицом денежных средств на специально открытый расчетный счет индивидуального предпринимателя в кредитной организации.</w:t>
            </w:r>
          </w:p>
          <w:p w14:paraId="1BD30099" w14:textId="77777777" w:rsidR="00462B27" w:rsidRPr="004B02C3" w:rsidRDefault="00462B27" w:rsidP="004B02C3">
            <w:pPr>
              <w:pStyle w:val="af6"/>
              <w:jc w:val="both"/>
              <w:rPr>
                <w:rFonts w:ascii="Times New Roman" w:hAnsi="Times New Roman"/>
                <w:sz w:val="24"/>
                <w:szCs w:val="24"/>
              </w:rPr>
            </w:pPr>
          </w:p>
          <w:p w14:paraId="08243BF0" w14:textId="77777777" w:rsidR="00FE673E" w:rsidRPr="004B02C3" w:rsidRDefault="00FE673E" w:rsidP="004B02C3">
            <w:pPr>
              <w:pStyle w:val="af6"/>
              <w:jc w:val="both"/>
              <w:rPr>
                <w:rFonts w:ascii="Times New Roman" w:hAnsi="Times New Roman"/>
                <w:sz w:val="24"/>
                <w:szCs w:val="24"/>
              </w:rPr>
            </w:pPr>
            <w:r w:rsidRPr="004B02C3">
              <w:rPr>
                <w:rFonts w:ascii="Times New Roman" w:hAnsi="Times New Roman"/>
                <w:sz w:val="24"/>
                <w:szCs w:val="24"/>
              </w:rPr>
              <w:t xml:space="preserve">9. На основании патентной системы налогообложения запрещена деятельность патентообладателей и привлекаемых лиц: </w:t>
            </w:r>
          </w:p>
          <w:p w14:paraId="3BD65A3F" w14:textId="5DEC3F02" w:rsidR="000D4EB4" w:rsidRPr="004B02C3" w:rsidRDefault="00FE673E" w:rsidP="004B02C3">
            <w:pPr>
              <w:pStyle w:val="af6"/>
              <w:jc w:val="both"/>
              <w:rPr>
                <w:rFonts w:ascii="Times New Roman" w:hAnsi="Times New Roman"/>
                <w:sz w:val="24"/>
                <w:szCs w:val="24"/>
              </w:rPr>
            </w:pPr>
            <w:r w:rsidRPr="004B02C3">
              <w:rPr>
                <w:rFonts w:ascii="Times New Roman" w:hAnsi="Times New Roman"/>
                <w:sz w:val="24"/>
                <w:szCs w:val="24"/>
              </w:rPr>
              <w:t>а)</w:t>
            </w:r>
            <w:r w:rsidR="000C0EDD" w:rsidRPr="004B02C3">
              <w:rPr>
                <w:rFonts w:ascii="Times New Roman" w:hAnsi="Times New Roman"/>
                <w:sz w:val="24"/>
                <w:szCs w:val="24"/>
              </w:rPr>
              <w:t xml:space="preserve"> </w:t>
            </w:r>
            <w:r w:rsidR="000D4EB4" w:rsidRPr="004B02C3">
              <w:rPr>
                <w:rFonts w:ascii="Times New Roman" w:hAnsi="Times New Roman"/>
                <w:sz w:val="24"/>
                <w:szCs w:val="24"/>
              </w:rPr>
              <w:t>…</w:t>
            </w:r>
          </w:p>
          <w:p w14:paraId="2857C348" w14:textId="657894AB" w:rsidR="00FE673E" w:rsidRPr="004B02C3" w:rsidRDefault="00FE673E" w:rsidP="004B02C3">
            <w:pPr>
              <w:pStyle w:val="af6"/>
              <w:jc w:val="both"/>
              <w:rPr>
                <w:rFonts w:ascii="Times New Roman" w:hAnsi="Times New Roman"/>
                <w:sz w:val="24"/>
                <w:szCs w:val="24"/>
              </w:rPr>
            </w:pPr>
            <w:r w:rsidRPr="004B02C3">
              <w:rPr>
                <w:rFonts w:ascii="Times New Roman" w:hAnsi="Times New Roman"/>
                <w:sz w:val="24"/>
                <w:szCs w:val="24"/>
              </w:rPr>
              <w:t xml:space="preserve"> </w:t>
            </w:r>
          </w:p>
          <w:p w14:paraId="49EB606C" w14:textId="0E7EB7A1" w:rsidR="00FE673E" w:rsidRPr="004B02C3" w:rsidRDefault="00FE673E" w:rsidP="004B02C3">
            <w:pPr>
              <w:pStyle w:val="af6"/>
              <w:jc w:val="both"/>
              <w:rPr>
                <w:rFonts w:ascii="Times New Roman" w:hAnsi="Times New Roman"/>
                <w:sz w:val="24"/>
                <w:szCs w:val="24"/>
              </w:rPr>
            </w:pPr>
            <w:r w:rsidRPr="004B02C3">
              <w:rPr>
                <w:rFonts w:ascii="Times New Roman" w:hAnsi="Times New Roman"/>
                <w:sz w:val="24"/>
                <w:szCs w:val="24"/>
              </w:rPr>
              <w:t>б) по ведению крестьянского (фермерского) хозяйства, если площадь земель сельскохозяйственного назначения в расчете на одно хозяйство превышает 20 гектаров;</w:t>
            </w:r>
          </w:p>
          <w:p w14:paraId="3BBA85E0" w14:textId="3B504B4F" w:rsidR="009D745A" w:rsidRPr="004B02C3" w:rsidRDefault="008D42DC" w:rsidP="004B02C3">
            <w:pPr>
              <w:pStyle w:val="af6"/>
              <w:jc w:val="both"/>
              <w:rPr>
                <w:rFonts w:ascii="Times New Roman" w:hAnsi="Times New Roman"/>
                <w:sz w:val="24"/>
                <w:szCs w:val="24"/>
              </w:rPr>
            </w:pPr>
            <w:r w:rsidRPr="004B02C3">
              <w:rPr>
                <w:rFonts w:ascii="Times New Roman" w:hAnsi="Times New Roman"/>
                <w:sz w:val="24"/>
                <w:szCs w:val="24"/>
              </w:rPr>
              <w:t>…</w:t>
            </w:r>
          </w:p>
          <w:p w14:paraId="1265D850" w14:textId="77777777" w:rsidR="008D42DC" w:rsidRPr="004B02C3" w:rsidRDefault="008D42DC" w:rsidP="004B02C3">
            <w:pPr>
              <w:pStyle w:val="af6"/>
              <w:jc w:val="both"/>
              <w:rPr>
                <w:rFonts w:ascii="Times New Roman" w:hAnsi="Times New Roman"/>
                <w:sz w:val="24"/>
                <w:szCs w:val="24"/>
              </w:rPr>
            </w:pPr>
          </w:p>
          <w:p w14:paraId="0B98329C" w14:textId="140C05C5" w:rsidR="006019BC" w:rsidRPr="004B02C3" w:rsidRDefault="006019BC" w:rsidP="004B02C3">
            <w:pPr>
              <w:pStyle w:val="af6"/>
              <w:jc w:val="both"/>
              <w:rPr>
                <w:rFonts w:ascii="Times New Roman" w:hAnsi="Times New Roman"/>
                <w:sz w:val="24"/>
                <w:szCs w:val="24"/>
              </w:rPr>
            </w:pPr>
            <w:r w:rsidRPr="004B02C3">
              <w:rPr>
                <w:rFonts w:ascii="Times New Roman" w:hAnsi="Times New Roman"/>
                <w:sz w:val="24"/>
                <w:szCs w:val="24"/>
              </w:rPr>
              <w:t>11. 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физических лиц по реализации выращенных в личном подсобном хозяйстве, расположенном на земельных участках из состава земель сельскохозяйственного назначения и земельных участках, предоставленных для индивидуального жилищного строительства, размер которых не превышает установленных земельным законодательством Приднестровской Молдавской Республики норм предоставления земельных участков для ведения личного подсобного хозяйства, скота (коров, свиней, коз, овец), кроликов, нутрий, птицы (как в живом виде, так и продуктов их убоя в сыром и переработанном виде), продукции растениеводства, животноводства, птицеводства, пчеловодства в натуральном и (или) переработанном виде.</w:t>
            </w:r>
          </w:p>
          <w:p w14:paraId="5955637B" w14:textId="14A2525D" w:rsidR="00462B27" w:rsidRPr="004B02C3" w:rsidRDefault="000D38E8" w:rsidP="004B02C3">
            <w:pPr>
              <w:pStyle w:val="af6"/>
              <w:jc w:val="both"/>
              <w:rPr>
                <w:rFonts w:ascii="Times New Roman" w:hAnsi="Times New Roman"/>
                <w:sz w:val="24"/>
                <w:szCs w:val="24"/>
              </w:rPr>
            </w:pPr>
            <w:r w:rsidRPr="004B02C3">
              <w:rPr>
                <w:rFonts w:ascii="Times New Roman" w:hAnsi="Times New Roman"/>
                <w:sz w:val="24"/>
                <w:szCs w:val="24"/>
              </w:rPr>
              <w:t xml:space="preserve">Выращенная в личном подсобном хозяйстве продукция может быть </w:t>
            </w:r>
            <w:r w:rsidRPr="004B02C3">
              <w:rPr>
                <w:rFonts w:ascii="Times New Roman" w:hAnsi="Times New Roman"/>
                <w:sz w:val="24"/>
                <w:szCs w:val="24"/>
              </w:rPr>
              <w:lastRenderedPageBreak/>
              <w:t>реализована на внутреннем рынке, а также вывезена за пределы республики без уплаты совокупного налогового платежа по патентной системе налогообложения, при условии предоставления физическим лицом документа, выданного исполнительным органом государственной власти города (района) или органом местного самоуправления села (поселка), подтверждающего, что реализуемая или вывозимая им продукция произведена на предоставленном ему или членам его семьи земельном участке, определенном в части первой настоящего пункта. Типовая форма, а также порядок выдачи документа, предоставление которого предусмотрено настоящим пунктом, утверждается Правительством Приднестровской Молдавской Республики.</w:t>
            </w:r>
          </w:p>
          <w:p w14:paraId="46B8A0D6" w14:textId="0A7DA12E" w:rsidR="002403D5" w:rsidRPr="004B02C3" w:rsidRDefault="002403D5" w:rsidP="004B02C3">
            <w:pPr>
              <w:pStyle w:val="af6"/>
              <w:jc w:val="both"/>
              <w:rPr>
                <w:rFonts w:ascii="Times New Roman" w:hAnsi="Times New Roman"/>
                <w:sz w:val="24"/>
                <w:szCs w:val="24"/>
              </w:rPr>
            </w:pPr>
            <w:r w:rsidRPr="004B02C3">
              <w:rPr>
                <w:rFonts w:ascii="Times New Roman" w:hAnsi="Times New Roman"/>
                <w:sz w:val="24"/>
                <w:szCs w:val="24"/>
              </w:rPr>
              <w:t>12. 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физических лиц, связанная с осуществлением вклада земельной доли (земельного пая) в уставный (складочный) капитал сельскохозяйственной организации или в качестве пая в производственный кооператив.</w:t>
            </w:r>
          </w:p>
          <w:p w14:paraId="33FF0DC1" w14:textId="77777777" w:rsidR="002403D5" w:rsidRPr="004B02C3" w:rsidRDefault="002403D5" w:rsidP="004B02C3">
            <w:pPr>
              <w:pStyle w:val="af6"/>
              <w:jc w:val="both"/>
              <w:rPr>
                <w:rFonts w:ascii="Times New Roman" w:hAnsi="Times New Roman"/>
                <w:sz w:val="24"/>
                <w:szCs w:val="24"/>
              </w:rPr>
            </w:pPr>
            <w:r w:rsidRPr="004B02C3">
              <w:rPr>
                <w:rFonts w:ascii="Times New Roman" w:hAnsi="Times New Roman"/>
                <w:sz w:val="24"/>
                <w:szCs w:val="24"/>
              </w:rPr>
              <w:t>13. 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физического лица по выпасу скота.</w:t>
            </w:r>
          </w:p>
          <w:p w14:paraId="7D732E13" w14:textId="48B6B40F" w:rsidR="001816E4" w:rsidRPr="004B02C3" w:rsidRDefault="002403D5" w:rsidP="004B02C3">
            <w:pPr>
              <w:pStyle w:val="af6"/>
              <w:jc w:val="both"/>
              <w:rPr>
                <w:rFonts w:ascii="Times New Roman" w:hAnsi="Times New Roman"/>
                <w:sz w:val="24"/>
                <w:szCs w:val="24"/>
              </w:rPr>
            </w:pPr>
            <w:r w:rsidRPr="004B02C3">
              <w:rPr>
                <w:rFonts w:ascii="Times New Roman" w:hAnsi="Times New Roman"/>
                <w:sz w:val="24"/>
                <w:szCs w:val="24"/>
              </w:rPr>
              <w:t>14. 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физического лица по сдаче в аренду юридическому лицу легкового автомобиля, находящегося в фактическом пользовании физического лица на любых законных основаниях, в случае, когда указанное транспортное средство используется физическим лицом в целях исполнения взятых на себя должностных обязанностей в рамках заключенного трудового договора с юридическим лицом.</w:t>
            </w:r>
          </w:p>
          <w:p w14:paraId="4DFA035C" w14:textId="5D936AE3" w:rsidR="006B734F" w:rsidRPr="004B02C3" w:rsidRDefault="006B734F" w:rsidP="004B02C3">
            <w:pPr>
              <w:pStyle w:val="af6"/>
              <w:jc w:val="both"/>
              <w:rPr>
                <w:rFonts w:ascii="Times New Roman" w:hAnsi="Times New Roman"/>
                <w:sz w:val="24"/>
                <w:szCs w:val="24"/>
              </w:rPr>
            </w:pPr>
            <w:r w:rsidRPr="004B02C3">
              <w:rPr>
                <w:rFonts w:ascii="Times New Roman" w:hAnsi="Times New Roman"/>
                <w:sz w:val="24"/>
                <w:szCs w:val="24"/>
              </w:rPr>
              <w:t>15. Патентообладатель (привлекаемые лица) обязан (обязаны):</w:t>
            </w:r>
          </w:p>
          <w:p w14:paraId="0B5FCBCC" w14:textId="77777777" w:rsidR="006B734F" w:rsidRPr="004B02C3" w:rsidRDefault="006B734F" w:rsidP="004B02C3">
            <w:pPr>
              <w:pStyle w:val="af6"/>
              <w:jc w:val="both"/>
              <w:rPr>
                <w:rFonts w:ascii="Times New Roman" w:hAnsi="Times New Roman"/>
                <w:sz w:val="24"/>
                <w:szCs w:val="24"/>
              </w:rPr>
            </w:pPr>
            <w:r w:rsidRPr="004B02C3">
              <w:rPr>
                <w:rFonts w:ascii="Times New Roman" w:hAnsi="Times New Roman"/>
                <w:sz w:val="24"/>
                <w:szCs w:val="24"/>
              </w:rPr>
              <w:lastRenderedPageBreak/>
              <w:t xml:space="preserve">а) соблюдать установленный порядок осуществления деятельности, указанной в патенте, санитарные нормы, правила пожарной безопасности, выполнять иные требования законодательства Приднестровской Молдавской Республики, относящиеся к данному виду деятельности; </w:t>
            </w:r>
          </w:p>
          <w:p w14:paraId="751A0FBF" w14:textId="77777777" w:rsidR="006B734F" w:rsidRPr="004B02C3" w:rsidRDefault="006B734F" w:rsidP="004B02C3">
            <w:pPr>
              <w:pStyle w:val="af6"/>
              <w:jc w:val="both"/>
              <w:rPr>
                <w:rFonts w:ascii="Times New Roman" w:hAnsi="Times New Roman"/>
                <w:sz w:val="24"/>
                <w:szCs w:val="24"/>
              </w:rPr>
            </w:pPr>
            <w:r w:rsidRPr="004B02C3">
              <w:rPr>
                <w:rFonts w:ascii="Times New Roman" w:hAnsi="Times New Roman"/>
                <w:sz w:val="24"/>
                <w:szCs w:val="24"/>
              </w:rPr>
              <w:t>б) соблюдать права и интересы потребителей.</w:t>
            </w:r>
          </w:p>
          <w:p w14:paraId="03DB0CE6" w14:textId="77777777" w:rsidR="006B734F" w:rsidRPr="004B02C3" w:rsidRDefault="006B734F" w:rsidP="004B02C3">
            <w:pPr>
              <w:pStyle w:val="af6"/>
              <w:jc w:val="both"/>
              <w:rPr>
                <w:rFonts w:ascii="Times New Roman" w:hAnsi="Times New Roman"/>
                <w:sz w:val="24"/>
                <w:szCs w:val="24"/>
              </w:rPr>
            </w:pPr>
            <w:r w:rsidRPr="004B02C3">
              <w:rPr>
                <w:rFonts w:ascii="Times New Roman" w:hAnsi="Times New Roman"/>
                <w:sz w:val="24"/>
                <w:szCs w:val="24"/>
              </w:rPr>
              <w:t>При реализации товаров патентообладатель (привлекаемые лица) обязан (обязаны) по требованию покупателя выдавать товарный чек, подтверждающий факт продажи товара, по форме, утвержденной уполномоченным Правительством Приднестровской Молдавской Республики органом государственной власти.</w:t>
            </w:r>
          </w:p>
          <w:p w14:paraId="058A866F" w14:textId="77777777" w:rsidR="006B734F" w:rsidRPr="004B02C3" w:rsidRDefault="006B734F" w:rsidP="004B02C3">
            <w:pPr>
              <w:pStyle w:val="af6"/>
              <w:jc w:val="both"/>
              <w:rPr>
                <w:rFonts w:ascii="Times New Roman" w:hAnsi="Times New Roman"/>
                <w:sz w:val="24"/>
                <w:szCs w:val="24"/>
              </w:rPr>
            </w:pPr>
            <w:r w:rsidRPr="004B02C3">
              <w:rPr>
                <w:rFonts w:ascii="Times New Roman" w:hAnsi="Times New Roman"/>
                <w:sz w:val="24"/>
                <w:szCs w:val="24"/>
              </w:rPr>
              <w:t>Места осуществления индивидуальными предпринимателями своей деятельности должны быть обеспечены доступной для потребителя информацией, содержащей сведения о фамилии, имени, отчестве (при наличии) патентообладателя (привлекаемых лиц), номере и серии патента.</w:t>
            </w:r>
          </w:p>
          <w:p w14:paraId="26EDB6BB" w14:textId="2E54109D" w:rsidR="00462B27" w:rsidRPr="004B02C3" w:rsidRDefault="006B734F" w:rsidP="004B02C3">
            <w:pPr>
              <w:pStyle w:val="af6"/>
              <w:jc w:val="both"/>
              <w:rPr>
                <w:rFonts w:ascii="Times New Roman" w:hAnsi="Times New Roman"/>
                <w:sz w:val="24"/>
                <w:szCs w:val="24"/>
              </w:rPr>
            </w:pPr>
            <w:r w:rsidRPr="004B02C3">
              <w:rPr>
                <w:rFonts w:ascii="Times New Roman" w:hAnsi="Times New Roman"/>
                <w:sz w:val="24"/>
                <w:szCs w:val="24"/>
              </w:rPr>
              <w:t>Крестьянские (фермерские) хозяйства, осуществляющие деятельность в области растениеводства, обеспечивают наличие информации, содержащей сведения о фамилии, имени, отчестве (при наличии) патентообладателя (патентообладателей), номере и серии патента, в местах реализации продукции собственного производства;</w:t>
            </w:r>
          </w:p>
          <w:p w14:paraId="615C466A" w14:textId="77777777" w:rsidR="00462B27" w:rsidRPr="004B02C3" w:rsidRDefault="00462B27" w:rsidP="004B02C3">
            <w:pPr>
              <w:pStyle w:val="af6"/>
              <w:jc w:val="both"/>
              <w:rPr>
                <w:rFonts w:ascii="Times New Roman" w:hAnsi="Times New Roman"/>
                <w:sz w:val="24"/>
                <w:szCs w:val="24"/>
              </w:rPr>
            </w:pPr>
          </w:p>
          <w:p w14:paraId="05F4CE97" w14:textId="1573A9A5" w:rsidR="00462B27" w:rsidRPr="004B02C3" w:rsidRDefault="00764EF3" w:rsidP="004B02C3">
            <w:pPr>
              <w:pStyle w:val="af6"/>
              <w:jc w:val="both"/>
              <w:rPr>
                <w:rFonts w:ascii="Times New Roman" w:hAnsi="Times New Roman"/>
                <w:sz w:val="24"/>
                <w:szCs w:val="24"/>
              </w:rPr>
            </w:pPr>
            <w:r w:rsidRPr="004B02C3">
              <w:rPr>
                <w:rFonts w:ascii="Times New Roman" w:hAnsi="Times New Roman"/>
                <w:sz w:val="24"/>
                <w:szCs w:val="24"/>
              </w:rPr>
              <w:t>Статья 3. Патент</w:t>
            </w:r>
          </w:p>
          <w:p w14:paraId="1C33BB95" w14:textId="77777777" w:rsidR="002E2CF9" w:rsidRPr="004B02C3" w:rsidRDefault="002E2CF9" w:rsidP="004B02C3">
            <w:pPr>
              <w:pStyle w:val="af6"/>
              <w:jc w:val="both"/>
              <w:rPr>
                <w:rFonts w:ascii="Times New Roman" w:hAnsi="Times New Roman"/>
                <w:sz w:val="24"/>
                <w:szCs w:val="24"/>
              </w:rPr>
            </w:pPr>
          </w:p>
          <w:p w14:paraId="113FC9CE" w14:textId="1AD29891" w:rsidR="002E2CF9" w:rsidRPr="004B02C3" w:rsidRDefault="002E2CF9" w:rsidP="004B02C3">
            <w:pPr>
              <w:pStyle w:val="af6"/>
              <w:jc w:val="both"/>
              <w:rPr>
                <w:rFonts w:ascii="Times New Roman" w:hAnsi="Times New Roman"/>
                <w:sz w:val="24"/>
                <w:szCs w:val="24"/>
              </w:rPr>
            </w:pPr>
            <w:r w:rsidRPr="004B02C3">
              <w:rPr>
                <w:rFonts w:ascii="Times New Roman" w:hAnsi="Times New Roman"/>
                <w:sz w:val="24"/>
                <w:szCs w:val="24"/>
              </w:rPr>
              <w:t>2. Патент содержит следующие реквизиты:</w:t>
            </w:r>
          </w:p>
          <w:p w14:paraId="51EF0253" w14:textId="7BB70353" w:rsidR="00462B27" w:rsidRPr="004B02C3" w:rsidRDefault="002E2CF9" w:rsidP="004B02C3">
            <w:pPr>
              <w:pStyle w:val="af6"/>
              <w:jc w:val="both"/>
              <w:rPr>
                <w:rFonts w:ascii="Times New Roman" w:hAnsi="Times New Roman"/>
                <w:sz w:val="24"/>
                <w:szCs w:val="24"/>
              </w:rPr>
            </w:pPr>
            <w:r w:rsidRPr="004B02C3">
              <w:rPr>
                <w:rFonts w:ascii="Times New Roman" w:hAnsi="Times New Roman"/>
                <w:sz w:val="24"/>
                <w:szCs w:val="24"/>
              </w:rPr>
              <w:t>…</w:t>
            </w:r>
          </w:p>
          <w:p w14:paraId="7C57ED90" w14:textId="705F2336" w:rsidR="00462B27" w:rsidRPr="004B02C3" w:rsidRDefault="002E2CF9" w:rsidP="004B02C3">
            <w:pPr>
              <w:pStyle w:val="af6"/>
              <w:jc w:val="both"/>
              <w:rPr>
                <w:rFonts w:ascii="Times New Roman" w:hAnsi="Times New Roman"/>
                <w:sz w:val="24"/>
                <w:szCs w:val="24"/>
              </w:rPr>
            </w:pPr>
            <w:r w:rsidRPr="004B02C3">
              <w:rPr>
                <w:rFonts w:ascii="Times New Roman" w:hAnsi="Times New Roman"/>
                <w:sz w:val="24"/>
                <w:szCs w:val="24"/>
              </w:rPr>
              <w:t>п) данные о нанятых патентообладателем привлекаемых лицах по гражданско-правовым договорам (о членах крестьянского (фермерского) хозяйства);</w:t>
            </w:r>
          </w:p>
          <w:p w14:paraId="5C2498CF" w14:textId="7068A15E" w:rsidR="00462B27" w:rsidRPr="004B02C3" w:rsidRDefault="008D42DC" w:rsidP="004B02C3">
            <w:pPr>
              <w:pStyle w:val="af6"/>
              <w:jc w:val="both"/>
              <w:rPr>
                <w:rFonts w:ascii="Times New Roman" w:hAnsi="Times New Roman"/>
                <w:sz w:val="24"/>
                <w:szCs w:val="24"/>
              </w:rPr>
            </w:pPr>
            <w:r w:rsidRPr="004B02C3">
              <w:rPr>
                <w:rFonts w:ascii="Times New Roman" w:hAnsi="Times New Roman"/>
                <w:sz w:val="24"/>
                <w:szCs w:val="24"/>
              </w:rPr>
              <w:t>…</w:t>
            </w:r>
          </w:p>
          <w:p w14:paraId="44E00BB7" w14:textId="6C8C310F" w:rsidR="00462B27" w:rsidRPr="004B02C3" w:rsidRDefault="00C87A87" w:rsidP="004B02C3">
            <w:pPr>
              <w:pStyle w:val="af6"/>
              <w:jc w:val="both"/>
              <w:rPr>
                <w:rFonts w:ascii="Times New Roman" w:hAnsi="Times New Roman"/>
                <w:sz w:val="24"/>
                <w:szCs w:val="24"/>
              </w:rPr>
            </w:pPr>
            <w:r w:rsidRPr="004B02C3">
              <w:rPr>
                <w:rFonts w:ascii="Times New Roman" w:hAnsi="Times New Roman"/>
                <w:sz w:val="24"/>
                <w:szCs w:val="24"/>
              </w:rPr>
              <w:t xml:space="preserve">4. Патентообладатель вправе осуществлять несколько видов деятельности, в отношении которых применяется патентная система налогообложения, но не более чем на 5 (пять) видов деятельности, за </w:t>
            </w:r>
            <w:r w:rsidRPr="004B02C3">
              <w:rPr>
                <w:rFonts w:ascii="Times New Roman" w:hAnsi="Times New Roman"/>
                <w:sz w:val="24"/>
                <w:szCs w:val="24"/>
              </w:rPr>
              <w:lastRenderedPageBreak/>
              <w:t>исключением вида деятельности «ведение крестьянского (фермерского) хозяйства». В этом случае в патент вписывается указанный вид деятельности, при этом физические лица (каждый из членов крестьянского (фермерского) хозяйства) имеют право на получение еще одного патента в случае изъявления желания осуществлять другой вид деятельности, но не более чем на 4 (четыре) вида деятельности.</w:t>
            </w:r>
          </w:p>
          <w:p w14:paraId="29377B02" w14:textId="5076D1AB" w:rsidR="00DD0813" w:rsidRPr="004B02C3" w:rsidRDefault="00DD0813" w:rsidP="004B02C3">
            <w:pPr>
              <w:pStyle w:val="af6"/>
              <w:jc w:val="both"/>
              <w:rPr>
                <w:rFonts w:ascii="Times New Roman" w:hAnsi="Times New Roman"/>
                <w:sz w:val="24"/>
                <w:szCs w:val="24"/>
              </w:rPr>
            </w:pPr>
          </w:p>
          <w:p w14:paraId="43703BC8" w14:textId="5FC6F67C" w:rsidR="00462B27" w:rsidRPr="004B02C3" w:rsidRDefault="00094C4E" w:rsidP="004B02C3">
            <w:pPr>
              <w:pStyle w:val="af6"/>
              <w:jc w:val="both"/>
              <w:rPr>
                <w:rFonts w:ascii="Times New Roman" w:hAnsi="Times New Roman"/>
                <w:sz w:val="24"/>
                <w:szCs w:val="24"/>
              </w:rPr>
            </w:pPr>
            <w:r w:rsidRPr="004B02C3">
              <w:rPr>
                <w:rFonts w:ascii="Times New Roman" w:hAnsi="Times New Roman"/>
                <w:sz w:val="24"/>
                <w:szCs w:val="24"/>
              </w:rPr>
              <w:t>5. Действие патента прекращается:</w:t>
            </w:r>
          </w:p>
          <w:p w14:paraId="273CE5AF" w14:textId="77777777" w:rsidR="00462B27" w:rsidRPr="004B02C3" w:rsidRDefault="00462B27" w:rsidP="004B02C3">
            <w:pPr>
              <w:pStyle w:val="af6"/>
              <w:jc w:val="both"/>
              <w:rPr>
                <w:rFonts w:ascii="Times New Roman" w:hAnsi="Times New Roman"/>
                <w:sz w:val="24"/>
                <w:szCs w:val="24"/>
              </w:rPr>
            </w:pPr>
          </w:p>
          <w:p w14:paraId="6038B3C3" w14:textId="5B5F849B" w:rsidR="00462B27" w:rsidRPr="004B02C3" w:rsidRDefault="004B4A4B" w:rsidP="004B02C3">
            <w:pPr>
              <w:pStyle w:val="af6"/>
              <w:jc w:val="both"/>
              <w:rPr>
                <w:rFonts w:ascii="Times New Roman" w:hAnsi="Times New Roman"/>
                <w:sz w:val="24"/>
                <w:szCs w:val="24"/>
              </w:rPr>
            </w:pPr>
            <w:r w:rsidRPr="004B02C3">
              <w:rPr>
                <w:rFonts w:ascii="Times New Roman" w:hAnsi="Times New Roman"/>
                <w:sz w:val="24"/>
                <w:szCs w:val="24"/>
              </w:rPr>
              <w:t>…</w:t>
            </w:r>
          </w:p>
          <w:p w14:paraId="5DB830E6" w14:textId="77777777" w:rsidR="0000662E" w:rsidRPr="004B02C3" w:rsidRDefault="0000662E" w:rsidP="004B02C3">
            <w:pPr>
              <w:pStyle w:val="af6"/>
              <w:jc w:val="both"/>
              <w:rPr>
                <w:rFonts w:ascii="Times New Roman" w:hAnsi="Times New Roman"/>
                <w:sz w:val="24"/>
                <w:szCs w:val="24"/>
              </w:rPr>
            </w:pPr>
          </w:p>
          <w:p w14:paraId="483DEF8A" w14:textId="4FBB40F7" w:rsidR="00462B27" w:rsidRPr="004B02C3" w:rsidRDefault="00487042" w:rsidP="004B02C3">
            <w:pPr>
              <w:pStyle w:val="af6"/>
              <w:jc w:val="both"/>
              <w:rPr>
                <w:rFonts w:ascii="Times New Roman" w:hAnsi="Times New Roman"/>
                <w:sz w:val="24"/>
                <w:szCs w:val="24"/>
              </w:rPr>
            </w:pPr>
            <w:r w:rsidRPr="004B02C3">
              <w:rPr>
                <w:rFonts w:ascii="Times New Roman" w:hAnsi="Times New Roman"/>
                <w:sz w:val="24"/>
                <w:szCs w:val="24"/>
              </w:rPr>
              <w:t>ж) в случае ликвидации крестьянского (фермерского) хозяйства по основаниям, предусмотренным законодательными актами Приднестровской Молдавской Республики, при этом патентообладателям возвращается (или зачитывается в счет иных обязательных налогов (сборов) и платежей) сумма совокупного налогового платежа, уплаченная за неиспользованный период действия патента</w:t>
            </w:r>
            <w:r w:rsidR="008E6654" w:rsidRPr="004B02C3">
              <w:rPr>
                <w:rFonts w:ascii="Times New Roman" w:hAnsi="Times New Roman"/>
                <w:sz w:val="24"/>
                <w:szCs w:val="24"/>
              </w:rPr>
              <w:t>;</w:t>
            </w:r>
          </w:p>
          <w:p w14:paraId="31502D38" w14:textId="77777777" w:rsidR="00462B27" w:rsidRPr="004B02C3" w:rsidRDefault="00462B27" w:rsidP="004B02C3">
            <w:pPr>
              <w:pStyle w:val="af6"/>
              <w:jc w:val="both"/>
              <w:rPr>
                <w:rFonts w:ascii="Times New Roman" w:hAnsi="Times New Roman"/>
                <w:sz w:val="24"/>
                <w:szCs w:val="24"/>
              </w:rPr>
            </w:pPr>
          </w:p>
          <w:p w14:paraId="710FAEA8" w14:textId="37A69F24" w:rsidR="008E6654" w:rsidRPr="004B02C3" w:rsidRDefault="008E6654" w:rsidP="004B02C3">
            <w:pPr>
              <w:pStyle w:val="af6"/>
              <w:jc w:val="both"/>
              <w:rPr>
                <w:rFonts w:ascii="Times New Roman" w:hAnsi="Times New Roman"/>
                <w:sz w:val="24"/>
                <w:szCs w:val="24"/>
              </w:rPr>
            </w:pPr>
            <w:r w:rsidRPr="004B02C3">
              <w:rPr>
                <w:rFonts w:ascii="Times New Roman" w:hAnsi="Times New Roman"/>
                <w:sz w:val="24"/>
                <w:szCs w:val="24"/>
              </w:rPr>
              <w:t xml:space="preserve">з) </w:t>
            </w:r>
            <w:r w:rsidR="000D4EB4" w:rsidRPr="004B02C3">
              <w:rPr>
                <w:rFonts w:ascii="Times New Roman" w:hAnsi="Times New Roman"/>
                <w:sz w:val="24"/>
                <w:szCs w:val="24"/>
              </w:rPr>
              <w:t>…</w:t>
            </w:r>
          </w:p>
          <w:p w14:paraId="142EC321" w14:textId="01AC53F4" w:rsidR="00462B27" w:rsidRPr="004B02C3" w:rsidRDefault="008E6654" w:rsidP="004B02C3">
            <w:pPr>
              <w:pStyle w:val="af6"/>
              <w:jc w:val="both"/>
              <w:rPr>
                <w:rFonts w:ascii="Times New Roman" w:hAnsi="Times New Roman"/>
                <w:sz w:val="24"/>
                <w:szCs w:val="24"/>
              </w:rPr>
            </w:pPr>
            <w:r w:rsidRPr="004B02C3">
              <w:rPr>
                <w:rFonts w:ascii="Times New Roman" w:hAnsi="Times New Roman"/>
                <w:sz w:val="24"/>
                <w:szCs w:val="24"/>
              </w:rPr>
              <w:t>и) в случае, если площадь земель сельскохозяйственного назначения в расчете на одно крестьянское (фермерское) хозяйство превышает 20 гектаров;</w:t>
            </w:r>
          </w:p>
          <w:p w14:paraId="6D43156A" w14:textId="7173186C" w:rsidR="00462B27" w:rsidRPr="004B02C3" w:rsidRDefault="00481BA3" w:rsidP="004B02C3">
            <w:pPr>
              <w:pStyle w:val="af6"/>
              <w:jc w:val="both"/>
              <w:rPr>
                <w:rFonts w:ascii="Times New Roman" w:hAnsi="Times New Roman"/>
                <w:sz w:val="24"/>
                <w:szCs w:val="24"/>
              </w:rPr>
            </w:pPr>
            <w:r w:rsidRPr="004B02C3">
              <w:rPr>
                <w:rFonts w:ascii="Times New Roman" w:hAnsi="Times New Roman"/>
                <w:sz w:val="24"/>
                <w:szCs w:val="24"/>
              </w:rPr>
              <w:t>…</w:t>
            </w:r>
          </w:p>
          <w:p w14:paraId="3F7293BB" w14:textId="62E026BF" w:rsidR="00462B27" w:rsidRPr="004B02C3" w:rsidRDefault="00CD2394" w:rsidP="004B02C3">
            <w:pPr>
              <w:pStyle w:val="af6"/>
              <w:jc w:val="both"/>
              <w:rPr>
                <w:rFonts w:ascii="Times New Roman" w:hAnsi="Times New Roman"/>
                <w:sz w:val="24"/>
                <w:szCs w:val="24"/>
              </w:rPr>
            </w:pPr>
            <w:r w:rsidRPr="004B02C3">
              <w:rPr>
                <w:rFonts w:ascii="Times New Roman" w:hAnsi="Times New Roman"/>
                <w:sz w:val="24"/>
                <w:szCs w:val="24"/>
              </w:rPr>
              <w:t>6. Действие патента, за исключением патента на ведение крестьянского (фермерского) хозяйства, приостанавливается на основании заявления патентообладателя в связи:</w:t>
            </w:r>
          </w:p>
          <w:p w14:paraId="2079F602" w14:textId="58E44171" w:rsidR="00462B27" w:rsidRPr="004B02C3" w:rsidRDefault="00365F46" w:rsidP="004B02C3">
            <w:pPr>
              <w:pStyle w:val="af6"/>
              <w:jc w:val="both"/>
              <w:rPr>
                <w:rFonts w:ascii="Times New Roman" w:hAnsi="Times New Roman"/>
                <w:sz w:val="24"/>
                <w:szCs w:val="24"/>
              </w:rPr>
            </w:pPr>
            <w:r w:rsidRPr="004B02C3">
              <w:rPr>
                <w:rFonts w:ascii="Times New Roman" w:hAnsi="Times New Roman"/>
                <w:sz w:val="24"/>
                <w:szCs w:val="24"/>
              </w:rPr>
              <w:t>а) с временной утратой трудоспособности – на срок, определенный подтверждающими документами.</w:t>
            </w:r>
          </w:p>
          <w:p w14:paraId="48729EC3" w14:textId="1F3A66B5" w:rsidR="00462B27" w:rsidRPr="004B02C3" w:rsidRDefault="004F5E05" w:rsidP="004B02C3">
            <w:pPr>
              <w:pStyle w:val="af6"/>
              <w:jc w:val="both"/>
              <w:rPr>
                <w:rFonts w:ascii="Times New Roman" w:hAnsi="Times New Roman"/>
                <w:sz w:val="24"/>
                <w:szCs w:val="24"/>
              </w:rPr>
            </w:pPr>
            <w:r w:rsidRPr="004B02C3">
              <w:rPr>
                <w:rFonts w:ascii="Times New Roman" w:hAnsi="Times New Roman"/>
                <w:sz w:val="24"/>
                <w:szCs w:val="24"/>
              </w:rPr>
              <w:t>…</w:t>
            </w:r>
          </w:p>
          <w:p w14:paraId="1E82F995" w14:textId="4AFE26E6" w:rsidR="002A589A" w:rsidRPr="004B02C3" w:rsidRDefault="002A589A" w:rsidP="004B02C3">
            <w:pPr>
              <w:pStyle w:val="af6"/>
              <w:jc w:val="both"/>
              <w:rPr>
                <w:rFonts w:ascii="Times New Roman" w:hAnsi="Times New Roman"/>
                <w:sz w:val="24"/>
                <w:szCs w:val="24"/>
              </w:rPr>
            </w:pPr>
            <w:r w:rsidRPr="004B02C3">
              <w:rPr>
                <w:rFonts w:ascii="Times New Roman" w:hAnsi="Times New Roman"/>
                <w:sz w:val="24"/>
                <w:szCs w:val="24"/>
              </w:rPr>
              <w:t>Срок приостановления действия патента по основанию, предусмотренному настоящим подпунктом, начинается с даты, указанной в листке о нетрудоспособности.</w:t>
            </w:r>
          </w:p>
          <w:p w14:paraId="13271F66" w14:textId="77777777" w:rsidR="002A589A" w:rsidRPr="004B02C3" w:rsidRDefault="002A589A" w:rsidP="004B02C3">
            <w:pPr>
              <w:pStyle w:val="af6"/>
              <w:jc w:val="both"/>
              <w:rPr>
                <w:rFonts w:ascii="Times New Roman" w:hAnsi="Times New Roman"/>
                <w:sz w:val="24"/>
                <w:szCs w:val="24"/>
              </w:rPr>
            </w:pPr>
          </w:p>
          <w:p w14:paraId="5BC767F1" w14:textId="54219DD0" w:rsidR="002A589A" w:rsidRPr="004B02C3" w:rsidRDefault="002A589A" w:rsidP="004B02C3">
            <w:pPr>
              <w:pStyle w:val="af6"/>
              <w:jc w:val="both"/>
              <w:rPr>
                <w:rFonts w:ascii="Times New Roman" w:hAnsi="Times New Roman"/>
                <w:sz w:val="24"/>
                <w:szCs w:val="24"/>
              </w:rPr>
            </w:pPr>
            <w:r w:rsidRPr="004B02C3">
              <w:rPr>
                <w:rFonts w:ascii="Times New Roman" w:hAnsi="Times New Roman"/>
                <w:sz w:val="24"/>
                <w:szCs w:val="24"/>
              </w:rPr>
              <w:t xml:space="preserve">Территориальная налоговая инспекция производит соответствующий перерасчет суммы совокупного налогового платежа, </w:t>
            </w:r>
            <w:r w:rsidRPr="004B02C3">
              <w:rPr>
                <w:rFonts w:ascii="Times New Roman" w:hAnsi="Times New Roman"/>
                <w:sz w:val="24"/>
                <w:szCs w:val="24"/>
              </w:rPr>
              <w:lastRenderedPageBreak/>
              <w:t>приходящегося на период приостановления патента, начиная с даты, указанной в листке о нетрудоспособности;</w:t>
            </w:r>
          </w:p>
          <w:p w14:paraId="5A97D1D3" w14:textId="33603448" w:rsidR="002A589A" w:rsidRPr="004B02C3" w:rsidRDefault="002A589A" w:rsidP="004B02C3">
            <w:pPr>
              <w:pStyle w:val="af6"/>
              <w:jc w:val="both"/>
              <w:rPr>
                <w:rFonts w:ascii="Times New Roman" w:hAnsi="Times New Roman"/>
                <w:sz w:val="24"/>
                <w:szCs w:val="24"/>
              </w:rPr>
            </w:pPr>
          </w:p>
          <w:p w14:paraId="18DDAFD5" w14:textId="7B5081FD" w:rsidR="003D577F" w:rsidRPr="004B02C3" w:rsidRDefault="003D577F" w:rsidP="004B02C3">
            <w:pPr>
              <w:pStyle w:val="af6"/>
              <w:jc w:val="both"/>
              <w:rPr>
                <w:rFonts w:ascii="Times New Roman" w:hAnsi="Times New Roman"/>
                <w:sz w:val="24"/>
                <w:szCs w:val="24"/>
              </w:rPr>
            </w:pPr>
            <w:r w:rsidRPr="004B02C3">
              <w:rPr>
                <w:rFonts w:ascii="Times New Roman" w:hAnsi="Times New Roman"/>
                <w:sz w:val="24"/>
                <w:szCs w:val="24"/>
              </w:rPr>
              <w:t>б) с временной приостановкой деятельности – на срок не менее 10 (десяти) календарных дней по причине, указанной в заявлении.</w:t>
            </w:r>
          </w:p>
          <w:p w14:paraId="0F1DEC85" w14:textId="77777777" w:rsidR="00F66ACD" w:rsidRPr="004B02C3" w:rsidRDefault="00F66ACD" w:rsidP="004B02C3">
            <w:pPr>
              <w:pStyle w:val="af6"/>
              <w:jc w:val="both"/>
              <w:rPr>
                <w:rFonts w:ascii="Times New Roman" w:hAnsi="Times New Roman"/>
                <w:sz w:val="24"/>
                <w:szCs w:val="24"/>
              </w:rPr>
            </w:pPr>
            <w:r w:rsidRPr="004B02C3">
              <w:rPr>
                <w:rFonts w:ascii="Times New Roman" w:hAnsi="Times New Roman"/>
                <w:sz w:val="24"/>
                <w:szCs w:val="24"/>
              </w:rPr>
              <w:t>...</w:t>
            </w:r>
          </w:p>
          <w:p w14:paraId="44D3FA70" w14:textId="7E4E6D72" w:rsidR="00462B27" w:rsidRPr="004B02C3" w:rsidRDefault="003D577F" w:rsidP="004B02C3">
            <w:pPr>
              <w:pStyle w:val="af6"/>
              <w:jc w:val="both"/>
              <w:rPr>
                <w:rFonts w:ascii="Times New Roman" w:hAnsi="Times New Roman"/>
                <w:sz w:val="24"/>
                <w:szCs w:val="24"/>
              </w:rPr>
            </w:pPr>
            <w:r w:rsidRPr="004B02C3">
              <w:rPr>
                <w:rFonts w:ascii="Times New Roman" w:hAnsi="Times New Roman"/>
                <w:sz w:val="24"/>
                <w:szCs w:val="24"/>
              </w:rPr>
              <w:t>Действие патента по ведению крестьянского (фермерского) хозяйства в течение календарного года не приостанавливается. При этом оплаченная сумма совокупного налогового платежа может быть пересчитана по итогам года, исходя из количества дней временной нетрудоспособности лица, на основании соответствующих подтверждающих документов.</w:t>
            </w:r>
          </w:p>
          <w:p w14:paraId="21C99C7C" w14:textId="4E851471" w:rsidR="001816E4" w:rsidRPr="004B02C3" w:rsidRDefault="001816E4" w:rsidP="004B02C3">
            <w:pPr>
              <w:pStyle w:val="af6"/>
              <w:jc w:val="both"/>
              <w:rPr>
                <w:rFonts w:ascii="Times New Roman" w:hAnsi="Times New Roman"/>
                <w:sz w:val="24"/>
                <w:szCs w:val="24"/>
              </w:rPr>
            </w:pPr>
          </w:p>
          <w:p w14:paraId="626E1342" w14:textId="77777777" w:rsidR="001816E4" w:rsidRPr="004B02C3" w:rsidRDefault="001816E4" w:rsidP="004B02C3">
            <w:pPr>
              <w:pStyle w:val="af6"/>
              <w:jc w:val="both"/>
              <w:rPr>
                <w:rFonts w:ascii="Times New Roman" w:hAnsi="Times New Roman"/>
                <w:sz w:val="24"/>
                <w:szCs w:val="24"/>
              </w:rPr>
            </w:pPr>
          </w:p>
          <w:p w14:paraId="0218D934" w14:textId="5D70B7A7" w:rsidR="00C7041E" w:rsidRPr="004B02C3" w:rsidRDefault="00C7041E" w:rsidP="004B02C3">
            <w:pPr>
              <w:pStyle w:val="af6"/>
              <w:jc w:val="both"/>
              <w:rPr>
                <w:rFonts w:ascii="Times New Roman" w:hAnsi="Times New Roman"/>
                <w:sz w:val="24"/>
                <w:szCs w:val="24"/>
              </w:rPr>
            </w:pPr>
            <w:r w:rsidRPr="004B02C3">
              <w:rPr>
                <w:rFonts w:ascii="Times New Roman" w:hAnsi="Times New Roman"/>
                <w:sz w:val="24"/>
                <w:szCs w:val="24"/>
              </w:rPr>
              <w:t>Статья 4. Порядок и условия начала и прекращения применения патентной системы налогообложения</w:t>
            </w:r>
          </w:p>
          <w:p w14:paraId="7E4B0A61" w14:textId="77777777" w:rsidR="00462B27" w:rsidRPr="004B02C3" w:rsidRDefault="00462B27" w:rsidP="004B02C3">
            <w:pPr>
              <w:pStyle w:val="af6"/>
              <w:jc w:val="both"/>
              <w:rPr>
                <w:rFonts w:ascii="Times New Roman" w:hAnsi="Times New Roman"/>
                <w:sz w:val="24"/>
                <w:szCs w:val="24"/>
              </w:rPr>
            </w:pPr>
          </w:p>
          <w:p w14:paraId="52F21901"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 xml:space="preserve">1. Индивидуальный предприниматель, желающий применять патентную систему налогообложения, подает лично или через представителя заявление на получение патента в территориальную налоговую инспекцию по месту жительства (пребывания). </w:t>
            </w:r>
          </w:p>
          <w:p w14:paraId="2CB61FD9"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В заявлении указываются:</w:t>
            </w:r>
          </w:p>
          <w:p w14:paraId="61F08233"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а) фамилия, имя, отчество (при наличии) и место жительства (пребывания) заявителя, серия и номер документа, удостоверяющего личность;</w:t>
            </w:r>
          </w:p>
          <w:p w14:paraId="62BFCB79"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б) вид (виды) предпринимательской деятельности, для занятия которым (которыми) приобретается патент;</w:t>
            </w:r>
          </w:p>
          <w:p w14:paraId="72EDBED7"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в) период осуществления предпринимательской деятельности;</w:t>
            </w:r>
          </w:p>
          <w:p w14:paraId="25BF2ECD"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г) количество учетных единиц по видам деятельности, установленным Приложением к настоящему Закону;</w:t>
            </w:r>
          </w:p>
          <w:p w14:paraId="32732925"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д) привлекаемые лица (члены крестьянского (фермерского) хозяйства);</w:t>
            </w:r>
          </w:p>
          <w:p w14:paraId="2E40232F" w14:textId="30DDF68C"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е) форма выдаваемого патента (бумажная или электронная).</w:t>
            </w:r>
          </w:p>
          <w:p w14:paraId="555FE25E" w14:textId="5A7C0963" w:rsidR="00462B27" w:rsidRPr="004B02C3" w:rsidRDefault="00462B27" w:rsidP="004B02C3">
            <w:pPr>
              <w:pStyle w:val="af6"/>
              <w:jc w:val="both"/>
              <w:rPr>
                <w:rFonts w:ascii="Times New Roman" w:hAnsi="Times New Roman"/>
                <w:sz w:val="24"/>
                <w:szCs w:val="24"/>
              </w:rPr>
            </w:pPr>
          </w:p>
          <w:p w14:paraId="4E4E982B" w14:textId="77777777" w:rsidR="001816E4" w:rsidRPr="004B02C3" w:rsidRDefault="001816E4" w:rsidP="004B02C3">
            <w:pPr>
              <w:pStyle w:val="af6"/>
              <w:jc w:val="both"/>
              <w:rPr>
                <w:rFonts w:ascii="Times New Roman" w:hAnsi="Times New Roman"/>
                <w:sz w:val="24"/>
                <w:szCs w:val="24"/>
              </w:rPr>
            </w:pPr>
          </w:p>
          <w:p w14:paraId="189AEC3E" w14:textId="20601610"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lastRenderedPageBreak/>
              <w:t>Статья 5. Особенности применения</w:t>
            </w:r>
            <w:r w:rsidR="00B95A69" w:rsidRPr="004B02C3">
              <w:rPr>
                <w:rFonts w:ascii="Times New Roman" w:hAnsi="Times New Roman"/>
                <w:sz w:val="24"/>
                <w:szCs w:val="24"/>
              </w:rPr>
              <w:t xml:space="preserve"> </w:t>
            </w:r>
            <w:r w:rsidRPr="004B02C3">
              <w:rPr>
                <w:rFonts w:ascii="Times New Roman" w:hAnsi="Times New Roman"/>
                <w:sz w:val="24"/>
                <w:szCs w:val="24"/>
              </w:rPr>
              <w:t>крестьянским (фермерским)</w:t>
            </w:r>
            <w:r w:rsidR="00B95A69" w:rsidRPr="004B02C3">
              <w:rPr>
                <w:rFonts w:ascii="Times New Roman" w:hAnsi="Times New Roman"/>
                <w:sz w:val="24"/>
                <w:szCs w:val="24"/>
              </w:rPr>
              <w:t xml:space="preserve"> </w:t>
            </w:r>
            <w:r w:rsidRPr="004B02C3">
              <w:rPr>
                <w:rFonts w:ascii="Times New Roman" w:hAnsi="Times New Roman"/>
                <w:sz w:val="24"/>
                <w:szCs w:val="24"/>
              </w:rPr>
              <w:t>хозяйством патентной системы налогообложения</w:t>
            </w:r>
          </w:p>
          <w:p w14:paraId="7BA0438A" w14:textId="284F0BBF"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 xml:space="preserve">1. Глава крестьянского (фермерского) хозяйства подает заявление в территориальную налоговую инспекцию по месту жительства (пребывания). </w:t>
            </w:r>
          </w:p>
          <w:p w14:paraId="4E4C00C4"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К заявлению главы крестьянского (фермерского) хозяйства, кроме требований, установленных частью второй пункта 1 статьи 4 настоящего Закона, дополнительно прилагаются:</w:t>
            </w:r>
          </w:p>
          <w:p w14:paraId="54C62DF4"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а) копия соглашения о создании крестьянского (фермерского) хозяйства;</w:t>
            </w:r>
          </w:p>
          <w:p w14:paraId="51DDBFCF"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б) при наличии земельного участка – копии договоров на аренду и (или) пользование земельным участком либо, в случае отсутствия указанных договоров, документы, подтверждающие право пользования земельными участками.</w:t>
            </w:r>
          </w:p>
          <w:p w14:paraId="43143DB1"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2. В крестьянском (фермерском) хозяйстве патентообладателями являются:</w:t>
            </w:r>
          </w:p>
          <w:p w14:paraId="7A8F92CD"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а) глава крестьянского (фермерского) хозяйства;</w:t>
            </w:r>
          </w:p>
          <w:p w14:paraId="70FFCB10"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б) члены крестьянского (фермерского) хозяйства:</w:t>
            </w:r>
          </w:p>
          <w:p w14:paraId="201E2A1D"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1) супруги, их родители, дети, братья, сестры, внуки, а также дедушки и бабушки каждого из супругов, но не более чем из 3 (трех) семей. Дети, внуки, братья и сестры членов крестьянского (фермерского) хозяйства могут быть приняты в члены крестьянского (фермерского) хозяйства по достижении ими возраста 16 (шестнадцати) лет;</w:t>
            </w:r>
          </w:p>
          <w:p w14:paraId="40425368"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2) граждане, не состоящие в родстве с главой крестьянского (фермерского) хозяйства. Максимальное количество таких граждан не может превышать 5 (пяти) человек.</w:t>
            </w:r>
          </w:p>
          <w:p w14:paraId="425AA842" w14:textId="2CD08C25"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 xml:space="preserve">3. Патент на ведение крестьянского (фермерского) хозяйства выдается главе крестьянского (фермерского) хозяйства на 1 (один) календарный год и может продлеваться в случае своевременного внесения сумм совокупного налогового платежа. В патент включаются все члены крестьянского (фермерского) хозяйства и привлекаемые главой крестьянского (фермерского) хозяйства лица. Общее количество привлекаемых главой крестьянского (фермерского) хозяйства </w:t>
            </w:r>
            <w:r w:rsidRPr="004B02C3">
              <w:rPr>
                <w:rFonts w:ascii="Times New Roman" w:hAnsi="Times New Roman"/>
                <w:sz w:val="24"/>
                <w:szCs w:val="24"/>
              </w:rPr>
              <w:lastRenderedPageBreak/>
              <w:t xml:space="preserve">лиц не должно превышать предельное их количество, установленное для субъектов патентной системы налогообложения частью первой пункта 5 статьи 2 настоящего Закона. </w:t>
            </w:r>
          </w:p>
          <w:p w14:paraId="2AF5C6B7"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Срок действия патента на ведение крестьянского (фермерского) хозяйства исчисляется с 1 января либо со дня регистрации крестьянского (фермерского) хозяйства в случае регистрации крестьянского (фермерского) хозяйства в текущем году, за исключением случаев, когда на момент государственной регистрации крестьянского (фермерского) хозяйства ему не предоставлен в пользование и (или) аренду земельный участок.</w:t>
            </w:r>
          </w:p>
          <w:p w14:paraId="31D5330C"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В случае, когда на момент государственной регистрации крестьянского (фермерского) хозяйства ему не предоставлен в пользование и (или) аренду земельный участок, патент выдается со дня принятия решения о предоставлении земельного участка в порядке, предусмотренном Земельным кодексом Приднестровской Молдавской Республики.</w:t>
            </w:r>
          </w:p>
          <w:p w14:paraId="5B1421A8"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4. Патентообладатель при получении или продлении ранее выданного патента на ведение крестьянского (фермерского) хозяйства вправе единовременно оплатить сумму совокупного налогового платежа либо ½ (одну вторую) суммы совокупного налогового платежа.</w:t>
            </w:r>
          </w:p>
          <w:p w14:paraId="2E5C231E"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При единовременной полной уплате сумм совокупного налогового платежа патент на ведение крестьянского (фермерского) хозяйства выдается или продлевается на 1 (один) календарный год.</w:t>
            </w:r>
          </w:p>
          <w:p w14:paraId="1FBBFDC2"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При уплате ½ (одной второй) суммы совокупного налогового платежа на ведение крестьянского (фермерского) хозяйства патент выдается или продлевается до 1 июля года, на который выдается или продлевается патент, а при уплате оставшейся части суммы совокупного налогового платежа – продлевается до 31 декабря текущего года.</w:t>
            </w:r>
          </w:p>
          <w:p w14:paraId="0A02B660"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 xml:space="preserve">5. При получении или продлении патента на ведение крестьянского (фермерского) хозяйства на 1 (один) год оплата суммы </w:t>
            </w:r>
            <w:r w:rsidRPr="004B02C3">
              <w:rPr>
                <w:rFonts w:ascii="Times New Roman" w:hAnsi="Times New Roman"/>
                <w:sz w:val="24"/>
                <w:szCs w:val="24"/>
              </w:rPr>
              <w:lastRenderedPageBreak/>
              <w:t>совокупного налогового платежа должна быть произведена до 1 января.</w:t>
            </w:r>
          </w:p>
          <w:p w14:paraId="251B2B83" w14:textId="77777777" w:rsidR="00115560"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При получении или продлении патента на ведение крестьянского (фермерского) хозяйства частями сумма совокупного налогового платежа должна быть внесена соответственно до 1 января и до 1 июля года, на который продлевается патент.</w:t>
            </w:r>
          </w:p>
          <w:p w14:paraId="267B14D1" w14:textId="0C53FDEF" w:rsidR="00462B27" w:rsidRPr="004B02C3" w:rsidRDefault="00115560" w:rsidP="004B02C3">
            <w:pPr>
              <w:pStyle w:val="af6"/>
              <w:jc w:val="both"/>
              <w:rPr>
                <w:rFonts w:ascii="Times New Roman" w:hAnsi="Times New Roman"/>
                <w:sz w:val="24"/>
                <w:szCs w:val="24"/>
              </w:rPr>
            </w:pPr>
            <w:r w:rsidRPr="004B02C3">
              <w:rPr>
                <w:rFonts w:ascii="Times New Roman" w:hAnsi="Times New Roman"/>
                <w:sz w:val="24"/>
                <w:szCs w:val="24"/>
              </w:rPr>
              <w:t xml:space="preserve">6. В случае привлечения главой крестьянского (фермерского) хозяйства наемных работников расчет совокупного налогового платежа в части социальных платежей и подоходного налога, уплачиваемых за привлекаемое лицо, осуществляется исходя из периода, на который привлекается данное лицо, но не менее 1 (одного) месяца. </w:t>
            </w:r>
          </w:p>
          <w:p w14:paraId="078BB490" w14:textId="353501DD" w:rsidR="00462B27" w:rsidRPr="004B02C3" w:rsidRDefault="00462B27" w:rsidP="004B02C3">
            <w:pPr>
              <w:pStyle w:val="af6"/>
              <w:jc w:val="both"/>
              <w:rPr>
                <w:rFonts w:ascii="Times New Roman" w:hAnsi="Times New Roman"/>
                <w:sz w:val="24"/>
                <w:szCs w:val="24"/>
              </w:rPr>
            </w:pPr>
          </w:p>
          <w:p w14:paraId="79A52A96" w14:textId="77777777" w:rsidR="001816E4" w:rsidRPr="004B02C3" w:rsidRDefault="001816E4" w:rsidP="004B02C3">
            <w:pPr>
              <w:pStyle w:val="af6"/>
              <w:jc w:val="both"/>
              <w:rPr>
                <w:rFonts w:ascii="Times New Roman" w:hAnsi="Times New Roman"/>
                <w:sz w:val="24"/>
                <w:szCs w:val="24"/>
              </w:rPr>
            </w:pPr>
          </w:p>
          <w:p w14:paraId="05C0AD12" w14:textId="5911A136" w:rsidR="00EF4B38" w:rsidRPr="004B02C3" w:rsidRDefault="00EF4B38" w:rsidP="004B02C3">
            <w:pPr>
              <w:pStyle w:val="af6"/>
              <w:jc w:val="both"/>
              <w:rPr>
                <w:rFonts w:ascii="Times New Roman" w:hAnsi="Times New Roman"/>
                <w:sz w:val="24"/>
                <w:szCs w:val="24"/>
              </w:rPr>
            </w:pPr>
            <w:r w:rsidRPr="004B02C3">
              <w:rPr>
                <w:rFonts w:ascii="Times New Roman" w:hAnsi="Times New Roman"/>
                <w:sz w:val="24"/>
                <w:szCs w:val="24"/>
              </w:rPr>
              <w:t xml:space="preserve">Статья 7. Налоги и платежи, уплачиваемые субъектами патентной системы налогообложения </w:t>
            </w:r>
          </w:p>
          <w:p w14:paraId="14628935" w14:textId="77777777" w:rsidR="005C5E0A" w:rsidRPr="004B02C3" w:rsidRDefault="005C5E0A" w:rsidP="004B02C3">
            <w:pPr>
              <w:pStyle w:val="af6"/>
              <w:jc w:val="both"/>
              <w:rPr>
                <w:rFonts w:ascii="Times New Roman" w:hAnsi="Times New Roman"/>
                <w:sz w:val="24"/>
                <w:szCs w:val="24"/>
              </w:rPr>
            </w:pPr>
          </w:p>
          <w:p w14:paraId="3BA880CE" w14:textId="7CE170CB" w:rsidR="00EF4B38" w:rsidRPr="004B02C3" w:rsidRDefault="00726FE3" w:rsidP="004B02C3">
            <w:pPr>
              <w:pStyle w:val="af6"/>
              <w:jc w:val="both"/>
              <w:rPr>
                <w:rFonts w:ascii="Times New Roman" w:hAnsi="Times New Roman"/>
                <w:sz w:val="24"/>
                <w:szCs w:val="24"/>
              </w:rPr>
            </w:pPr>
            <w:r w:rsidRPr="004B02C3">
              <w:rPr>
                <w:rFonts w:ascii="Times New Roman" w:hAnsi="Times New Roman"/>
                <w:sz w:val="24"/>
                <w:szCs w:val="24"/>
              </w:rPr>
              <w:t>1. Патентообладатель, являющийся субъектом патентной системы налогообложения, уплачивает следующие налоги:</w:t>
            </w:r>
          </w:p>
          <w:p w14:paraId="468951E3" w14:textId="30C0DF15" w:rsidR="00F52D71" w:rsidRPr="004B02C3" w:rsidRDefault="00F52D71" w:rsidP="004B02C3">
            <w:pPr>
              <w:pStyle w:val="af6"/>
              <w:jc w:val="both"/>
              <w:rPr>
                <w:rFonts w:ascii="Times New Roman" w:hAnsi="Times New Roman"/>
                <w:sz w:val="24"/>
                <w:szCs w:val="24"/>
              </w:rPr>
            </w:pPr>
            <w:r w:rsidRPr="004B02C3">
              <w:rPr>
                <w:rFonts w:ascii="Times New Roman" w:hAnsi="Times New Roman"/>
                <w:sz w:val="24"/>
                <w:szCs w:val="24"/>
              </w:rPr>
              <w:t xml:space="preserve">а) налог с потенциально возможного к получению годового дохода по ставке в размере 3 процентов. </w:t>
            </w:r>
          </w:p>
          <w:p w14:paraId="05FC0C30" w14:textId="1D3BDA58" w:rsidR="00F52D71" w:rsidRPr="004B02C3" w:rsidRDefault="001F5392" w:rsidP="004B02C3">
            <w:pPr>
              <w:pStyle w:val="af6"/>
              <w:jc w:val="both"/>
              <w:rPr>
                <w:rFonts w:ascii="Times New Roman" w:hAnsi="Times New Roman"/>
                <w:sz w:val="24"/>
                <w:szCs w:val="24"/>
              </w:rPr>
            </w:pPr>
            <w:r w:rsidRPr="004B02C3">
              <w:rPr>
                <w:rFonts w:ascii="Times New Roman" w:hAnsi="Times New Roman"/>
                <w:sz w:val="24"/>
                <w:szCs w:val="24"/>
              </w:rPr>
              <w:t>…</w:t>
            </w:r>
          </w:p>
          <w:p w14:paraId="2535EE54" w14:textId="77777777" w:rsidR="00726FE3" w:rsidRPr="004B02C3" w:rsidRDefault="00726FE3" w:rsidP="004B02C3">
            <w:pPr>
              <w:pStyle w:val="af6"/>
              <w:jc w:val="both"/>
              <w:rPr>
                <w:rFonts w:ascii="Times New Roman" w:hAnsi="Times New Roman"/>
                <w:sz w:val="24"/>
                <w:szCs w:val="24"/>
              </w:rPr>
            </w:pPr>
            <w:r w:rsidRPr="004B02C3">
              <w:rPr>
                <w:rFonts w:ascii="Times New Roman" w:hAnsi="Times New Roman"/>
                <w:sz w:val="24"/>
                <w:szCs w:val="24"/>
              </w:rPr>
              <w:t>б) социальные платежи, предусматривающие уплату следующих налогов:</w:t>
            </w:r>
          </w:p>
          <w:p w14:paraId="2104D460" w14:textId="77777777" w:rsidR="00726FE3" w:rsidRPr="004B02C3" w:rsidRDefault="00726FE3" w:rsidP="004B02C3">
            <w:pPr>
              <w:pStyle w:val="af6"/>
              <w:jc w:val="both"/>
              <w:rPr>
                <w:rFonts w:ascii="Times New Roman" w:hAnsi="Times New Roman"/>
                <w:sz w:val="24"/>
                <w:szCs w:val="24"/>
              </w:rPr>
            </w:pPr>
            <w:r w:rsidRPr="004B02C3">
              <w:rPr>
                <w:rFonts w:ascii="Times New Roman" w:hAnsi="Times New Roman"/>
                <w:sz w:val="24"/>
                <w:szCs w:val="24"/>
              </w:rPr>
              <w:t>1) единый социальный налог по ставке в размере 14 процентов;</w:t>
            </w:r>
          </w:p>
          <w:p w14:paraId="515421C5" w14:textId="77777777" w:rsidR="00726FE3" w:rsidRPr="004B02C3" w:rsidRDefault="00726FE3" w:rsidP="004B02C3">
            <w:pPr>
              <w:pStyle w:val="af6"/>
              <w:jc w:val="both"/>
              <w:rPr>
                <w:rFonts w:ascii="Times New Roman" w:hAnsi="Times New Roman"/>
                <w:sz w:val="24"/>
                <w:szCs w:val="24"/>
              </w:rPr>
            </w:pPr>
            <w:r w:rsidRPr="004B02C3">
              <w:rPr>
                <w:rFonts w:ascii="Times New Roman" w:hAnsi="Times New Roman"/>
                <w:sz w:val="24"/>
                <w:szCs w:val="24"/>
              </w:rPr>
              <w:t>2) обязательный страховой взнос по ставке в размере 3 процентов.</w:t>
            </w:r>
          </w:p>
          <w:p w14:paraId="23A05391" w14:textId="6BEBE202" w:rsidR="00726FE3" w:rsidRPr="004B02C3" w:rsidRDefault="00726FE3" w:rsidP="004B02C3">
            <w:pPr>
              <w:pStyle w:val="af6"/>
              <w:jc w:val="both"/>
              <w:rPr>
                <w:rFonts w:ascii="Times New Roman" w:hAnsi="Times New Roman"/>
                <w:sz w:val="24"/>
                <w:szCs w:val="24"/>
              </w:rPr>
            </w:pPr>
            <w:r w:rsidRPr="004B02C3">
              <w:rPr>
                <w:rFonts w:ascii="Times New Roman" w:hAnsi="Times New Roman"/>
                <w:sz w:val="24"/>
                <w:szCs w:val="24"/>
              </w:rPr>
              <w:t>Патентообладатель уплачивает единый социальный налог и обязательный страховой взнос за себя и за привлекаемых лиц</w:t>
            </w:r>
            <w:r w:rsidR="001067F2" w:rsidRPr="004B02C3">
              <w:rPr>
                <w:rFonts w:ascii="Times New Roman" w:hAnsi="Times New Roman"/>
                <w:sz w:val="24"/>
                <w:szCs w:val="24"/>
              </w:rPr>
              <w:t>;</w:t>
            </w:r>
          </w:p>
          <w:p w14:paraId="6B9F8552" w14:textId="5886555D" w:rsidR="004834A5" w:rsidRPr="004B02C3" w:rsidRDefault="00726FE3" w:rsidP="004B02C3">
            <w:pPr>
              <w:pStyle w:val="af6"/>
              <w:jc w:val="both"/>
              <w:rPr>
                <w:rFonts w:ascii="Times New Roman" w:hAnsi="Times New Roman"/>
                <w:sz w:val="24"/>
                <w:szCs w:val="24"/>
              </w:rPr>
            </w:pPr>
            <w:r w:rsidRPr="004B02C3">
              <w:rPr>
                <w:rFonts w:ascii="Times New Roman" w:hAnsi="Times New Roman"/>
                <w:sz w:val="24"/>
                <w:szCs w:val="24"/>
              </w:rPr>
              <w:t>Социальные платежи, установленные частью первой настоящего подпункта, уплачиваются с главы и каждого члена крестьянского (фермерского) хозяйства</w:t>
            </w:r>
            <w:r w:rsidR="00481BA3" w:rsidRPr="004B02C3">
              <w:rPr>
                <w:rFonts w:ascii="Times New Roman" w:hAnsi="Times New Roman"/>
                <w:sz w:val="24"/>
                <w:szCs w:val="24"/>
              </w:rPr>
              <w:t>;</w:t>
            </w:r>
            <w:r w:rsidRPr="004B02C3">
              <w:rPr>
                <w:rFonts w:ascii="Times New Roman" w:hAnsi="Times New Roman"/>
                <w:sz w:val="24"/>
                <w:szCs w:val="24"/>
              </w:rPr>
              <w:t xml:space="preserve"> </w:t>
            </w:r>
          </w:p>
          <w:p w14:paraId="33F0DC4C" w14:textId="5E813561" w:rsidR="004834A5" w:rsidRPr="004B02C3" w:rsidRDefault="00575FC2" w:rsidP="004B02C3">
            <w:pPr>
              <w:pStyle w:val="af6"/>
              <w:jc w:val="both"/>
              <w:rPr>
                <w:rFonts w:ascii="Times New Roman" w:hAnsi="Times New Roman"/>
                <w:sz w:val="24"/>
                <w:szCs w:val="24"/>
              </w:rPr>
            </w:pPr>
            <w:r w:rsidRPr="004B02C3">
              <w:rPr>
                <w:rFonts w:ascii="Times New Roman" w:hAnsi="Times New Roman"/>
                <w:sz w:val="24"/>
                <w:szCs w:val="24"/>
              </w:rPr>
              <w:t>в) подоходный налог, уплачиваемый за каждое привлекаемое лицо по ставке в размере 5 процентов.</w:t>
            </w:r>
          </w:p>
          <w:p w14:paraId="1DE9A1E8" w14:textId="448184F6" w:rsidR="00575FC2" w:rsidRPr="004B02C3" w:rsidRDefault="00575FC2" w:rsidP="004B02C3">
            <w:pPr>
              <w:pStyle w:val="af6"/>
              <w:jc w:val="both"/>
              <w:rPr>
                <w:rFonts w:ascii="Times New Roman" w:hAnsi="Times New Roman"/>
                <w:sz w:val="24"/>
                <w:szCs w:val="24"/>
              </w:rPr>
            </w:pPr>
            <w:r w:rsidRPr="004B02C3">
              <w:rPr>
                <w:rFonts w:ascii="Times New Roman" w:hAnsi="Times New Roman"/>
                <w:sz w:val="24"/>
                <w:szCs w:val="24"/>
              </w:rPr>
              <w:t xml:space="preserve">Применение патентной системы налогообложения предусматривает освобождение от обязанности по уплате </w:t>
            </w:r>
            <w:r w:rsidRPr="004B02C3">
              <w:rPr>
                <w:rFonts w:ascii="Times New Roman" w:hAnsi="Times New Roman"/>
                <w:sz w:val="24"/>
                <w:szCs w:val="24"/>
              </w:rPr>
              <w:lastRenderedPageBreak/>
              <w:t>подоходного налога в части доходов, полученных патентообладателем при осуществлении видов предпринимательской деятельности, в отношении которых применяется патентная система налогообложения.</w:t>
            </w:r>
          </w:p>
          <w:p w14:paraId="37D6A3CA" w14:textId="113019E4" w:rsidR="00575FC2" w:rsidRPr="004B02C3" w:rsidRDefault="00575FC2" w:rsidP="004B02C3">
            <w:pPr>
              <w:pStyle w:val="af6"/>
              <w:jc w:val="both"/>
              <w:rPr>
                <w:rFonts w:ascii="Times New Roman" w:hAnsi="Times New Roman"/>
                <w:sz w:val="24"/>
                <w:szCs w:val="24"/>
              </w:rPr>
            </w:pPr>
            <w:r w:rsidRPr="004B02C3">
              <w:rPr>
                <w:rFonts w:ascii="Times New Roman" w:hAnsi="Times New Roman"/>
                <w:sz w:val="24"/>
                <w:szCs w:val="24"/>
              </w:rPr>
              <w:t>Отсутствует.</w:t>
            </w:r>
          </w:p>
          <w:p w14:paraId="7D5DFC24" w14:textId="773214F3" w:rsidR="00575FC2" w:rsidRPr="004B02C3" w:rsidRDefault="00575FC2" w:rsidP="004B02C3">
            <w:pPr>
              <w:pStyle w:val="af6"/>
              <w:jc w:val="both"/>
              <w:rPr>
                <w:rFonts w:ascii="Times New Roman" w:hAnsi="Times New Roman"/>
                <w:sz w:val="24"/>
                <w:szCs w:val="24"/>
              </w:rPr>
            </w:pPr>
          </w:p>
          <w:p w14:paraId="575AAD5B" w14:textId="4CB9584B" w:rsidR="00575FC2" w:rsidRPr="004B02C3" w:rsidRDefault="00575FC2" w:rsidP="004B02C3">
            <w:pPr>
              <w:pStyle w:val="af6"/>
              <w:jc w:val="both"/>
              <w:rPr>
                <w:rFonts w:ascii="Times New Roman" w:hAnsi="Times New Roman"/>
                <w:sz w:val="24"/>
                <w:szCs w:val="24"/>
              </w:rPr>
            </w:pPr>
          </w:p>
          <w:p w14:paraId="7D7D2616" w14:textId="452B08F6" w:rsidR="00575FC2" w:rsidRPr="004B02C3" w:rsidRDefault="00575FC2" w:rsidP="004B02C3">
            <w:pPr>
              <w:pStyle w:val="af6"/>
              <w:jc w:val="both"/>
              <w:rPr>
                <w:rFonts w:ascii="Times New Roman" w:hAnsi="Times New Roman"/>
                <w:sz w:val="24"/>
                <w:szCs w:val="24"/>
              </w:rPr>
            </w:pPr>
          </w:p>
          <w:p w14:paraId="1F039FA8" w14:textId="6910C526" w:rsidR="00575FC2" w:rsidRPr="004B02C3" w:rsidRDefault="00575FC2" w:rsidP="004B02C3">
            <w:pPr>
              <w:pStyle w:val="af6"/>
              <w:jc w:val="both"/>
              <w:rPr>
                <w:rFonts w:ascii="Times New Roman" w:hAnsi="Times New Roman"/>
                <w:sz w:val="24"/>
                <w:szCs w:val="24"/>
              </w:rPr>
            </w:pPr>
          </w:p>
          <w:p w14:paraId="436829D5" w14:textId="0E19A0DB" w:rsidR="00575FC2" w:rsidRPr="004B02C3" w:rsidRDefault="00575FC2" w:rsidP="004B02C3">
            <w:pPr>
              <w:pStyle w:val="af6"/>
              <w:jc w:val="both"/>
              <w:rPr>
                <w:rFonts w:ascii="Times New Roman" w:hAnsi="Times New Roman"/>
                <w:sz w:val="24"/>
                <w:szCs w:val="24"/>
              </w:rPr>
            </w:pPr>
          </w:p>
          <w:p w14:paraId="083CA82F" w14:textId="1A0CD683" w:rsidR="00575FC2" w:rsidRPr="004B02C3" w:rsidRDefault="00575FC2" w:rsidP="004B02C3">
            <w:pPr>
              <w:pStyle w:val="af6"/>
              <w:jc w:val="both"/>
              <w:rPr>
                <w:rFonts w:ascii="Times New Roman" w:hAnsi="Times New Roman"/>
                <w:sz w:val="24"/>
                <w:szCs w:val="24"/>
              </w:rPr>
            </w:pPr>
          </w:p>
          <w:p w14:paraId="798E2558" w14:textId="6817B045" w:rsidR="00575FC2" w:rsidRPr="004B02C3" w:rsidRDefault="00575FC2" w:rsidP="004B02C3">
            <w:pPr>
              <w:pStyle w:val="af6"/>
              <w:jc w:val="both"/>
              <w:rPr>
                <w:rFonts w:ascii="Times New Roman" w:hAnsi="Times New Roman"/>
                <w:sz w:val="24"/>
                <w:szCs w:val="24"/>
              </w:rPr>
            </w:pPr>
          </w:p>
          <w:p w14:paraId="6FD2476A" w14:textId="710AB37A" w:rsidR="000667B6" w:rsidRPr="004B02C3" w:rsidRDefault="000667B6" w:rsidP="004B02C3">
            <w:pPr>
              <w:pStyle w:val="af6"/>
              <w:jc w:val="both"/>
              <w:rPr>
                <w:rFonts w:ascii="Times New Roman" w:hAnsi="Times New Roman"/>
                <w:sz w:val="24"/>
                <w:szCs w:val="24"/>
              </w:rPr>
            </w:pPr>
          </w:p>
          <w:p w14:paraId="429446D5" w14:textId="77777777" w:rsidR="000667B6" w:rsidRPr="004B02C3" w:rsidRDefault="000667B6" w:rsidP="004B02C3">
            <w:pPr>
              <w:pStyle w:val="af6"/>
              <w:jc w:val="both"/>
              <w:rPr>
                <w:rFonts w:ascii="Times New Roman" w:hAnsi="Times New Roman"/>
                <w:sz w:val="24"/>
                <w:szCs w:val="24"/>
              </w:rPr>
            </w:pPr>
          </w:p>
          <w:p w14:paraId="4092B784" w14:textId="77777777" w:rsidR="009B01AA" w:rsidRPr="004B02C3" w:rsidRDefault="009B01AA" w:rsidP="004B02C3">
            <w:pPr>
              <w:pStyle w:val="af6"/>
              <w:jc w:val="both"/>
              <w:rPr>
                <w:rFonts w:ascii="Times New Roman" w:hAnsi="Times New Roman"/>
                <w:sz w:val="24"/>
                <w:szCs w:val="24"/>
              </w:rPr>
            </w:pPr>
          </w:p>
          <w:p w14:paraId="5440FFB1" w14:textId="69C8C825" w:rsidR="00575FC2" w:rsidRPr="004B02C3" w:rsidRDefault="00BE1FF6" w:rsidP="004B02C3">
            <w:pPr>
              <w:pStyle w:val="af6"/>
              <w:jc w:val="both"/>
              <w:rPr>
                <w:rFonts w:ascii="Times New Roman" w:hAnsi="Times New Roman"/>
                <w:sz w:val="24"/>
                <w:szCs w:val="24"/>
              </w:rPr>
            </w:pPr>
            <w:r w:rsidRPr="004B02C3">
              <w:rPr>
                <w:rFonts w:ascii="Times New Roman" w:hAnsi="Times New Roman"/>
                <w:sz w:val="24"/>
                <w:szCs w:val="24"/>
              </w:rPr>
              <w:t>Налоговая база по социальным платежам, а также по подоходному налогу определяется в размере 1 (одного) минимального размера оплаты труда (далее по тексту – МРОТ) и принимается в базовом значении без учета понижающих (повышающих) коэффициентов для последующего назначения пенсионного обеспечения. При этом патентообладатель вправе указать в заявлении на получение патента величину налоговой базы по социальным платежам в размере, превышающем 1 (один) МРОТ, которая принимается для последующего назначения пенсионного обеспечения. В случае заключения между патентообладателем и привлекаемым лицом гражданско-правового договора на сумму, превышающую 1 (один) МРОТ, налоговая база по социальным платежам, а также по подоходному налогу принимается исходя из указанной в гражданско-правовом договоре суммы вознаграждения для привлеченных лиц.</w:t>
            </w:r>
          </w:p>
          <w:p w14:paraId="591C1574" w14:textId="01A7D307" w:rsidR="00E36CE9" w:rsidRPr="004B02C3" w:rsidRDefault="00BE1FF6" w:rsidP="004B02C3">
            <w:pPr>
              <w:pStyle w:val="af6"/>
              <w:jc w:val="both"/>
              <w:rPr>
                <w:rFonts w:ascii="Times New Roman" w:hAnsi="Times New Roman"/>
                <w:sz w:val="24"/>
                <w:szCs w:val="24"/>
              </w:rPr>
            </w:pPr>
            <w:r w:rsidRPr="004B02C3">
              <w:rPr>
                <w:rFonts w:ascii="Times New Roman" w:hAnsi="Times New Roman"/>
                <w:sz w:val="24"/>
                <w:szCs w:val="24"/>
              </w:rPr>
              <w:t>…</w:t>
            </w:r>
          </w:p>
          <w:p w14:paraId="6D128C95" w14:textId="1E915E30" w:rsidR="00582C43" w:rsidRPr="004B02C3" w:rsidRDefault="0037452B" w:rsidP="004B02C3">
            <w:pPr>
              <w:pStyle w:val="af6"/>
              <w:jc w:val="both"/>
              <w:rPr>
                <w:rFonts w:ascii="Times New Roman" w:hAnsi="Times New Roman"/>
                <w:sz w:val="24"/>
                <w:szCs w:val="24"/>
              </w:rPr>
            </w:pPr>
            <w:r w:rsidRPr="004B02C3">
              <w:rPr>
                <w:rFonts w:ascii="Times New Roman" w:hAnsi="Times New Roman"/>
                <w:sz w:val="24"/>
                <w:szCs w:val="24"/>
              </w:rPr>
              <w:t>3. Налоги, указанные в пункте 1 настоящей статьи,</w:t>
            </w:r>
            <w:r w:rsidR="003B095D" w:rsidRPr="004B02C3">
              <w:rPr>
                <w:rFonts w:ascii="Times New Roman" w:hAnsi="Times New Roman"/>
                <w:sz w:val="24"/>
                <w:szCs w:val="24"/>
              </w:rPr>
              <w:t xml:space="preserve"> </w:t>
            </w:r>
            <w:r w:rsidRPr="004B02C3">
              <w:rPr>
                <w:rFonts w:ascii="Times New Roman" w:hAnsi="Times New Roman"/>
                <w:sz w:val="24"/>
                <w:szCs w:val="24"/>
              </w:rPr>
              <w:t>уплачиваются патентообладателем ежемесячно авансовым платежом в виде совокупного налогового платежа, за исключением субъектов патентной системы налогообложения, осуществляющих деятельность по ведению крестьянского (фермерского) хозяйства.</w:t>
            </w:r>
          </w:p>
          <w:p w14:paraId="16A70EA1" w14:textId="77777777" w:rsidR="005C109A" w:rsidRPr="004B02C3" w:rsidRDefault="005C109A" w:rsidP="004B02C3">
            <w:pPr>
              <w:pStyle w:val="af6"/>
              <w:jc w:val="both"/>
              <w:rPr>
                <w:rFonts w:ascii="Times New Roman" w:hAnsi="Times New Roman"/>
                <w:sz w:val="24"/>
                <w:szCs w:val="24"/>
              </w:rPr>
            </w:pPr>
            <w:r w:rsidRPr="004B02C3">
              <w:rPr>
                <w:rFonts w:ascii="Times New Roman" w:hAnsi="Times New Roman"/>
                <w:sz w:val="24"/>
                <w:szCs w:val="24"/>
              </w:rPr>
              <w:lastRenderedPageBreak/>
              <w:t>Применение патентной системы налогообложения патентообладателями, подпадающими под действие настоящего Закона, предусматривает замену уплаты подоходного налога с физических лиц, единого социального налога и обязательного страхового взноса уплатой совокупного налогового платежа по патентной системе налогообложения.</w:t>
            </w:r>
          </w:p>
          <w:p w14:paraId="79A454A0" w14:textId="21E8EADE" w:rsidR="00582C43" w:rsidRPr="004B02C3" w:rsidRDefault="005C109A" w:rsidP="004B02C3">
            <w:pPr>
              <w:pStyle w:val="af6"/>
              <w:jc w:val="both"/>
              <w:rPr>
                <w:rFonts w:ascii="Times New Roman" w:hAnsi="Times New Roman"/>
                <w:sz w:val="24"/>
                <w:szCs w:val="24"/>
              </w:rPr>
            </w:pPr>
            <w:r w:rsidRPr="004B02C3">
              <w:rPr>
                <w:rFonts w:ascii="Times New Roman" w:hAnsi="Times New Roman"/>
                <w:sz w:val="24"/>
                <w:szCs w:val="24"/>
              </w:rPr>
              <w:t>Налоги, указанные в пунктах 1 и 2 настоящей статьи, уплачиваемые субъектами патентной системы налогообложения, осуществляющими деятельность по ведению крестьянского (фермерского) хозяйства, оплачиваются в порядке и в сроки, установленные статьей 5 настоящего Закона.</w:t>
            </w:r>
          </w:p>
          <w:p w14:paraId="5A968CB1" w14:textId="256FE200" w:rsidR="00582C43" w:rsidRPr="004B02C3" w:rsidRDefault="00582C43" w:rsidP="004B02C3">
            <w:pPr>
              <w:pStyle w:val="af6"/>
              <w:jc w:val="both"/>
              <w:rPr>
                <w:rFonts w:ascii="Times New Roman" w:hAnsi="Times New Roman"/>
                <w:sz w:val="24"/>
                <w:szCs w:val="24"/>
              </w:rPr>
            </w:pPr>
          </w:p>
          <w:p w14:paraId="0A5B20D0" w14:textId="10744E98" w:rsidR="00582C43" w:rsidRPr="004B02C3" w:rsidRDefault="00455637" w:rsidP="004B02C3">
            <w:pPr>
              <w:pStyle w:val="af6"/>
              <w:jc w:val="both"/>
              <w:rPr>
                <w:rFonts w:ascii="Times New Roman" w:hAnsi="Times New Roman"/>
                <w:sz w:val="24"/>
                <w:szCs w:val="24"/>
              </w:rPr>
            </w:pPr>
            <w:r w:rsidRPr="004B02C3">
              <w:rPr>
                <w:rFonts w:ascii="Times New Roman" w:hAnsi="Times New Roman"/>
                <w:sz w:val="24"/>
                <w:szCs w:val="24"/>
              </w:rPr>
              <w:t>Статья 8. Порядок исчисления и сроки уплаты совокупного налогового платежа</w:t>
            </w:r>
          </w:p>
          <w:p w14:paraId="58F7D5B7" w14:textId="4D8EE51D" w:rsidR="00E8121C" w:rsidRPr="004B02C3" w:rsidRDefault="00E8121C" w:rsidP="004B02C3">
            <w:pPr>
              <w:pStyle w:val="af6"/>
              <w:jc w:val="both"/>
              <w:rPr>
                <w:rFonts w:ascii="Times New Roman" w:hAnsi="Times New Roman"/>
                <w:sz w:val="24"/>
                <w:szCs w:val="24"/>
              </w:rPr>
            </w:pPr>
            <w:r w:rsidRPr="004B02C3">
              <w:rPr>
                <w:rFonts w:ascii="Times New Roman" w:hAnsi="Times New Roman"/>
                <w:sz w:val="24"/>
                <w:szCs w:val="24"/>
              </w:rPr>
              <w:t>…</w:t>
            </w:r>
          </w:p>
          <w:p w14:paraId="476F3B58" w14:textId="6C1A4839" w:rsidR="00582C43" w:rsidRPr="004B02C3" w:rsidRDefault="001D142E" w:rsidP="004B02C3">
            <w:pPr>
              <w:pStyle w:val="af6"/>
              <w:jc w:val="both"/>
              <w:rPr>
                <w:rFonts w:ascii="Times New Roman" w:hAnsi="Times New Roman"/>
                <w:sz w:val="24"/>
                <w:szCs w:val="24"/>
              </w:rPr>
            </w:pPr>
            <w:r w:rsidRPr="004B02C3">
              <w:rPr>
                <w:rFonts w:ascii="Times New Roman" w:hAnsi="Times New Roman"/>
                <w:sz w:val="24"/>
                <w:szCs w:val="24"/>
              </w:rPr>
              <w:t>2. Патентообладатели производят уплату совокупного налогового платежа по месту жительства (пребывания) ежемесячно (за исключением случаев, установленных статьей 5 настоящего Закона) авансовым налоговым платежом на отдельный счет уполномоченного Правительством Приднестровской Молдавской Республики исполнительного органа государственной власти. Не допускается взимание с патентообладателей и привлекаемых лиц, глав и членов крестьянских (фермерских) хозяйств иных видов платежей, не предусмотренных налоговым законодательством Приднестровской Молдавской Республики, в том числе за услуги по оформлению и выдаче патента.</w:t>
            </w:r>
          </w:p>
          <w:p w14:paraId="73741782" w14:textId="78DA2E78" w:rsidR="004834A5" w:rsidRPr="004B02C3" w:rsidRDefault="00481BA3" w:rsidP="004B02C3">
            <w:pPr>
              <w:pStyle w:val="af6"/>
              <w:jc w:val="both"/>
              <w:rPr>
                <w:rFonts w:ascii="Times New Roman" w:hAnsi="Times New Roman"/>
                <w:sz w:val="24"/>
                <w:szCs w:val="24"/>
              </w:rPr>
            </w:pPr>
            <w:r w:rsidRPr="004B02C3">
              <w:rPr>
                <w:rFonts w:ascii="Times New Roman" w:hAnsi="Times New Roman"/>
                <w:sz w:val="24"/>
                <w:szCs w:val="24"/>
              </w:rPr>
              <w:t>…</w:t>
            </w:r>
          </w:p>
          <w:p w14:paraId="6CE28FD2" w14:textId="77777777" w:rsidR="00EF2E56" w:rsidRPr="004B02C3" w:rsidRDefault="00EF2E56" w:rsidP="004B02C3">
            <w:pPr>
              <w:pStyle w:val="af6"/>
              <w:jc w:val="both"/>
              <w:rPr>
                <w:rFonts w:ascii="Times New Roman" w:hAnsi="Times New Roman"/>
                <w:sz w:val="24"/>
                <w:szCs w:val="24"/>
              </w:rPr>
            </w:pPr>
            <w:r w:rsidRPr="004B02C3">
              <w:rPr>
                <w:rFonts w:ascii="Times New Roman" w:hAnsi="Times New Roman"/>
                <w:sz w:val="24"/>
                <w:szCs w:val="24"/>
              </w:rPr>
              <w:t>4. Глава и каждый член крестьянского (фермерского) хозяйства вносят суммы совокупного налогового платежа в равных долях.</w:t>
            </w:r>
          </w:p>
          <w:p w14:paraId="4AB46DBD" w14:textId="77777777" w:rsidR="00EF2E56" w:rsidRPr="004B02C3" w:rsidRDefault="00EF2E56" w:rsidP="004B02C3">
            <w:pPr>
              <w:pStyle w:val="af6"/>
              <w:jc w:val="both"/>
              <w:rPr>
                <w:rFonts w:ascii="Times New Roman" w:hAnsi="Times New Roman"/>
                <w:sz w:val="24"/>
                <w:szCs w:val="24"/>
              </w:rPr>
            </w:pPr>
            <w:r w:rsidRPr="004B02C3">
              <w:rPr>
                <w:rFonts w:ascii="Times New Roman" w:hAnsi="Times New Roman"/>
                <w:sz w:val="24"/>
                <w:szCs w:val="24"/>
              </w:rPr>
              <w:t xml:space="preserve">Оплата совокупного налогового платежа на ведение крестьянского (фермерского) хозяйства в случае регистрации крестьянского (фермерского) хозяйства в текущем году производится за период со дня государственной регистрации крестьянского (фермерского) хозяйства до окончания текущего года в порядке, предусмотренном настоящим пунктом, за </w:t>
            </w:r>
            <w:r w:rsidRPr="004B02C3">
              <w:rPr>
                <w:rFonts w:ascii="Times New Roman" w:hAnsi="Times New Roman"/>
                <w:sz w:val="24"/>
                <w:szCs w:val="24"/>
              </w:rPr>
              <w:lastRenderedPageBreak/>
              <w:t>исключением случаев, когда на момент государственной регистрации крестьянского (фермерского) хозяйства ему не предоставлен в пользование и (или) аренду земельный участок.</w:t>
            </w:r>
          </w:p>
          <w:p w14:paraId="06E2CEA5" w14:textId="77777777" w:rsidR="00EF2E56" w:rsidRPr="004B02C3" w:rsidRDefault="00EF2E56" w:rsidP="004B02C3">
            <w:pPr>
              <w:pStyle w:val="af6"/>
              <w:jc w:val="both"/>
              <w:rPr>
                <w:rFonts w:ascii="Times New Roman" w:hAnsi="Times New Roman"/>
                <w:sz w:val="24"/>
                <w:szCs w:val="24"/>
              </w:rPr>
            </w:pPr>
            <w:r w:rsidRPr="004B02C3">
              <w:rPr>
                <w:rFonts w:ascii="Times New Roman" w:hAnsi="Times New Roman"/>
                <w:sz w:val="24"/>
                <w:szCs w:val="24"/>
              </w:rPr>
              <w:t>В случае, когда на момент государственной регистрации крестьянского (фермерского) хозяйства ему не предоставлен в пользование и (или) аренду земельный участок, оплата совокупного налогового платежа производится со дня принятия решения о предоставлении земельного участка в порядке, предусмотренном Земельным кодексом Приднестровской Молдавской Республики.</w:t>
            </w:r>
          </w:p>
          <w:p w14:paraId="461E4165" w14:textId="77777777" w:rsidR="00EF2E56" w:rsidRPr="004B02C3" w:rsidRDefault="00EF2E56" w:rsidP="004B02C3">
            <w:pPr>
              <w:pStyle w:val="af6"/>
              <w:jc w:val="both"/>
              <w:rPr>
                <w:rFonts w:ascii="Times New Roman" w:hAnsi="Times New Roman"/>
                <w:sz w:val="24"/>
                <w:szCs w:val="24"/>
              </w:rPr>
            </w:pPr>
            <w:r w:rsidRPr="004B02C3">
              <w:rPr>
                <w:rFonts w:ascii="Times New Roman" w:hAnsi="Times New Roman"/>
                <w:sz w:val="24"/>
                <w:szCs w:val="24"/>
              </w:rPr>
              <w:t>Перерасчет уплаченной суммы совокупного налогового платежа на ведение крестьянского (фермерского) хозяйства производится:</w:t>
            </w:r>
          </w:p>
          <w:p w14:paraId="11BF950A" w14:textId="77777777" w:rsidR="00EF2E56" w:rsidRPr="004B02C3" w:rsidRDefault="00EF2E56" w:rsidP="004B02C3">
            <w:pPr>
              <w:pStyle w:val="af6"/>
              <w:jc w:val="both"/>
              <w:rPr>
                <w:rFonts w:ascii="Times New Roman" w:hAnsi="Times New Roman"/>
                <w:sz w:val="24"/>
                <w:szCs w:val="24"/>
              </w:rPr>
            </w:pPr>
            <w:r w:rsidRPr="004B02C3">
              <w:rPr>
                <w:rFonts w:ascii="Times New Roman" w:hAnsi="Times New Roman"/>
                <w:sz w:val="24"/>
                <w:szCs w:val="24"/>
              </w:rPr>
              <w:t>а) при количественном изменении состава членов крестьянского (фермерского) хозяйства (выбытие членов из крестьянского (фермерского) хозяйства либо вступление новых членов в крестьянское (фермерское) хозяйство);</w:t>
            </w:r>
          </w:p>
          <w:p w14:paraId="7DC54FD6" w14:textId="13AC4A15" w:rsidR="00EF2E56" w:rsidRPr="004B02C3" w:rsidRDefault="00EF2E56" w:rsidP="004B02C3">
            <w:pPr>
              <w:pStyle w:val="af6"/>
              <w:jc w:val="both"/>
              <w:rPr>
                <w:rFonts w:ascii="Times New Roman" w:hAnsi="Times New Roman"/>
                <w:sz w:val="24"/>
                <w:szCs w:val="24"/>
              </w:rPr>
            </w:pPr>
            <w:r w:rsidRPr="004B02C3">
              <w:rPr>
                <w:rFonts w:ascii="Times New Roman" w:hAnsi="Times New Roman"/>
                <w:sz w:val="24"/>
                <w:szCs w:val="24"/>
              </w:rPr>
              <w:t xml:space="preserve">а-1) при количественном изменении привлеченных лиц (наемных работников); </w:t>
            </w:r>
          </w:p>
          <w:p w14:paraId="1594AF38" w14:textId="77777777" w:rsidR="00EF2E56" w:rsidRPr="004B02C3" w:rsidRDefault="00EF2E56" w:rsidP="004B02C3">
            <w:pPr>
              <w:pStyle w:val="af6"/>
              <w:jc w:val="both"/>
              <w:rPr>
                <w:rFonts w:ascii="Times New Roman" w:hAnsi="Times New Roman"/>
                <w:sz w:val="24"/>
                <w:szCs w:val="24"/>
              </w:rPr>
            </w:pPr>
            <w:r w:rsidRPr="004B02C3">
              <w:rPr>
                <w:rFonts w:ascii="Times New Roman" w:hAnsi="Times New Roman"/>
                <w:sz w:val="24"/>
                <w:szCs w:val="24"/>
              </w:rPr>
              <w:t>б) при изменении площади земельного участка, на котором осуществляется деятельность по ведению крестьянского (фермерского) хозяйства;</w:t>
            </w:r>
          </w:p>
          <w:p w14:paraId="0412AF2B" w14:textId="77777777" w:rsidR="00EF2E56" w:rsidRPr="004B02C3" w:rsidRDefault="00EF2E56" w:rsidP="004B02C3">
            <w:pPr>
              <w:pStyle w:val="af6"/>
              <w:jc w:val="both"/>
              <w:rPr>
                <w:rFonts w:ascii="Times New Roman" w:hAnsi="Times New Roman"/>
                <w:sz w:val="24"/>
                <w:szCs w:val="24"/>
              </w:rPr>
            </w:pPr>
            <w:r w:rsidRPr="004B02C3">
              <w:rPr>
                <w:rFonts w:ascii="Times New Roman" w:hAnsi="Times New Roman"/>
                <w:sz w:val="24"/>
                <w:szCs w:val="24"/>
              </w:rPr>
              <w:t>в) при наличии заявления главы крестьянского (фермерского) хозяйства о проведении раскорчевки многолетних насаждений с указанием площади, подлежащей раскорчевке, и документа земельной комиссии государственной администрации города (района), подтверждающего наличие многолетних насаждений на заявленной для раскорчевки площади;</w:t>
            </w:r>
          </w:p>
          <w:p w14:paraId="498CCB78" w14:textId="6985299A" w:rsidR="004834A5" w:rsidRPr="004B02C3" w:rsidRDefault="00EF2E56" w:rsidP="004B02C3">
            <w:pPr>
              <w:pStyle w:val="af6"/>
              <w:jc w:val="both"/>
              <w:rPr>
                <w:rFonts w:ascii="Times New Roman" w:hAnsi="Times New Roman"/>
                <w:sz w:val="24"/>
                <w:szCs w:val="24"/>
              </w:rPr>
            </w:pPr>
            <w:r w:rsidRPr="004B02C3">
              <w:rPr>
                <w:rFonts w:ascii="Times New Roman" w:hAnsi="Times New Roman"/>
                <w:sz w:val="24"/>
                <w:szCs w:val="24"/>
              </w:rPr>
              <w:t xml:space="preserve">г) при наличии заявления главы крестьянского (фермерского) хозяйства о проведенной закладке многолетних насаждений с указанием площади, на которой осуществлена закладка, и документа, выданного государственной администрацией города (района), подтверждающего год, факт закладки новых многолетних насаждений, виды сельскохозяйственных культур, </w:t>
            </w:r>
            <w:r w:rsidRPr="004B02C3">
              <w:rPr>
                <w:rFonts w:ascii="Times New Roman" w:hAnsi="Times New Roman"/>
                <w:sz w:val="24"/>
                <w:szCs w:val="24"/>
              </w:rPr>
              <w:lastRenderedPageBreak/>
              <w:t>выращиваемых на заявленной площади земельного участка, и сроки их плодоношения.</w:t>
            </w:r>
          </w:p>
          <w:p w14:paraId="3499E24C" w14:textId="77777777" w:rsidR="001D05A5" w:rsidRPr="004B02C3" w:rsidRDefault="001D05A5" w:rsidP="004B02C3">
            <w:pPr>
              <w:pStyle w:val="af6"/>
              <w:jc w:val="both"/>
              <w:rPr>
                <w:rFonts w:ascii="Times New Roman" w:hAnsi="Times New Roman"/>
                <w:sz w:val="24"/>
                <w:szCs w:val="24"/>
              </w:rPr>
            </w:pPr>
          </w:p>
          <w:p w14:paraId="722A7356" w14:textId="29A2AB1D" w:rsidR="00B21512" w:rsidRPr="004B02C3" w:rsidRDefault="001D05A5" w:rsidP="004B02C3">
            <w:pPr>
              <w:pStyle w:val="af6"/>
              <w:jc w:val="both"/>
              <w:rPr>
                <w:rFonts w:ascii="Times New Roman" w:hAnsi="Times New Roman"/>
                <w:sz w:val="24"/>
                <w:szCs w:val="24"/>
              </w:rPr>
            </w:pPr>
            <w:r w:rsidRPr="004B02C3">
              <w:rPr>
                <w:rFonts w:ascii="Times New Roman" w:hAnsi="Times New Roman"/>
                <w:sz w:val="24"/>
                <w:szCs w:val="24"/>
              </w:rPr>
              <w:t>Статья 10. Порядок замены и восстановления патента</w:t>
            </w:r>
          </w:p>
          <w:p w14:paraId="608B41F0" w14:textId="77777777" w:rsidR="00A220A2" w:rsidRPr="004B02C3" w:rsidRDefault="00A220A2" w:rsidP="004B02C3">
            <w:pPr>
              <w:pStyle w:val="af6"/>
              <w:jc w:val="both"/>
              <w:rPr>
                <w:rFonts w:ascii="Times New Roman" w:hAnsi="Times New Roman"/>
                <w:sz w:val="24"/>
                <w:szCs w:val="24"/>
              </w:rPr>
            </w:pPr>
          </w:p>
          <w:p w14:paraId="053D57A7" w14:textId="162A6FF9" w:rsidR="00A220A2" w:rsidRPr="004B02C3" w:rsidRDefault="00A220A2" w:rsidP="004B02C3">
            <w:pPr>
              <w:pStyle w:val="af6"/>
              <w:jc w:val="both"/>
              <w:rPr>
                <w:rFonts w:ascii="Times New Roman" w:hAnsi="Times New Roman"/>
                <w:sz w:val="24"/>
                <w:szCs w:val="24"/>
              </w:rPr>
            </w:pPr>
            <w:r w:rsidRPr="004B02C3">
              <w:rPr>
                <w:rFonts w:ascii="Times New Roman" w:hAnsi="Times New Roman"/>
                <w:sz w:val="24"/>
                <w:szCs w:val="24"/>
              </w:rPr>
              <w:t>…</w:t>
            </w:r>
          </w:p>
          <w:p w14:paraId="2EDCF889" w14:textId="5B23BE03" w:rsidR="001F608B" w:rsidRPr="004B02C3" w:rsidRDefault="001F608B" w:rsidP="004B02C3">
            <w:pPr>
              <w:pStyle w:val="af6"/>
              <w:jc w:val="both"/>
              <w:rPr>
                <w:rFonts w:ascii="Times New Roman" w:hAnsi="Times New Roman"/>
                <w:sz w:val="24"/>
                <w:szCs w:val="24"/>
              </w:rPr>
            </w:pPr>
            <w:r w:rsidRPr="004B02C3">
              <w:rPr>
                <w:rFonts w:ascii="Times New Roman" w:hAnsi="Times New Roman"/>
                <w:sz w:val="24"/>
                <w:szCs w:val="24"/>
              </w:rPr>
              <w:t xml:space="preserve">За восстановление патента взимается государственная пошлина в размере, установленном Законом Приднестровской Молдавской Республики «О государственной пошлине». </w:t>
            </w:r>
          </w:p>
          <w:p w14:paraId="3C9ED055" w14:textId="77777777" w:rsidR="00E8121C" w:rsidRPr="004B02C3" w:rsidRDefault="00E8121C" w:rsidP="004B02C3">
            <w:pPr>
              <w:pStyle w:val="af6"/>
              <w:jc w:val="both"/>
              <w:rPr>
                <w:rFonts w:ascii="Times New Roman" w:hAnsi="Times New Roman"/>
                <w:sz w:val="24"/>
                <w:szCs w:val="24"/>
              </w:rPr>
            </w:pPr>
          </w:p>
          <w:p w14:paraId="10815F9D" w14:textId="40299091" w:rsidR="00B21512" w:rsidRPr="004B02C3" w:rsidRDefault="00A220A2" w:rsidP="004B02C3">
            <w:pPr>
              <w:pStyle w:val="af6"/>
              <w:jc w:val="both"/>
              <w:rPr>
                <w:rFonts w:ascii="Times New Roman" w:hAnsi="Times New Roman"/>
                <w:sz w:val="24"/>
                <w:szCs w:val="24"/>
              </w:rPr>
            </w:pPr>
            <w:r w:rsidRPr="004B02C3">
              <w:rPr>
                <w:rFonts w:ascii="Times New Roman" w:hAnsi="Times New Roman"/>
                <w:sz w:val="24"/>
                <w:szCs w:val="24"/>
              </w:rPr>
              <w:t xml:space="preserve">3. </w:t>
            </w:r>
            <w:r w:rsidR="001667B4" w:rsidRPr="004B02C3">
              <w:rPr>
                <w:rFonts w:ascii="Times New Roman" w:hAnsi="Times New Roman"/>
                <w:sz w:val="24"/>
                <w:szCs w:val="24"/>
              </w:rPr>
              <w:t>Отсутствует</w:t>
            </w:r>
            <w:r w:rsidR="00481BA3" w:rsidRPr="004B02C3">
              <w:rPr>
                <w:rFonts w:ascii="Times New Roman" w:hAnsi="Times New Roman"/>
                <w:sz w:val="24"/>
                <w:szCs w:val="24"/>
              </w:rPr>
              <w:t>.</w:t>
            </w:r>
            <w:r w:rsidRPr="004B02C3">
              <w:rPr>
                <w:rFonts w:ascii="Times New Roman" w:hAnsi="Times New Roman"/>
                <w:sz w:val="24"/>
                <w:szCs w:val="24"/>
              </w:rPr>
              <w:t xml:space="preserve"> </w:t>
            </w:r>
          </w:p>
          <w:p w14:paraId="6269E92C" w14:textId="26F69710" w:rsidR="00A220A2" w:rsidRPr="004B02C3" w:rsidRDefault="00A220A2" w:rsidP="004B02C3">
            <w:pPr>
              <w:pStyle w:val="af6"/>
              <w:jc w:val="both"/>
              <w:rPr>
                <w:rFonts w:ascii="Times New Roman" w:hAnsi="Times New Roman"/>
                <w:sz w:val="24"/>
                <w:szCs w:val="24"/>
              </w:rPr>
            </w:pPr>
          </w:p>
          <w:p w14:paraId="4BE6CF7A" w14:textId="70B2608C" w:rsidR="001667B4" w:rsidRPr="004B02C3" w:rsidRDefault="001667B4" w:rsidP="004B02C3">
            <w:pPr>
              <w:pStyle w:val="af6"/>
              <w:jc w:val="both"/>
              <w:rPr>
                <w:rFonts w:ascii="Times New Roman" w:hAnsi="Times New Roman"/>
                <w:sz w:val="24"/>
                <w:szCs w:val="24"/>
              </w:rPr>
            </w:pPr>
          </w:p>
          <w:p w14:paraId="062ECF60" w14:textId="4CD65ABC" w:rsidR="001667B4" w:rsidRPr="004B02C3" w:rsidRDefault="001667B4" w:rsidP="004B02C3">
            <w:pPr>
              <w:pStyle w:val="af6"/>
              <w:jc w:val="both"/>
              <w:rPr>
                <w:rFonts w:ascii="Times New Roman" w:hAnsi="Times New Roman"/>
                <w:sz w:val="24"/>
                <w:szCs w:val="24"/>
              </w:rPr>
            </w:pPr>
          </w:p>
          <w:p w14:paraId="5663B55D" w14:textId="4A318D2C" w:rsidR="001667B4" w:rsidRPr="004B02C3" w:rsidRDefault="001667B4" w:rsidP="004B02C3">
            <w:pPr>
              <w:pStyle w:val="af6"/>
              <w:jc w:val="both"/>
              <w:rPr>
                <w:rFonts w:ascii="Times New Roman" w:hAnsi="Times New Roman"/>
                <w:sz w:val="24"/>
                <w:szCs w:val="24"/>
              </w:rPr>
            </w:pPr>
          </w:p>
          <w:p w14:paraId="6A01A966" w14:textId="5CCC94C8" w:rsidR="001667B4" w:rsidRPr="004B02C3" w:rsidRDefault="001667B4" w:rsidP="004B02C3">
            <w:pPr>
              <w:pStyle w:val="af6"/>
              <w:jc w:val="both"/>
              <w:rPr>
                <w:rFonts w:ascii="Times New Roman" w:hAnsi="Times New Roman"/>
                <w:sz w:val="24"/>
                <w:szCs w:val="24"/>
              </w:rPr>
            </w:pPr>
          </w:p>
          <w:p w14:paraId="2F74979F" w14:textId="26E975DF" w:rsidR="001667B4" w:rsidRPr="004B02C3" w:rsidRDefault="001667B4" w:rsidP="004B02C3">
            <w:pPr>
              <w:pStyle w:val="af6"/>
              <w:jc w:val="both"/>
              <w:rPr>
                <w:rFonts w:ascii="Times New Roman" w:hAnsi="Times New Roman"/>
                <w:sz w:val="24"/>
                <w:szCs w:val="24"/>
              </w:rPr>
            </w:pPr>
          </w:p>
          <w:p w14:paraId="655BADF2" w14:textId="092D1720" w:rsidR="001667B4" w:rsidRPr="004B02C3" w:rsidRDefault="001667B4" w:rsidP="004B02C3">
            <w:pPr>
              <w:pStyle w:val="af6"/>
              <w:jc w:val="both"/>
              <w:rPr>
                <w:rFonts w:ascii="Times New Roman" w:hAnsi="Times New Roman"/>
                <w:sz w:val="24"/>
                <w:szCs w:val="24"/>
              </w:rPr>
            </w:pPr>
          </w:p>
          <w:p w14:paraId="21DCE3EB" w14:textId="3220782D" w:rsidR="001667B4" w:rsidRPr="004B02C3" w:rsidRDefault="001667B4" w:rsidP="004B02C3">
            <w:pPr>
              <w:pStyle w:val="af6"/>
              <w:jc w:val="both"/>
              <w:rPr>
                <w:rFonts w:ascii="Times New Roman" w:hAnsi="Times New Roman"/>
                <w:sz w:val="24"/>
                <w:szCs w:val="24"/>
              </w:rPr>
            </w:pPr>
          </w:p>
          <w:p w14:paraId="22AF2CF8" w14:textId="355CD8AC" w:rsidR="001667B4" w:rsidRPr="004B02C3" w:rsidRDefault="001667B4" w:rsidP="004B02C3">
            <w:pPr>
              <w:pStyle w:val="af6"/>
              <w:jc w:val="both"/>
              <w:rPr>
                <w:rFonts w:ascii="Times New Roman" w:hAnsi="Times New Roman"/>
                <w:sz w:val="24"/>
                <w:szCs w:val="24"/>
              </w:rPr>
            </w:pPr>
          </w:p>
          <w:p w14:paraId="45F10943" w14:textId="4AFD33D1" w:rsidR="001667B4" w:rsidRPr="004B02C3" w:rsidRDefault="001667B4" w:rsidP="004B02C3">
            <w:pPr>
              <w:pStyle w:val="af6"/>
              <w:jc w:val="both"/>
              <w:rPr>
                <w:rFonts w:ascii="Times New Roman" w:hAnsi="Times New Roman"/>
                <w:sz w:val="24"/>
                <w:szCs w:val="24"/>
              </w:rPr>
            </w:pPr>
          </w:p>
          <w:p w14:paraId="6EB9C904" w14:textId="68619477" w:rsidR="001667B4" w:rsidRPr="004B02C3" w:rsidRDefault="001667B4" w:rsidP="004B02C3">
            <w:pPr>
              <w:pStyle w:val="af6"/>
              <w:jc w:val="both"/>
              <w:rPr>
                <w:rFonts w:ascii="Times New Roman" w:hAnsi="Times New Roman"/>
                <w:sz w:val="24"/>
                <w:szCs w:val="24"/>
              </w:rPr>
            </w:pPr>
          </w:p>
          <w:p w14:paraId="0289765F" w14:textId="6E8EC585" w:rsidR="001667B4" w:rsidRPr="004B02C3" w:rsidRDefault="001667B4" w:rsidP="004B02C3">
            <w:pPr>
              <w:pStyle w:val="af6"/>
              <w:jc w:val="both"/>
              <w:rPr>
                <w:rFonts w:ascii="Times New Roman" w:hAnsi="Times New Roman"/>
                <w:sz w:val="24"/>
                <w:szCs w:val="24"/>
              </w:rPr>
            </w:pPr>
          </w:p>
          <w:p w14:paraId="763C6332" w14:textId="05B66AE1" w:rsidR="001667B4" w:rsidRPr="004B02C3" w:rsidRDefault="001667B4" w:rsidP="004B02C3">
            <w:pPr>
              <w:pStyle w:val="af6"/>
              <w:jc w:val="both"/>
              <w:rPr>
                <w:rFonts w:ascii="Times New Roman" w:hAnsi="Times New Roman"/>
                <w:sz w:val="24"/>
                <w:szCs w:val="24"/>
              </w:rPr>
            </w:pPr>
          </w:p>
          <w:p w14:paraId="422EFB00" w14:textId="1F6010DC" w:rsidR="001667B4" w:rsidRPr="004B02C3" w:rsidRDefault="001667B4" w:rsidP="004B02C3">
            <w:pPr>
              <w:pStyle w:val="af6"/>
              <w:jc w:val="both"/>
              <w:rPr>
                <w:rFonts w:ascii="Times New Roman" w:hAnsi="Times New Roman"/>
                <w:sz w:val="24"/>
                <w:szCs w:val="24"/>
              </w:rPr>
            </w:pPr>
          </w:p>
          <w:p w14:paraId="437383F1" w14:textId="41997AFC" w:rsidR="001667B4" w:rsidRPr="004B02C3" w:rsidRDefault="001667B4" w:rsidP="004B02C3">
            <w:pPr>
              <w:pStyle w:val="af6"/>
              <w:jc w:val="both"/>
              <w:rPr>
                <w:rFonts w:ascii="Times New Roman" w:hAnsi="Times New Roman"/>
                <w:sz w:val="24"/>
                <w:szCs w:val="24"/>
              </w:rPr>
            </w:pPr>
          </w:p>
          <w:p w14:paraId="380FE57F" w14:textId="54E40BB5" w:rsidR="001667B4" w:rsidRPr="004B02C3" w:rsidRDefault="001667B4" w:rsidP="004B02C3">
            <w:pPr>
              <w:pStyle w:val="af6"/>
              <w:jc w:val="both"/>
              <w:rPr>
                <w:rFonts w:ascii="Times New Roman" w:hAnsi="Times New Roman"/>
                <w:sz w:val="24"/>
                <w:szCs w:val="24"/>
              </w:rPr>
            </w:pPr>
          </w:p>
          <w:p w14:paraId="639DC486" w14:textId="6D26BEAC" w:rsidR="001667B4" w:rsidRPr="004B02C3" w:rsidRDefault="001667B4" w:rsidP="004B02C3">
            <w:pPr>
              <w:pStyle w:val="af6"/>
              <w:jc w:val="both"/>
              <w:rPr>
                <w:rFonts w:ascii="Times New Roman" w:hAnsi="Times New Roman"/>
                <w:sz w:val="24"/>
                <w:szCs w:val="24"/>
              </w:rPr>
            </w:pPr>
          </w:p>
          <w:p w14:paraId="026DC7AC" w14:textId="77777777" w:rsidR="00E8121C" w:rsidRPr="004B02C3" w:rsidRDefault="00E8121C" w:rsidP="004B02C3">
            <w:pPr>
              <w:pStyle w:val="af6"/>
              <w:jc w:val="both"/>
              <w:rPr>
                <w:rFonts w:ascii="Times New Roman" w:hAnsi="Times New Roman"/>
                <w:sz w:val="24"/>
                <w:szCs w:val="24"/>
              </w:rPr>
            </w:pPr>
          </w:p>
          <w:p w14:paraId="7740E77F" w14:textId="67A5D68B" w:rsidR="004834A5"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Статья 11. Порядок предоставления льгот субъектам патентной системы налогообложения и привлеченным лицам</w:t>
            </w:r>
          </w:p>
          <w:p w14:paraId="10237154" w14:textId="31E8E47B" w:rsidR="0087093B" w:rsidRPr="004B02C3" w:rsidRDefault="00481BA3" w:rsidP="004B02C3">
            <w:pPr>
              <w:pStyle w:val="af6"/>
              <w:jc w:val="both"/>
              <w:rPr>
                <w:rFonts w:ascii="Times New Roman" w:hAnsi="Times New Roman"/>
                <w:sz w:val="24"/>
                <w:szCs w:val="24"/>
              </w:rPr>
            </w:pPr>
            <w:r w:rsidRPr="004B02C3">
              <w:rPr>
                <w:rFonts w:ascii="Times New Roman" w:hAnsi="Times New Roman"/>
                <w:sz w:val="24"/>
                <w:szCs w:val="24"/>
              </w:rPr>
              <w:t>…</w:t>
            </w:r>
          </w:p>
          <w:p w14:paraId="0276C817" w14:textId="5918312D" w:rsidR="003B27B9" w:rsidRPr="004B02C3" w:rsidRDefault="003B27B9" w:rsidP="004B02C3">
            <w:pPr>
              <w:pStyle w:val="af6"/>
              <w:jc w:val="both"/>
              <w:rPr>
                <w:rFonts w:ascii="Times New Roman" w:hAnsi="Times New Roman"/>
                <w:sz w:val="24"/>
                <w:szCs w:val="24"/>
              </w:rPr>
            </w:pPr>
            <w:r w:rsidRPr="004B02C3">
              <w:rPr>
                <w:rFonts w:ascii="Times New Roman" w:hAnsi="Times New Roman"/>
                <w:sz w:val="24"/>
                <w:szCs w:val="24"/>
              </w:rPr>
              <w:t>2. Льготы предоставляются для следующих категорий лиц:</w:t>
            </w:r>
          </w:p>
          <w:p w14:paraId="21E6D1A8" w14:textId="77777777" w:rsidR="003B27B9" w:rsidRPr="004B02C3" w:rsidRDefault="003B27B9" w:rsidP="004B02C3">
            <w:pPr>
              <w:pStyle w:val="af6"/>
              <w:jc w:val="both"/>
              <w:rPr>
                <w:rFonts w:ascii="Times New Roman" w:hAnsi="Times New Roman"/>
                <w:sz w:val="24"/>
                <w:szCs w:val="24"/>
              </w:rPr>
            </w:pPr>
            <w:r w:rsidRPr="004B02C3">
              <w:rPr>
                <w:rFonts w:ascii="Times New Roman" w:hAnsi="Times New Roman"/>
                <w:sz w:val="24"/>
                <w:szCs w:val="24"/>
              </w:rPr>
              <w:t>а) для инвалидов, зарегистрированных в порядке, установленном действующим законодательством Приднестровской Молдавской Республики, в качестве индивидуального предпринимателя:</w:t>
            </w:r>
          </w:p>
          <w:p w14:paraId="2F05CF75" w14:textId="77777777" w:rsidR="003B27B9" w:rsidRPr="004B02C3" w:rsidRDefault="003B27B9" w:rsidP="004B02C3">
            <w:pPr>
              <w:pStyle w:val="af6"/>
              <w:jc w:val="both"/>
              <w:rPr>
                <w:rFonts w:ascii="Times New Roman" w:hAnsi="Times New Roman"/>
                <w:sz w:val="24"/>
                <w:szCs w:val="24"/>
              </w:rPr>
            </w:pPr>
            <w:r w:rsidRPr="004B02C3">
              <w:rPr>
                <w:rFonts w:ascii="Times New Roman" w:hAnsi="Times New Roman"/>
                <w:sz w:val="24"/>
                <w:szCs w:val="24"/>
              </w:rPr>
              <w:t>1) I и II групп – в виде 90 процентов снижения суммы совокупного налогового платежа;</w:t>
            </w:r>
          </w:p>
          <w:p w14:paraId="0CF4998B" w14:textId="77777777" w:rsidR="003B27B9" w:rsidRPr="004B02C3" w:rsidRDefault="003B27B9" w:rsidP="004B02C3">
            <w:pPr>
              <w:pStyle w:val="af6"/>
              <w:jc w:val="both"/>
              <w:rPr>
                <w:rFonts w:ascii="Times New Roman" w:hAnsi="Times New Roman"/>
                <w:sz w:val="24"/>
                <w:szCs w:val="24"/>
              </w:rPr>
            </w:pPr>
            <w:r w:rsidRPr="004B02C3">
              <w:rPr>
                <w:rFonts w:ascii="Times New Roman" w:hAnsi="Times New Roman"/>
                <w:sz w:val="24"/>
                <w:szCs w:val="24"/>
              </w:rPr>
              <w:t>2) III группы – в виде 75 процентов снижения суммы совокупного налогового платежа;</w:t>
            </w:r>
          </w:p>
          <w:p w14:paraId="1EB31B67" w14:textId="77777777" w:rsidR="003B27B9" w:rsidRPr="004B02C3" w:rsidRDefault="003B27B9" w:rsidP="004B02C3">
            <w:pPr>
              <w:pStyle w:val="af6"/>
              <w:jc w:val="both"/>
              <w:rPr>
                <w:rFonts w:ascii="Times New Roman" w:hAnsi="Times New Roman"/>
                <w:sz w:val="24"/>
                <w:szCs w:val="24"/>
              </w:rPr>
            </w:pPr>
            <w:r w:rsidRPr="004B02C3">
              <w:rPr>
                <w:rFonts w:ascii="Times New Roman" w:hAnsi="Times New Roman"/>
                <w:sz w:val="24"/>
                <w:szCs w:val="24"/>
              </w:rPr>
              <w:t xml:space="preserve">б) для одиноких родителей (разведенный родитель, не вступивший в повторный </w:t>
            </w:r>
            <w:r w:rsidRPr="004B02C3">
              <w:rPr>
                <w:rFonts w:ascii="Times New Roman" w:hAnsi="Times New Roman"/>
                <w:sz w:val="24"/>
                <w:szCs w:val="24"/>
              </w:rPr>
              <w:lastRenderedPageBreak/>
              <w:t>брак; вдова (вдовец), не вступившая (не вступивший) в повторный брак; родитель, указанный в свидетельстве о рождении ребенка, не вступивший в брак) или лиц, их заменяющих (усыновитель, опекун, попечитель), воспитывающих ребенка-инвалида в возрасте до 18 (восемнадцати) лет и (или) имеющих на своем иждивении инвалида с детства, – в виде 70 процентов снижения суммы совокупного налогового платежа;</w:t>
            </w:r>
          </w:p>
          <w:p w14:paraId="57471DB5" w14:textId="582EF0D8" w:rsidR="003B27B9" w:rsidRPr="004B02C3" w:rsidRDefault="003B27B9" w:rsidP="004B02C3">
            <w:pPr>
              <w:pStyle w:val="af6"/>
              <w:jc w:val="both"/>
              <w:rPr>
                <w:rFonts w:ascii="Times New Roman" w:hAnsi="Times New Roman"/>
                <w:sz w:val="24"/>
                <w:szCs w:val="24"/>
              </w:rPr>
            </w:pPr>
            <w:r w:rsidRPr="004B02C3">
              <w:rPr>
                <w:rFonts w:ascii="Times New Roman" w:hAnsi="Times New Roman"/>
                <w:sz w:val="24"/>
                <w:szCs w:val="24"/>
              </w:rPr>
              <w:t>в) для одного из родителей, воспитывающих ребенка-инвалида в возрасте до 18 (восемнадцати) лет, требующего постоянного ухода, и (или) имеющих на своем иждивении инвалида с детства, – в виде 70 процентов снижения суммы совокупного налогового платежа.</w:t>
            </w:r>
          </w:p>
          <w:p w14:paraId="2FAB5CCF" w14:textId="5C144963" w:rsidR="003B27B9" w:rsidRPr="004B02C3" w:rsidRDefault="003B27B9" w:rsidP="004B02C3">
            <w:pPr>
              <w:pStyle w:val="af6"/>
              <w:jc w:val="both"/>
              <w:rPr>
                <w:rFonts w:ascii="Times New Roman" w:hAnsi="Times New Roman"/>
                <w:sz w:val="24"/>
                <w:szCs w:val="24"/>
              </w:rPr>
            </w:pPr>
          </w:p>
          <w:p w14:paraId="11505327" w14:textId="5192C021" w:rsidR="003B27B9" w:rsidRPr="004B02C3" w:rsidRDefault="003B27B9" w:rsidP="004B02C3">
            <w:pPr>
              <w:pStyle w:val="af6"/>
              <w:jc w:val="both"/>
              <w:rPr>
                <w:rFonts w:ascii="Times New Roman" w:hAnsi="Times New Roman"/>
                <w:sz w:val="24"/>
                <w:szCs w:val="24"/>
              </w:rPr>
            </w:pPr>
          </w:p>
          <w:p w14:paraId="777AB8EB" w14:textId="11D29913"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 xml:space="preserve">5. Льгота по ведению крестьянского (фермерского) хозяйства в сфере растениеводства, цветоводства устанавливается для главы и членов крестьянского (фермерского) хозяйства в виде снижения размера налога с потенциально возможного к получению годового дохода пропорционально площади сельскохозяйственных земель, занятых раскорчевкой многолетних насаждений и восстановительными культурно-техническими мероприятиями. Льгота применяется в течение 3 (трех) лет со дня подачи главой крестьянского (фермерского) хозяйства в налоговые органы заявления о проведении раскорчевки многолетних насаждений с указанием площади, подлежащей раскорчевке, и документа земельной комиссии государственной администрации города (района), подтверждающего наличие многолетних насаждений на заявленной для раскорчевки площади земельного участка. </w:t>
            </w:r>
          </w:p>
          <w:p w14:paraId="3A1510C6" w14:textId="77777777"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 xml:space="preserve">В течение 3 (трех) лет со дня применения указанной льготы глава крестьянского (фермерского) хозяйства обязан предоставить в налоговые органы акт земельной комиссии государственной администрации города (района), подтверждающий факт раскорчевки </w:t>
            </w:r>
            <w:r w:rsidRPr="004B02C3">
              <w:rPr>
                <w:rFonts w:ascii="Times New Roman" w:hAnsi="Times New Roman"/>
                <w:sz w:val="24"/>
                <w:szCs w:val="24"/>
              </w:rPr>
              <w:lastRenderedPageBreak/>
              <w:t>многолетних насаждений на заявленной площади.</w:t>
            </w:r>
          </w:p>
          <w:p w14:paraId="55314A14" w14:textId="039F2C73"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 xml:space="preserve">В случае непредставления в налоговые органы соответствующего акта земельной комиссии государственной администрации города (района) в указанные сроки сумма налога с потенциально возможного к получению годового дохода по патентной системе налогообложения, не уплаченная в бюджет в связи с применением льготы, предусмотренной данным пунктом, подлежит внесению в бюджет в полном объеме за все время пользования льготой. </w:t>
            </w:r>
          </w:p>
          <w:p w14:paraId="49F5CE9B" w14:textId="2F1A4C95"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 xml:space="preserve">6. Льгота по ведению крестьянского (фермерского) хозяйства в сфере растениеводства, цветоводства устанавливается для главы и членов крестьянского (фермерского) хозяйства в виде снижения размера налога с потенциально возможного к получению годового дохода пропорционально площади сельскохозяйственных земель, на которых осуществлена закладка новых многолетних насаждений. </w:t>
            </w:r>
          </w:p>
          <w:p w14:paraId="7603F0D0" w14:textId="2289694F"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Основанием для предоставления льготы является представленное главой</w:t>
            </w:r>
            <w:r w:rsidR="005A1B2C" w:rsidRPr="004B02C3">
              <w:rPr>
                <w:rFonts w:ascii="Times New Roman" w:hAnsi="Times New Roman"/>
                <w:sz w:val="24"/>
                <w:szCs w:val="24"/>
              </w:rPr>
              <w:t xml:space="preserve"> </w:t>
            </w:r>
            <w:r w:rsidRPr="004B02C3">
              <w:rPr>
                <w:rFonts w:ascii="Times New Roman" w:hAnsi="Times New Roman"/>
                <w:sz w:val="24"/>
                <w:szCs w:val="24"/>
              </w:rPr>
              <w:t>крестьянского (фермерского) хозяйства в налоговые органы заявление о проведенной в текущем отчетном году закладке новых многолетних насаждений с указанием площади, на которой осуществлена закладка новых многолетних насаждений, с приложением документа, выданного государственной администрацией города (района), подтверждающего год, факт закладки новых многолетних насаждений, виды сельскохозяйственных культур, выращиваемые на заявленной площади земельного участка, и сроки их плодоношения.</w:t>
            </w:r>
          </w:p>
          <w:p w14:paraId="103A59F8" w14:textId="77777777"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Льгота предоставляется при закладке:</w:t>
            </w:r>
          </w:p>
          <w:p w14:paraId="299A430E" w14:textId="77777777"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а) садов – начиная с года, следующего за годом, в котором произведена их закладка, до их вступления в плодоношение, но не более 5 (пяти) лет;</w:t>
            </w:r>
          </w:p>
          <w:p w14:paraId="1E0B4043" w14:textId="77777777"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 xml:space="preserve">б) виноградников – начиная с года, следующего за годом, в котором произведена их закладка, до их вступления в плодоношение, но не более </w:t>
            </w:r>
          </w:p>
          <w:p w14:paraId="30AD0B74" w14:textId="77777777"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4 (четырех) лет;</w:t>
            </w:r>
          </w:p>
          <w:p w14:paraId="799D350F" w14:textId="77777777"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lastRenderedPageBreak/>
              <w:t xml:space="preserve">в) иных многолетних насаждений – в течение 1 (одного) года, начиная с года, следующего за годом, в котором осуществлена закладка. </w:t>
            </w:r>
          </w:p>
          <w:p w14:paraId="1F096B13" w14:textId="0C78DE12"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Документы, указанные в части второй настоящего пункта, должны быть поданы главой крестьянского (фермерского) хозяйства в налоговые органы не позднее 31 декабря года, в котором была осуществлена закладка новых многолетних насаждений.</w:t>
            </w:r>
          </w:p>
          <w:p w14:paraId="391B914E" w14:textId="43AE6C6E" w:rsidR="00462B27"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В случае поступления в налоговые органы документов, указанных в части второй настоящего пункта, по истечении отчетного года, в котором осуществлена закладка новых многолетних насаждений, льгота, установленная настоящим пунктом, не предоставляется.</w:t>
            </w:r>
          </w:p>
        </w:tc>
        <w:tc>
          <w:tcPr>
            <w:tcW w:w="4600" w:type="dxa"/>
            <w:shd w:val="clear" w:color="auto" w:fill="auto"/>
          </w:tcPr>
          <w:p w14:paraId="0288F7BE" w14:textId="212D4507" w:rsidR="00462B27" w:rsidRPr="004B02C3" w:rsidRDefault="000F1703" w:rsidP="004B02C3">
            <w:pPr>
              <w:pStyle w:val="af6"/>
              <w:jc w:val="both"/>
              <w:rPr>
                <w:rFonts w:ascii="Times New Roman" w:hAnsi="Times New Roman"/>
                <w:sz w:val="24"/>
                <w:szCs w:val="24"/>
              </w:rPr>
            </w:pPr>
            <w:r w:rsidRPr="004B02C3">
              <w:rPr>
                <w:rFonts w:ascii="Times New Roman" w:hAnsi="Times New Roman"/>
                <w:sz w:val="24"/>
                <w:szCs w:val="24"/>
              </w:rPr>
              <w:lastRenderedPageBreak/>
              <w:t>Статья 1. Основные понятия и термины, используемые в настоящем Законе</w:t>
            </w:r>
          </w:p>
          <w:p w14:paraId="60BDEBEB" w14:textId="3063F60C" w:rsidR="008D42DC" w:rsidRPr="004B02C3" w:rsidRDefault="008D42DC" w:rsidP="004B02C3">
            <w:pPr>
              <w:pStyle w:val="af6"/>
              <w:jc w:val="both"/>
              <w:rPr>
                <w:rFonts w:ascii="Times New Roman" w:hAnsi="Times New Roman"/>
                <w:sz w:val="24"/>
                <w:szCs w:val="24"/>
              </w:rPr>
            </w:pPr>
            <w:r w:rsidRPr="004B02C3">
              <w:rPr>
                <w:rFonts w:ascii="Times New Roman" w:hAnsi="Times New Roman"/>
                <w:sz w:val="24"/>
                <w:szCs w:val="24"/>
              </w:rPr>
              <w:t>…</w:t>
            </w:r>
          </w:p>
          <w:p w14:paraId="6F996A83" w14:textId="0F753657" w:rsidR="000F1703" w:rsidRPr="004B02C3" w:rsidRDefault="000F1703" w:rsidP="004B02C3">
            <w:pPr>
              <w:pStyle w:val="af6"/>
              <w:jc w:val="both"/>
              <w:rPr>
                <w:rFonts w:ascii="Times New Roman" w:hAnsi="Times New Roman"/>
                <w:sz w:val="24"/>
                <w:szCs w:val="24"/>
              </w:rPr>
            </w:pPr>
            <w:r w:rsidRPr="004B02C3">
              <w:rPr>
                <w:rFonts w:ascii="Times New Roman" w:hAnsi="Times New Roman"/>
                <w:sz w:val="24"/>
                <w:szCs w:val="24"/>
              </w:rPr>
              <w:t>б) патентообладатель – любое дееспособное лицо, являющееся гражданином Приднестровской Молдавской Республики, иностранным гражданином, лицом без гражданства, проживающее на территории Приднестровской Молдавской Республики и зарегистрированное в качестве индивидуального предпринимателя и получившее патент в установленном настоящим Законом порядке;</w:t>
            </w:r>
          </w:p>
          <w:p w14:paraId="0B9F1925" w14:textId="66D9C000" w:rsidR="000F1703" w:rsidRPr="004B02C3" w:rsidRDefault="008D42DC" w:rsidP="004B02C3">
            <w:pPr>
              <w:pStyle w:val="af6"/>
              <w:jc w:val="both"/>
              <w:rPr>
                <w:rFonts w:ascii="Times New Roman" w:hAnsi="Times New Roman"/>
                <w:sz w:val="24"/>
                <w:szCs w:val="24"/>
              </w:rPr>
            </w:pPr>
            <w:r w:rsidRPr="004B02C3">
              <w:rPr>
                <w:rFonts w:ascii="Times New Roman" w:hAnsi="Times New Roman"/>
                <w:sz w:val="24"/>
                <w:szCs w:val="24"/>
              </w:rPr>
              <w:t>…</w:t>
            </w:r>
          </w:p>
          <w:p w14:paraId="632D66FD" w14:textId="77777777" w:rsidR="000F1703" w:rsidRPr="004B02C3" w:rsidRDefault="000F1703" w:rsidP="004B02C3">
            <w:pPr>
              <w:pStyle w:val="af6"/>
              <w:jc w:val="both"/>
              <w:rPr>
                <w:rFonts w:ascii="Times New Roman" w:hAnsi="Times New Roman"/>
                <w:sz w:val="24"/>
                <w:szCs w:val="24"/>
              </w:rPr>
            </w:pPr>
          </w:p>
          <w:p w14:paraId="05316563" w14:textId="77777777" w:rsidR="000F1703" w:rsidRPr="004B02C3" w:rsidRDefault="000F1703" w:rsidP="004B02C3">
            <w:pPr>
              <w:pStyle w:val="af6"/>
              <w:jc w:val="both"/>
              <w:rPr>
                <w:rFonts w:ascii="Times New Roman" w:hAnsi="Times New Roman"/>
                <w:sz w:val="24"/>
                <w:szCs w:val="24"/>
              </w:rPr>
            </w:pPr>
          </w:p>
          <w:p w14:paraId="71FE8503" w14:textId="07440A40" w:rsidR="000F1703" w:rsidRPr="004B02C3" w:rsidRDefault="00B25145" w:rsidP="004B02C3">
            <w:pPr>
              <w:pStyle w:val="af6"/>
              <w:jc w:val="both"/>
              <w:rPr>
                <w:rFonts w:ascii="Times New Roman" w:hAnsi="Times New Roman"/>
                <w:sz w:val="24"/>
                <w:szCs w:val="24"/>
              </w:rPr>
            </w:pPr>
            <w:r w:rsidRPr="004B02C3">
              <w:rPr>
                <w:rFonts w:ascii="Times New Roman" w:hAnsi="Times New Roman"/>
                <w:sz w:val="24"/>
                <w:szCs w:val="24"/>
              </w:rPr>
              <w:t>Статья 2. Общие положения</w:t>
            </w:r>
          </w:p>
          <w:p w14:paraId="0FC9DD61" w14:textId="2A86EDB4" w:rsidR="000F1703" w:rsidRPr="004B02C3" w:rsidRDefault="004D3CB3" w:rsidP="004B02C3">
            <w:pPr>
              <w:pStyle w:val="af6"/>
              <w:jc w:val="both"/>
              <w:rPr>
                <w:rFonts w:ascii="Times New Roman" w:hAnsi="Times New Roman"/>
                <w:sz w:val="24"/>
                <w:szCs w:val="24"/>
              </w:rPr>
            </w:pPr>
            <w:r w:rsidRPr="004B02C3">
              <w:rPr>
                <w:rFonts w:ascii="Times New Roman" w:hAnsi="Times New Roman"/>
                <w:sz w:val="24"/>
                <w:szCs w:val="24"/>
              </w:rPr>
              <w:t>1. Субъектами патентной системы налогообложения признаются патентообладатели, перешедшие на применение патентной системы налогообложения в порядке, установленном настоящим Законом, осуществляющие розничную торговлю, оказание услуг, выполнение работ, изготовление и реализацию собственной продукции.</w:t>
            </w:r>
          </w:p>
          <w:p w14:paraId="53F8C661" w14:textId="77777777" w:rsidR="008D42DC" w:rsidRPr="004B02C3" w:rsidRDefault="008D42DC" w:rsidP="004B02C3">
            <w:pPr>
              <w:pStyle w:val="af6"/>
              <w:jc w:val="both"/>
              <w:rPr>
                <w:rFonts w:ascii="Times New Roman" w:hAnsi="Times New Roman"/>
                <w:sz w:val="24"/>
                <w:szCs w:val="24"/>
              </w:rPr>
            </w:pPr>
            <w:r w:rsidRPr="004B02C3">
              <w:rPr>
                <w:rFonts w:ascii="Times New Roman" w:hAnsi="Times New Roman"/>
                <w:sz w:val="24"/>
                <w:szCs w:val="24"/>
              </w:rPr>
              <w:t>…</w:t>
            </w:r>
          </w:p>
          <w:p w14:paraId="41243393" w14:textId="77777777" w:rsidR="000F1703" w:rsidRPr="004B02C3" w:rsidRDefault="000F1703" w:rsidP="004B02C3">
            <w:pPr>
              <w:pStyle w:val="af6"/>
              <w:jc w:val="both"/>
              <w:rPr>
                <w:rFonts w:ascii="Times New Roman" w:hAnsi="Times New Roman"/>
                <w:sz w:val="24"/>
                <w:szCs w:val="24"/>
              </w:rPr>
            </w:pPr>
          </w:p>
          <w:p w14:paraId="17B43AF8" w14:textId="0633CA86" w:rsidR="00792E59" w:rsidRPr="004B02C3" w:rsidRDefault="00792E59" w:rsidP="004B02C3">
            <w:pPr>
              <w:pStyle w:val="af6"/>
              <w:jc w:val="both"/>
              <w:rPr>
                <w:rFonts w:ascii="Times New Roman" w:hAnsi="Times New Roman"/>
                <w:sz w:val="24"/>
                <w:szCs w:val="24"/>
              </w:rPr>
            </w:pPr>
            <w:r w:rsidRPr="004B02C3">
              <w:rPr>
                <w:rFonts w:ascii="Times New Roman" w:hAnsi="Times New Roman"/>
                <w:sz w:val="24"/>
                <w:szCs w:val="24"/>
              </w:rPr>
              <w:t>5. Субъекты патентной системы налогообложения вправе привлекать наемных работников (привлекаемых лиц) по договорам гражданско-правового характера. При этом численность привлекаемых лиц не должна превышать в месяц 3 (трех) человек по всем видам предпринимательской деятельности, осуществляемым субъектом патентной системы налогообложения.</w:t>
            </w:r>
          </w:p>
          <w:p w14:paraId="2020A22D" w14:textId="77777777" w:rsidR="000F1703" w:rsidRPr="004B02C3" w:rsidRDefault="000F1703" w:rsidP="004B02C3">
            <w:pPr>
              <w:pStyle w:val="af6"/>
              <w:jc w:val="both"/>
              <w:rPr>
                <w:rFonts w:ascii="Times New Roman" w:hAnsi="Times New Roman"/>
                <w:sz w:val="24"/>
                <w:szCs w:val="24"/>
              </w:rPr>
            </w:pPr>
          </w:p>
          <w:p w14:paraId="07FB98A0" w14:textId="77777777" w:rsidR="000F1703" w:rsidRPr="004B02C3" w:rsidRDefault="000F1703" w:rsidP="004B02C3">
            <w:pPr>
              <w:pStyle w:val="af6"/>
              <w:jc w:val="both"/>
              <w:rPr>
                <w:rFonts w:ascii="Times New Roman" w:hAnsi="Times New Roman"/>
                <w:sz w:val="24"/>
                <w:szCs w:val="24"/>
              </w:rPr>
            </w:pPr>
          </w:p>
          <w:p w14:paraId="524F147E" w14:textId="77777777" w:rsidR="000F1703" w:rsidRPr="004B02C3" w:rsidRDefault="000F1703" w:rsidP="004B02C3">
            <w:pPr>
              <w:pStyle w:val="af6"/>
              <w:jc w:val="both"/>
              <w:rPr>
                <w:rFonts w:ascii="Times New Roman" w:hAnsi="Times New Roman"/>
                <w:sz w:val="24"/>
                <w:szCs w:val="24"/>
              </w:rPr>
            </w:pPr>
          </w:p>
          <w:p w14:paraId="1825A8C6" w14:textId="2777AA44" w:rsidR="000F1703" w:rsidRPr="004B02C3" w:rsidRDefault="008C5B7F" w:rsidP="004B02C3">
            <w:pPr>
              <w:pStyle w:val="af6"/>
              <w:jc w:val="both"/>
              <w:rPr>
                <w:rFonts w:ascii="Times New Roman" w:hAnsi="Times New Roman"/>
                <w:sz w:val="24"/>
                <w:szCs w:val="24"/>
              </w:rPr>
            </w:pPr>
            <w:r w:rsidRPr="004B02C3">
              <w:rPr>
                <w:rFonts w:ascii="Times New Roman" w:hAnsi="Times New Roman"/>
                <w:sz w:val="24"/>
                <w:szCs w:val="24"/>
              </w:rPr>
              <w:t>…</w:t>
            </w:r>
          </w:p>
          <w:p w14:paraId="5631896B" w14:textId="433EBBE4" w:rsidR="008C5B7F" w:rsidRPr="004B02C3" w:rsidRDefault="008C5B7F" w:rsidP="004B02C3">
            <w:pPr>
              <w:pStyle w:val="af6"/>
              <w:jc w:val="both"/>
              <w:rPr>
                <w:rFonts w:ascii="Times New Roman" w:hAnsi="Times New Roman"/>
                <w:sz w:val="24"/>
                <w:szCs w:val="24"/>
              </w:rPr>
            </w:pPr>
            <w:r w:rsidRPr="004B02C3">
              <w:rPr>
                <w:rFonts w:ascii="Times New Roman" w:hAnsi="Times New Roman"/>
                <w:sz w:val="24"/>
                <w:szCs w:val="24"/>
              </w:rPr>
              <w:lastRenderedPageBreak/>
              <w:t>7.  Субъекты патентной системы налогообложения, за исключением осуществляющих виды предпринимательской деятельности, установленные пунктами</w:t>
            </w:r>
            <w:r w:rsidR="00996F02" w:rsidRPr="004B02C3">
              <w:rPr>
                <w:rFonts w:ascii="Times New Roman" w:hAnsi="Times New Roman"/>
                <w:sz w:val="24"/>
                <w:szCs w:val="24"/>
              </w:rPr>
              <w:t xml:space="preserve"> 15,</w:t>
            </w:r>
            <w:r w:rsidR="00050E79" w:rsidRPr="004B02C3">
              <w:rPr>
                <w:rFonts w:ascii="Times New Roman" w:hAnsi="Times New Roman"/>
                <w:sz w:val="24"/>
                <w:szCs w:val="24"/>
              </w:rPr>
              <w:t xml:space="preserve"> 16 Приложения</w:t>
            </w:r>
            <w:r w:rsidRPr="004B02C3">
              <w:rPr>
                <w:rFonts w:ascii="Times New Roman" w:hAnsi="Times New Roman"/>
                <w:sz w:val="24"/>
                <w:szCs w:val="24"/>
              </w:rPr>
              <w:t xml:space="preserve"> к настоящему Закону, не вправе осуществлять внешнеэкономическую деятельность. </w:t>
            </w:r>
          </w:p>
          <w:p w14:paraId="34CBC99F" w14:textId="77107915" w:rsidR="008C5B7F" w:rsidRPr="004B02C3" w:rsidRDefault="008C5B7F" w:rsidP="004B02C3">
            <w:pPr>
              <w:pStyle w:val="af6"/>
              <w:jc w:val="both"/>
              <w:rPr>
                <w:rFonts w:ascii="Times New Roman" w:hAnsi="Times New Roman"/>
                <w:sz w:val="24"/>
                <w:szCs w:val="24"/>
              </w:rPr>
            </w:pPr>
            <w:r w:rsidRPr="004B02C3">
              <w:rPr>
                <w:rFonts w:ascii="Times New Roman" w:hAnsi="Times New Roman"/>
                <w:sz w:val="24"/>
                <w:szCs w:val="24"/>
              </w:rPr>
              <w:t xml:space="preserve">Субъекты патентной системы налогообложения, осуществляющие виды предпринимательской деятельности, установленные пунктами </w:t>
            </w:r>
            <w:r w:rsidR="00050E79" w:rsidRPr="004B02C3">
              <w:rPr>
                <w:rFonts w:ascii="Times New Roman" w:hAnsi="Times New Roman"/>
                <w:sz w:val="24"/>
                <w:szCs w:val="24"/>
              </w:rPr>
              <w:t xml:space="preserve">15, 16 </w:t>
            </w:r>
            <w:r w:rsidRPr="004B02C3">
              <w:rPr>
                <w:rFonts w:ascii="Times New Roman" w:hAnsi="Times New Roman"/>
                <w:sz w:val="24"/>
                <w:szCs w:val="24"/>
              </w:rPr>
              <w:t>Приложения к настоящему Закону, вправе осуществлять внешнеэкономическую деятельность в части экспорта работ, услуг за пределы Приднестровской Молдавской Республики.</w:t>
            </w:r>
          </w:p>
          <w:p w14:paraId="5DE6CE86" w14:textId="77777777" w:rsidR="00AB1B2A" w:rsidRPr="004B02C3" w:rsidRDefault="00AB1B2A" w:rsidP="004B02C3">
            <w:pPr>
              <w:pStyle w:val="af6"/>
              <w:jc w:val="both"/>
              <w:rPr>
                <w:rFonts w:ascii="Times New Roman" w:hAnsi="Times New Roman"/>
                <w:sz w:val="24"/>
                <w:szCs w:val="24"/>
              </w:rPr>
            </w:pPr>
          </w:p>
          <w:p w14:paraId="4C4EF132" w14:textId="008CAB4D" w:rsidR="008D42DC" w:rsidRPr="004B02C3" w:rsidRDefault="00462B27" w:rsidP="004B02C3">
            <w:pPr>
              <w:pStyle w:val="af6"/>
              <w:jc w:val="both"/>
              <w:rPr>
                <w:rFonts w:ascii="Times New Roman" w:hAnsi="Times New Roman"/>
                <w:sz w:val="24"/>
                <w:szCs w:val="24"/>
              </w:rPr>
            </w:pPr>
            <w:r w:rsidRPr="004B02C3">
              <w:rPr>
                <w:rFonts w:ascii="Times New Roman" w:hAnsi="Times New Roman"/>
                <w:sz w:val="24"/>
                <w:szCs w:val="24"/>
              </w:rPr>
              <w:t xml:space="preserve"> </w:t>
            </w:r>
            <w:r w:rsidR="00BA32DC" w:rsidRPr="004B02C3">
              <w:rPr>
                <w:rFonts w:ascii="Times New Roman" w:hAnsi="Times New Roman"/>
                <w:sz w:val="24"/>
                <w:szCs w:val="24"/>
              </w:rPr>
              <w:t xml:space="preserve">8. </w:t>
            </w:r>
            <w:r w:rsidR="008D42DC" w:rsidRPr="004B02C3">
              <w:rPr>
                <w:rFonts w:ascii="Times New Roman" w:hAnsi="Times New Roman"/>
                <w:sz w:val="24"/>
                <w:szCs w:val="24"/>
              </w:rPr>
              <w:t>…</w:t>
            </w:r>
          </w:p>
          <w:p w14:paraId="00233B53" w14:textId="525970F3" w:rsidR="00BA32DC" w:rsidRPr="004B02C3" w:rsidRDefault="00BA32DC" w:rsidP="004B02C3">
            <w:pPr>
              <w:pStyle w:val="af6"/>
              <w:jc w:val="both"/>
              <w:rPr>
                <w:rFonts w:ascii="Times New Roman" w:hAnsi="Times New Roman"/>
                <w:sz w:val="24"/>
                <w:szCs w:val="24"/>
              </w:rPr>
            </w:pPr>
            <w:r w:rsidRPr="004B02C3">
              <w:rPr>
                <w:rFonts w:ascii="Times New Roman" w:hAnsi="Times New Roman"/>
                <w:sz w:val="24"/>
                <w:szCs w:val="24"/>
              </w:rPr>
              <w:t>Субъекты патентной системы налогообложения и привлекаемые лица в рамках осуществления видов предпринимательской деятельности, установленных Приложением к настоящему Закону, не вправе осуществлять реализацию юридическим лицам товаров, готовой продукции (работ, услуг), в том числе собственного производства, а также передачу прав пользования имуществом юридическим лицам, за исключением:</w:t>
            </w:r>
          </w:p>
          <w:p w14:paraId="62A786DD" w14:textId="77777777" w:rsidR="00BA32DC" w:rsidRPr="004B02C3" w:rsidRDefault="00BA32DC" w:rsidP="004B02C3">
            <w:pPr>
              <w:pStyle w:val="af6"/>
              <w:jc w:val="both"/>
              <w:rPr>
                <w:rFonts w:ascii="Times New Roman" w:hAnsi="Times New Roman"/>
                <w:sz w:val="24"/>
                <w:szCs w:val="24"/>
              </w:rPr>
            </w:pPr>
            <w:r w:rsidRPr="004B02C3">
              <w:rPr>
                <w:rFonts w:ascii="Times New Roman" w:hAnsi="Times New Roman"/>
                <w:sz w:val="24"/>
                <w:szCs w:val="24"/>
              </w:rPr>
              <w:t>а) индивидуальных предпринимателей, осуществляющих вид предпринимательской деятельности, установленный пунктом 1 Приложения к настоящему Закону, в части розничной торговли продовольственными товарами с организациями, осуществляющими деятельность в сфере общественного питания, приобретающими данные товары для дальнейшей переработки и реализации продукции общественного питания;</w:t>
            </w:r>
          </w:p>
          <w:p w14:paraId="4DD34560" w14:textId="7143D398" w:rsidR="00BA32DC" w:rsidRPr="004B02C3" w:rsidRDefault="00BA32DC" w:rsidP="004B02C3">
            <w:pPr>
              <w:pStyle w:val="af6"/>
              <w:jc w:val="both"/>
              <w:rPr>
                <w:rFonts w:ascii="Times New Roman" w:hAnsi="Times New Roman"/>
                <w:sz w:val="24"/>
                <w:szCs w:val="24"/>
              </w:rPr>
            </w:pPr>
            <w:r w:rsidRPr="004B02C3">
              <w:rPr>
                <w:rFonts w:ascii="Times New Roman" w:hAnsi="Times New Roman"/>
                <w:sz w:val="24"/>
                <w:szCs w:val="24"/>
              </w:rPr>
              <w:t>б) исключить;</w:t>
            </w:r>
          </w:p>
          <w:p w14:paraId="118D3736" w14:textId="77777777" w:rsidR="00BA32DC" w:rsidRPr="004B02C3" w:rsidRDefault="00BA32DC" w:rsidP="004B02C3">
            <w:pPr>
              <w:pStyle w:val="af6"/>
              <w:jc w:val="both"/>
              <w:rPr>
                <w:rFonts w:ascii="Times New Roman" w:hAnsi="Times New Roman"/>
                <w:sz w:val="24"/>
                <w:szCs w:val="24"/>
              </w:rPr>
            </w:pPr>
          </w:p>
          <w:p w14:paraId="26EAB930" w14:textId="769D2574" w:rsidR="00BA32DC" w:rsidRPr="004B02C3" w:rsidRDefault="00BA32DC" w:rsidP="004B02C3">
            <w:pPr>
              <w:pStyle w:val="af6"/>
              <w:jc w:val="both"/>
              <w:rPr>
                <w:rFonts w:ascii="Times New Roman" w:hAnsi="Times New Roman"/>
                <w:sz w:val="24"/>
                <w:szCs w:val="24"/>
              </w:rPr>
            </w:pPr>
          </w:p>
          <w:p w14:paraId="05B2D8BE" w14:textId="77777777" w:rsidR="00DD0813" w:rsidRPr="004B02C3" w:rsidRDefault="00DD0813" w:rsidP="004B02C3">
            <w:pPr>
              <w:pStyle w:val="af6"/>
              <w:jc w:val="both"/>
              <w:rPr>
                <w:rFonts w:ascii="Times New Roman" w:hAnsi="Times New Roman"/>
                <w:sz w:val="24"/>
                <w:szCs w:val="24"/>
              </w:rPr>
            </w:pPr>
          </w:p>
          <w:p w14:paraId="6C97A7D5" w14:textId="3748EC17" w:rsidR="00BA32DC" w:rsidRPr="004B02C3" w:rsidRDefault="00BA32DC" w:rsidP="004B02C3">
            <w:pPr>
              <w:pStyle w:val="af6"/>
              <w:jc w:val="both"/>
              <w:rPr>
                <w:rFonts w:ascii="Times New Roman" w:hAnsi="Times New Roman"/>
                <w:sz w:val="24"/>
                <w:szCs w:val="24"/>
              </w:rPr>
            </w:pPr>
            <w:r w:rsidRPr="004B02C3">
              <w:rPr>
                <w:rFonts w:ascii="Times New Roman" w:hAnsi="Times New Roman"/>
                <w:sz w:val="24"/>
                <w:szCs w:val="24"/>
              </w:rPr>
              <w:t>в)</w:t>
            </w:r>
            <w:r w:rsidR="00510D28" w:rsidRPr="004B02C3">
              <w:rPr>
                <w:rFonts w:ascii="Times New Roman" w:hAnsi="Times New Roman"/>
                <w:sz w:val="24"/>
                <w:szCs w:val="24"/>
              </w:rPr>
              <w:t xml:space="preserve"> </w:t>
            </w:r>
            <w:r w:rsidRPr="004B02C3">
              <w:rPr>
                <w:rFonts w:ascii="Times New Roman" w:hAnsi="Times New Roman"/>
                <w:sz w:val="24"/>
                <w:szCs w:val="24"/>
              </w:rPr>
              <w:t xml:space="preserve">индивидуальных предпринимателей, осуществляющих виды предпринимательской деятельности, установленные пунктами </w:t>
            </w:r>
            <w:r w:rsidR="00050E79" w:rsidRPr="004B02C3">
              <w:rPr>
                <w:rFonts w:ascii="Times New Roman" w:hAnsi="Times New Roman"/>
                <w:sz w:val="24"/>
                <w:szCs w:val="24"/>
              </w:rPr>
              <w:t xml:space="preserve">7, 15, 16 </w:t>
            </w:r>
            <w:r w:rsidRPr="004B02C3">
              <w:rPr>
                <w:rFonts w:ascii="Times New Roman" w:hAnsi="Times New Roman"/>
                <w:sz w:val="24"/>
                <w:szCs w:val="24"/>
              </w:rPr>
              <w:t xml:space="preserve">Приложения к настоящему Закону, в части </w:t>
            </w:r>
            <w:r w:rsidRPr="004B02C3">
              <w:rPr>
                <w:rFonts w:ascii="Times New Roman" w:hAnsi="Times New Roman"/>
                <w:sz w:val="24"/>
                <w:szCs w:val="24"/>
              </w:rPr>
              <w:lastRenderedPageBreak/>
              <w:t>оказания услуг, выполнения работ в пользу юридических лиц.</w:t>
            </w:r>
          </w:p>
          <w:p w14:paraId="3A743606" w14:textId="70F0A7AA" w:rsidR="00E85E8A" w:rsidRPr="004B02C3" w:rsidRDefault="00E85E8A" w:rsidP="004B02C3">
            <w:pPr>
              <w:pStyle w:val="af6"/>
              <w:jc w:val="both"/>
              <w:rPr>
                <w:rFonts w:ascii="Times New Roman" w:hAnsi="Times New Roman"/>
                <w:sz w:val="24"/>
                <w:szCs w:val="24"/>
              </w:rPr>
            </w:pPr>
            <w:r w:rsidRPr="004B02C3">
              <w:rPr>
                <w:rFonts w:ascii="Times New Roman" w:hAnsi="Times New Roman"/>
                <w:sz w:val="24"/>
                <w:szCs w:val="24"/>
              </w:rPr>
              <w:t xml:space="preserve">При этом денежные расчеты юридических лиц с индивидуальными предпринимателями в случаях, указанных в подпункте в) части второй настоящего пункта, осуществляются исключительно в безналичной форме путем зачисления юридическим лицом денежных средств на специально открытый расчетный счет индивидуального предпринимателя в кредитной организации. </w:t>
            </w:r>
          </w:p>
          <w:p w14:paraId="663C6103" w14:textId="77777777" w:rsidR="003304DD" w:rsidRPr="004B02C3" w:rsidRDefault="003304DD" w:rsidP="004B02C3">
            <w:pPr>
              <w:pStyle w:val="af6"/>
              <w:jc w:val="both"/>
              <w:rPr>
                <w:rFonts w:ascii="Times New Roman" w:hAnsi="Times New Roman"/>
                <w:sz w:val="24"/>
                <w:szCs w:val="24"/>
              </w:rPr>
            </w:pPr>
          </w:p>
          <w:p w14:paraId="2EB5569E" w14:textId="77777777" w:rsidR="00FE673E" w:rsidRPr="004B02C3" w:rsidRDefault="00FE673E" w:rsidP="004B02C3">
            <w:pPr>
              <w:pStyle w:val="af6"/>
              <w:jc w:val="both"/>
              <w:rPr>
                <w:rFonts w:ascii="Times New Roman" w:hAnsi="Times New Roman"/>
                <w:sz w:val="24"/>
                <w:szCs w:val="24"/>
              </w:rPr>
            </w:pPr>
          </w:p>
          <w:p w14:paraId="7DC8A7DD" w14:textId="77777777" w:rsidR="00FE673E" w:rsidRPr="004B02C3" w:rsidRDefault="00FE673E" w:rsidP="004B02C3">
            <w:pPr>
              <w:pStyle w:val="af6"/>
              <w:jc w:val="both"/>
              <w:rPr>
                <w:rFonts w:ascii="Times New Roman" w:hAnsi="Times New Roman"/>
                <w:sz w:val="24"/>
                <w:szCs w:val="24"/>
              </w:rPr>
            </w:pPr>
            <w:r w:rsidRPr="004B02C3">
              <w:rPr>
                <w:rFonts w:ascii="Times New Roman" w:hAnsi="Times New Roman"/>
                <w:sz w:val="24"/>
                <w:szCs w:val="24"/>
              </w:rPr>
              <w:t xml:space="preserve">9. На основании патентной системы налогообложения запрещена деятельность патентообладателей и привлекаемых лиц: </w:t>
            </w:r>
          </w:p>
          <w:p w14:paraId="1E55717F" w14:textId="4B3A163A" w:rsidR="000D4EB4" w:rsidRPr="004B02C3" w:rsidRDefault="00FE673E" w:rsidP="004B02C3">
            <w:pPr>
              <w:pStyle w:val="af6"/>
              <w:jc w:val="both"/>
              <w:rPr>
                <w:rFonts w:ascii="Times New Roman" w:hAnsi="Times New Roman"/>
                <w:sz w:val="24"/>
                <w:szCs w:val="24"/>
              </w:rPr>
            </w:pPr>
            <w:r w:rsidRPr="004B02C3">
              <w:rPr>
                <w:rFonts w:ascii="Times New Roman" w:hAnsi="Times New Roman"/>
                <w:sz w:val="24"/>
                <w:szCs w:val="24"/>
              </w:rPr>
              <w:t>а)</w:t>
            </w:r>
            <w:r w:rsidR="000C0EDD" w:rsidRPr="004B02C3">
              <w:rPr>
                <w:rFonts w:ascii="Times New Roman" w:hAnsi="Times New Roman"/>
                <w:sz w:val="24"/>
                <w:szCs w:val="24"/>
              </w:rPr>
              <w:t xml:space="preserve"> </w:t>
            </w:r>
            <w:r w:rsidR="000D4EB4" w:rsidRPr="004B02C3">
              <w:rPr>
                <w:rFonts w:ascii="Times New Roman" w:hAnsi="Times New Roman"/>
                <w:sz w:val="24"/>
                <w:szCs w:val="24"/>
              </w:rPr>
              <w:t>…</w:t>
            </w:r>
          </w:p>
          <w:p w14:paraId="731C5F9F" w14:textId="77777777" w:rsidR="00B653D7" w:rsidRPr="004B02C3" w:rsidRDefault="00B653D7" w:rsidP="004B02C3">
            <w:pPr>
              <w:pStyle w:val="af6"/>
              <w:jc w:val="both"/>
              <w:rPr>
                <w:rFonts w:ascii="Times New Roman" w:hAnsi="Times New Roman"/>
                <w:sz w:val="24"/>
                <w:szCs w:val="24"/>
              </w:rPr>
            </w:pPr>
          </w:p>
          <w:p w14:paraId="667684D6" w14:textId="228D5159" w:rsidR="00FE673E" w:rsidRPr="004B02C3" w:rsidRDefault="00FE673E" w:rsidP="004B02C3">
            <w:pPr>
              <w:pStyle w:val="af6"/>
              <w:jc w:val="both"/>
              <w:rPr>
                <w:rFonts w:ascii="Times New Roman" w:hAnsi="Times New Roman"/>
                <w:sz w:val="24"/>
                <w:szCs w:val="24"/>
              </w:rPr>
            </w:pPr>
            <w:r w:rsidRPr="004B02C3">
              <w:rPr>
                <w:rFonts w:ascii="Times New Roman" w:hAnsi="Times New Roman"/>
                <w:sz w:val="24"/>
                <w:szCs w:val="24"/>
              </w:rPr>
              <w:t>б) исключить;</w:t>
            </w:r>
          </w:p>
          <w:p w14:paraId="1D806140" w14:textId="77777777" w:rsidR="00FE673E" w:rsidRPr="004B02C3" w:rsidRDefault="00FE673E" w:rsidP="004B02C3">
            <w:pPr>
              <w:pStyle w:val="af6"/>
              <w:jc w:val="both"/>
              <w:rPr>
                <w:rFonts w:ascii="Times New Roman" w:hAnsi="Times New Roman"/>
                <w:sz w:val="24"/>
                <w:szCs w:val="24"/>
              </w:rPr>
            </w:pPr>
          </w:p>
          <w:p w14:paraId="15781046" w14:textId="6F9B0AC3" w:rsidR="00FE673E" w:rsidRPr="004B02C3" w:rsidRDefault="008D42DC" w:rsidP="004B02C3">
            <w:pPr>
              <w:pStyle w:val="af6"/>
              <w:jc w:val="both"/>
              <w:rPr>
                <w:rFonts w:ascii="Times New Roman" w:hAnsi="Times New Roman"/>
                <w:sz w:val="24"/>
                <w:szCs w:val="24"/>
              </w:rPr>
            </w:pPr>
            <w:r w:rsidRPr="004B02C3">
              <w:rPr>
                <w:rFonts w:ascii="Times New Roman" w:hAnsi="Times New Roman"/>
                <w:sz w:val="24"/>
                <w:szCs w:val="24"/>
              </w:rPr>
              <w:t>…</w:t>
            </w:r>
          </w:p>
          <w:p w14:paraId="557CB72C" w14:textId="653B39E3" w:rsidR="00FE673E" w:rsidRPr="004B02C3" w:rsidRDefault="00FE673E" w:rsidP="004B02C3">
            <w:pPr>
              <w:pStyle w:val="af6"/>
              <w:jc w:val="both"/>
              <w:rPr>
                <w:rFonts w:ascii="Times New Roman" w:hAnsi="Times New Roman"/>
                <w:sz w:val="24"/>
                <w:szCs w:val="24"/>
              </w:rPr>
            </w:pPr>
          </w:p>
          <w:p w14:paraId="2C28940E" w14:textId="2BC4A7B7" w:rsidR="006019BC" w:rsidRPr="004B02C3" w:rsidRDefault="006019BC" w:rsidP="004B02C3">
            <w:pPr>
              <w:pStyle w:val="af6"/>
              <w:jc w:val="both"/>
              <w:rPr>
                <w:rFonts w:ascii="Times New Roman" w:hAnsi="Times New Roman"/>
                <w:sz w:val="24"/>
                <w:szCs w:val="24"/>
              </w:rPr>
            </w:pPr>
          </w:p>
          <w:p w14:paraId="23C15D12" w14:textId="2F3FD377" w:rsidR="006019BC" w:rsidRPr="004B02C3" w:rsidRDefault="006019BC" w:rsidP="004B02C3">
            <w:pPr>
              <w:pStyle w:val="af6"/>
              <w:jc w:val="both"/>
              <w:rPr>
                <w:rFonts w:ascii="Times New Roman" w:hAnsi="Times New Roman"/>
                <w:sz w:val="24"/>
                <w:szCs w:val="24"/>
              </w:rPr>
            </w:pPr>
          </w:p>
          <w:p w14:paraId="4B3D03A4" w14:textId="77777777" w:rsidR="008D42DC" w:rsidRPr="004B02C3" w:rsidRDefault="008D42DC" w:rsidP="004B02C3">
            <w:pPr>
              <w:pStyle w:val="af6"/>
              <w:jc w:val="both"/>
              <w:rPr>
                <w:rFonts w:ascii="Times New Roman" w:hAnsi="Times New Roman"/>
                <w:sz w:val="24"/>
                <w:szCs w:val="24"/>
              </w:rPr>
            </w:pPr>
          </w:p>
          <w:p w14:paraId="13473D1B" w14:textId="29F8DCD8" w:rsidR="00FB2BA4" w:rsidRPr="004B02C3" w:rsidRDefault="006019BC" w:rsidP="004B02C3">
            <w:pPr>
              <w:pStyle w:val="af6"/>
              <w:jc w:val="both"/>
              <w:rPr>
                <w:rFonts w:ascii="Times New Roman" w:hAnsi="Times New Roman"/>
                <w:sz w:val="24"/>
                <w:szCs w:val="24"/>
              </w:rPr>
            </w:pPr>
            <w:r w:rsidRPr="004B02C3">
              <w:rPr>
                <w:rFonts w:ascii="Times New Roman" w:hAnsi="Times New Roman"/>
                <w:sz w:val="24"/>
                <w:szCs w:val="24"/>
              </w:rPr>
              <w:t xml:space="preserve">11. Не </w:t>
            </w:r>
            <w:r w:rsidR="00FB2BA4" w:rsidRPr="004B02C3">
              <w:rPr>
                <w:rFonts w:ascii="Times New Roman" w:hAnsi="Times New Roman"/>
                <w:sz w:val="24"/>
                <w:szCs w:val="24"/>
              </w:rPr>
              <w:t>подлежит применению патентн</w:t>
            </w:r>
            <w:r w:rsidR="00634564" w:rsidRPr="004B02C3">
              <w:rPr>
                <w:rFonts w:ascii="Times New Roman" w:hAnsi="Times New Roman"/>
                <w:sz w:val="24"/>
                <w:szCs w:val="24"/>
              </w:rPr>
              <w:t xml:space="preserve">ая </w:t>
            </w:r>
            <w:r w:rsidR="00FB2BA4" w:rsidRPr="004B02C3">
              <w:rPr>
                <w:rFonts w:ascii="Times New Roman" w:hAnsi="Times New Roman"/>
                <w:sz w:val="24"/>
                <w:szCs w:val="24"/>
              </w:rPr>
              <w:t>систем</w:t>
            </w:r>
            <w:r w:rsidR="00A07E45" w:rsidRPr="004B02C3">
              <w:rPr>
                <w:rFonts w:ascii="Times New Roman" w:hAnsi="Times New Roman"/>
                <w:sz w:val="24"/>
                <w:szCs w:val="24"/>
              </w:rPr>
              <w:t>а</w:t>
            </w:r>
            <w:r w:rsidR="00FB2BA4" w:rsidRPr="004B02C3">
              <w:rPr>
                <w:rFonts w:ascii="Times New Roman" w:hAnsi="Times New Roman"/>
                <w:sz w:val="24"/>
                <w:szCs w:val="24"/>
              </w:rPr>
              <w:t xml:space="preserve"> </w:t>
            </w:r>
            <w:r w:rsidR="001F5392" w:rsidRPr="004B02C3">
              <w:rPr>
                <w:rFonts w:ascii="Times New Roman" w:hAnsi="Times New Roman"/>
                <w:sz w:val="24"/>
                <w:szCs w:val="24"/>
              </w:rPr>
              <w:t xml:space="preserve">налогообложения в </w:t>
            </w:r>
            <w:r w:rsidR="00382358" w:rsidRPr="004B02C3">
              <w:rPr>
                <w:rFonts w:ascii="Times New Roman" w:hAnsi="Times New Roman"/>
                <w:sz w:val="24"/>
                <w:szCs w:val="24"/>
              </w:rPr>
              <w:t>отношении</w:t>
            </w:r>
            <w:r w:rsidR="00FB2BA4" w:rsidRPr="004B02C3">
              <w:rPr>
                <w:rFonts w:ascii="Times New Roman" w:hAnsi="Times New Roman"/>
                <w:sz w:val="24"/>
                <w:szCs w:val="24"/>
              </w:rPr>
              <w:t>:</w:t>
            </w:r>
          </w:p>
          <w:p w14:paraId="56F46175" w14:textId="3D8377A0" w:rsidR="009A18B8" w:rsidRPr="004B02C3" w:rsidRDefault="00262196" w:rsidP="004B02C3">
            <w:pPr>
              <w:pStyle w:val="af6"/>
              <w:jc w:val="both"/>
              <w:rPr>
                <w:rFonts w:ascii="Times New Roman" w:hAnsi="Times New Roman"/>
                <w:sz w:val="24"/>
                <w:szCs w:val="24"/>
              </w:rPr>
            </w:pPr>
            <w:r w:rsidRPr="004B02C3">
              <w:rPr>
                <w:rFonts w:ascii="Times New Roman" w:hAnsi="Times New Roman"/>
                <w:sz w:val="24"/>
                <w:szCs w:val="24"/>
              </w:rPr>
              <w:t>а</w:t>
            </w:r>
            <w:r w:rsidR="002B5788" w:rsidRPr="004B02C3">
              <w:rPr>
                <w:rFonts w:ascii="Times New Roman" w:hAnsi="Times New Roman"/>
                <w:sz w:val="24"/>
                <w:szCs w:val="24"/>
              </w:rPr>
              <w:t xml:space="preserve">) </w:t>
            </w:r>
            <w:bookmarkStart w:id="4" w:name="_Hlk194496103"/>
            <w:r w:rsidR="002B5788" w:rsidRPr="004B02C3">
              <w:rPr>
                <w:rFonts w:ascii="Times New Roman" w:hAnsi="Times New Roman"/>
                <w:sz w:val="24"/>
                <w:szCs w:val="24"/>
              </w:rPr>
              <w:t>деятельност</w:t>
            </w:r>
            <w:r w:rsidR="00382358" w:rsidRPr="004B02C3">
              <w:rPr>
                <w:rFonts w:ascii="Times New Roman" w:hAnsi="Times New Roman"/>
                <w:sz w:val="24"/>
                <w:szCs w:val="24"/>
              </w:rPr>
              <w:t>и</w:t>
            </w:r>
            <w:r w:rsidR="002B5788" w:rsidRPr="004B02C3">
              <w:rPr>
                <w:rFonts w:ascii="Times New Roman" w:hAnsi="Times New Roman"/>
                <w:sz w:val="24"/>
                <w:szCs w:val="24"/>
              </w:rPr>
              <w:t xml:space="preserve"> физических лиц, связанн</w:t>
            </w:r>
            <w:r w:rsidR="00164159" w:rsidRPr="004B02C3">
              <w:rPr>
                <w:rFonts w:ascii="Times New Roman" w:hAnsi="Times New Roman"/>
                <w:sz w:val="24"/>
                <w:szCs w:val="24"/>
              </w:rPr>
              <w:t>ой</w:t>
            </w:r>
            <w:r w:rsidR="002B5788" w:rsidRPr="004B02C3">
              <w:rPr>
                <w:rFonts w:ascii="Times New Roman" w:hAnsi="Times New Roman"/>
                <w:sz w:val="24"/>
                <w:szCs w:val="24"/>
              </w:rPr>
              <w:t xml:space="preserve"> с осуществлением вклада земельной доли (земельного пая) в уставный (складочный) капитал сельскохозяйственной организации или в качестве пая в производственный кооператив</w:t>
            </w:r>
            <w:bookmarkEnd w:id="4"/>
            <w:r w:rsidR="00E92D56" w:rsidRPr="004B02C3">
              <w:rPr>
                <w:rFonts w:ascii="Times New Roman" w:hAnsi="Times New Roman"/>
                <w:sz w:val="24"/>
                <w:szCs w:val="24"/>
              </w:rPr>
              <w:t>;</w:t>
            </w:r>
          </w:p>
          <w:p w14:paraId="28699741" w14:textId="3AA778B0" w:rsidR="002B5788" w:rsidRPr="004B02C3" w:rsidRDefault="009C6971" w:rsidP="004B02C3">
            <w:pPr>
              <w:pStyle w:val="af6"/>
              <w:jc w:val="both"/>
              <w:rPr>
                <w:rFonts w:ascii="Times New Roman" w:hAnsi="Times New Roman"/>
                <w:sz w:val="24"/>
                <w:szCs w:val="24"/>
              </w:rPr>
            </w:pPr>
            <w:r w:rsidRPr="004B02C3">
              <w:rPr>
                <w:rFonts w:ascii="Times New Roman" w:hAnsi="Times New Roman"/>
                <w:sz w:val="24"/>
                <w:szCs w:val="24"/>
              </w:rPr>
              <w:t>б</w:t>
            </w:r>
            <w:r w:rsidR="002B5788" w:rsidRPr="004B02C3">
              <w:rPr>
                <w:rFonts w:ascii="Times New Roman" w:hAnsi="Times New Roman"/>
                <w:sz w:val="24"/>
                <w:szCs w:val="24"/>
              </w:rPr>
              <w:t>) деятельност</w:t>
            </w:r>
            <w:r w:rsidR="00382358" w:rsidRPr="004B02C3">
              <w:rPr>
                <w:rFonts w:ascii="Times New Roman" w:hAnsi="Times New Roman"/>
                <w:sz w:val="24"/>
                <w:szCs w:val="24"/>
              </w:rPr>
              <w:t>и</w:t>
            </w:r>
            <w:r w:rsidR="002B5788" w:rsidRPr="004B02C3">
              <w:rPr>
                <w:rFonts w:ascii="Times New Roman" w:hAnsi="Times New Roman"/>
                <w:sz w:val="24"/>
                <w:szCs w:val="24"/>
              </w:rPr>
              <w:t xml:space="preserve"> физического лица по выпасу скота</w:t>
            </w:r>
            <w:r w:rsidR="00E92D56" w:rsidRPr="004B02C3">
              <w:rPr>
                <w:rFonts w:ascii="Times New Roman" w:hAnsi="Times New Roman"/>
                <w:sz w:val="24"/>
                <w:szCs w:val="24"/>
              </w:rPr>
              <w:t>;</w:t>
            </w:r>
          </w:p>
          <w:p w14:paraId="1289330B" w14:textId="04688BCC" w:rsidR="002B5788" w:rsidRPr="004B02C3" w:rsidRDefault="009C6971" w:rsidP="004B02C3">
            <w:pPr>
              <w:pStyle w:val="af6"/>
              <w:jc w:val="both"/>
              <w:rPr>
                <w:rFonts w:ascii="Times New Roman" w:hAnsi="Times New Roman"/>
                <w:sz w:val="24"/>
                <w:szCs w:val="24"/>
              </w:rPr>
            </w:pPr>
            <w:r w:rsidRPr="004B02C3">
              <w:rPr>
                <w:rFonts w:ascii="Times New Roman" w:hAnsi="Times New Roman"/>
                <w:sz w:val="24"/>
                <w:szCs w:val="24"/>
              </w:rPr>
              <w:t>в</w:t>
            </w:r>
            <w:r w:rsidR="002B5788" w:rsidRPr="004B02C3">
              <w:rPr>
                <w:rFonts w:ascii="Times New Roman" w:hAnsi="Times New Roman"/>
                <w:sz w:val="24"/>
                <w:szCs w:val="24"/>
              </w:rPr>
              <w:t>) деятельност</w:t>
            </w:r>
            <w:r w:rsidR="00382358" w:rsidRPr="004B02C3">
              <w:rPr>
                <w:rFonts w:ascii="Times New Roman" w:hAnsi="Times New Roman"/>
                <w:sz w:val="24"/>
                <w:szCs w:val="24"/>
              </w:rPr>
              <w:t>и</w:t>
            </w:r>
            <w:r w:rsidR="002B5788" w:rsidRPr="004B02C3">
              <w:rPr>
                <w:rFonts w:ascii="Times New Roman" w:hAnsi="Times New Roman"/>
                <w:sz w:val="24"/>
                <w:szCs w:val="24"/>
              </w:rPr>
              <w:t xml:space="preserve"> физического лица по сдаче в аренду юридическому лицу легкового автомобиля, находящегося в фактическом пользовании физического лица на любых законных основаниях, в случае, когда указанное транспортное средство используется физическим лицом в целях исполнения взятых на себя должностных обязанностей в рамках заключенного трудового договора с юридическим лицом.</w:t>
            </w:r>
          </w:p>
          <w:p w14:paraId="4B12F556" w14:textId="77777777" w:rsidR="009C6971" w:rsidRPr="004B02C3" w:rsidRDefault="009C6971" w:rsidP="004B02C3">
            <w:pPr>
              <w:pStyle w:val="af6"/>
              <w:jc w:val="both"/>
              <w:rPr>
                <w:rFonts w:ascii="Times New Roman" w:hAnsi="Times New Roman"/>
                <w:sz w:val="24"/>
                <w:szCs w:val="24"/>
              </w:rPr>
            </w:pPr>
          </w:p>
          <w:p w14:paraId="03126818" w14:textId="77777777" w:rsidR="009C6971" w:rsidRPr="004B02C3" w:rsidRDefault="009C6971" w:rsidP="004B02C3">
            <w:pPr>
              <w:pStyle w:val="af6"/>
              <w:jc w:val="both"/>
              <w:rPr>
                <w:rFonts w:ascii="Times New Roman" w:hAnsi="Times New Roman"/>
                <w:sz w:val="24"/>
                <w:szCs w:val="24"/>
              </w:rPr>
            </w:pPr>
          </w:p>
          <w:p w14:paraId="75A5BB43" w14:textId="77777777" w:rsidR="009C6971" w:rsidRPr="004B02C3" w:rsidRDefault="009C6971" w:rsidP="004B02C3">
            <w:pPr>
              <w:pStyle w:val="af6"/>
              <w:jc w:val="both"/>
              <w:rPr>
                <w:rFonts w:ascii="Times New Roman" w:hAnsi="Times New Roman"/>
                <w:sz w:val="24"/>
                <w:szCs w:val="24"/>
              </w:rPr>
            </w:pPr>
          </w:p>
          <w:p w14:paraId="1E338F59" w14:textId="77777777" w:rsidR="009C6971" w:rsidRPr="004B02C3" w:rsidRDefault="009C6971" w:rsidP="004B02C3">
            <w:pPr>
              <w:pStyle w:val="af6"/>
              <w:jc w:val="both"/>
              <w:rPr>
                <w:rFonts w:ascii="Times New Roman" w:hAnsi="Times New Roman"/>
                <w:sz w:val="24"/>
                <w:szCs w:val="24"/>
              </w:rPr>
            </w:pPr>
          </w:p>
          <w:p w14:paraId="4AAECFBB" w14:textId="77777777" w:rsidR="009C6971" w:rsidRPr="004B02C3" w:rsidRDefault="009C6971" w:rsidP="004B02C3">
            <w:pPr>
              <w:pStyle w:val="af6"/>
              <w:jc w:val="both"/>
              <w:rPr>
                <w:rFonts w:ascii="Times New Roman" w:hAnsi="Times New Roman"/>
                <w:sz w:val="24"/>
                <w:szCs w:val="24"/>
              </w:rPr>
            </w:pPr>
          </w:p>
          <w:p w14:paraId="2DB541A7" w14:textId="77777777" w:rsidR="009C6971" w:rsidRPr="004B02C3" w:rsidRDefault="009C6971" w:rsidP="004B02C3">
            <w:pPr>
              <w:pStyle w:val="af6"/>
              <w:jc w:val="both"/>
              <w:rPr>
                <w:rFonts w:ascii="Times New Roman" w:hAnsi="Times New Roman"/>
                <w:sz w:val="24"/>
                <w:szCs w:val="24"/>
              </w:rPr>
            </w:pPr>
          </w:p>
          <w:p w14:paraId="4AB4B2CB" w14:textId="77777777" w:rsidR="009C6971" w:rsidRPr="004B02C3" w:rsidRDefault="009C6971" w:rsidP="004B02C3">
            <w:pPr>
              <w:pStyle w:val="af6"/>
              <w:jc w:val="both"/>
              <w:rPr>
                <w:rFonts w:ascii="Times New Roman" w:hAnsi="Times New Roman"/>
                <w:sz w:val="24"/>
                <w:szCs w:val="24"/>
              </w:rPr>
            </w:pPr>
          </w:p>
          <w:p w14:paraId="45BEC401" w14:textId="77777777" w:rsidR="009C6971" w:rsidRPr="004B02C3" w:rsidRDefault="009C6971" w:rsidP="004B02C3">
            <w:pPr>
              <w:pStyle w:val="af6"/>
              <w:jc w:val="both"/>
              <w:rPr>
                <w:rFonts w:ascii="Times New Roman" w:hAnsi="Times New Roman"/>
                <w:sz w:val="24"/>
                <w:szCs w:val="24"/>
              </w:rPr>
            </w:pPr>
          </w:p>
          <w:p w14:paraId="34C1E41D" w14:textId="77777777" w:rsidR="009C6971" w:rsidRPr="004B02C3" w:rsidRDefault="009C6971" w:rsidP="004B02C3">
            <w:pPr>
              <w:pStyle w:val="af6"/>
              <w:jc w:val="both"/>
              <w:rPr>
                <w:rFonts w:ascii="Times New Roman" w:hAnsi="Times New Roman"/>
                <w:sz w:val="24"/>
                <w:szCs w:val="24"/>
              </w:rPr>
            </w:pPr>
          </w:p>
          <w:p w14:paraId="27A1CD3A" w14:textId="77777777" w:rsidR="009C6971" w:rsidRPr="004B02C3" w:rsidRDefault="009C6971" w:rsidP="004B02C3">
            <w:pPr>
              <w:pStyle w:val="af6"/>
              <w:jc w:val="both"/>
              <w:rPr>
                <w:rFonts w:ascii="Times New Roman" w:hAnsi="Times New Roman"/>
                <w:sz w:val="24"/>
                <w:szCs w:val="24"/>
              </w:rPr>
            </w:pPr>
          </w:p>
          <w:p w14:paraId="26A5F890" w14:textId="77777777" w:rsidR="009C6971" w:rsidRPr="004B02C3" w:rsidRDefault="009C6971" w:rsidP="004B02C3">
            <w:pPr>
              <w:pStyle w:val="af6"/>
              <w:jc w:val="both"/>
              <w:rPr>
                <w:rFonts w:ascii="Times New Roman" w:hAnsi="Times New Roman"/>
                <w:sz w:val="24"/>
                <w:szCs w:val="24"/>
              </w:rPr>
            </w:pPr>
          </w:p>
          <w:p w14:paraId="7AE31CC0" w14:textId="77777777" w:rsidR="009C6971" w:rsidRPr="004B02C3" w:rsidRDefault="009C6971" w:rsidP="004B02C3">
            <w:pPr>
              <w:pStyle w:val="af6"/>
              <w:jc w:val="both"/>
              <w:rPr>
                <w:rFonts w:ascii="Times New Roman" w:hAnsi="Times New Roman"/>
                <w:sz w:val="24"/>
                <w:szCs w:val="24"/>
              </w:rPr>
            </w:pPr>
          </w:p>
          <w:p w14:paraId="39006ABB" w14:textId="77777777" w:rsidR="009C6971" w:rsidRPr="004B02C3" w:rsidRDefault="009C6971" w:rsidP="004B02C3">
            <w:pPr>
              <w:pStyle w:val="af6"/>
              <w:jc w:val="both"/>
              <w:rPr>
                <w:rFonts w:ascii="Times New Roman" w:hAnsi="Times New Roman"/>
                <w:sz w:val="24"/>
                <w:szCs w:val="24"/>
              </w:rPr>
            </w:pPr>
          </w:p>
          <w:p w14:paraId="3173266E" w14:textId="77777777" w:rsidR="009C6971" w:rsidRPr="004B02C3" w:rsidRDefault="009C6971" w:rsidP="004B02C3">
            <w:pPr>
              <w:pStyle w:val="af6"/>
              <w:jc w:val="both"/>
              <w:rPr>
                <w:rFonts w:ascii="Times New Roman" w:hAnsi="Times New Roman"/>
                <w:sz w:val="24"/>
                <w:szCs w:val="24"/>
              </w:rPr>
            </w:pPr>
          </w:p>
          <w:p w14:paraId="7B7BB418" w14:textId="77777777" w:rsidR="009C6971" w:rsidRPr="004B02C3" w:rsidRDefault="009C6971" w:rsidP="004B02C3">
            <w:pPr>
              <w:pStyle w:val="af6"/>
              <w:jc w:val="both"/>
              <w:rPr>
                <w:rFonts w:ascii="Times New Roman" w:hAnsi="Times New Roman"/>
                <w:sz w:val="24"/>
                <w:szCs w:val="24"/>
              </w:rPr>
            </w:pPr>
          </w:p>
          <w:p w14:paraId="7C97A6C9" w14:textId="77777777" w:rsidR="009C6971" w:rsidRPr="004B02C3" w:rsidRDefault="009C6971" w:rsidP="004B02C3">
            <w:pPr>
              <w:pStyle w:val="af6"/>
              <w:jc w:val="both"/>
              <w:rPr>
                <w:rFonts w:ascii="Times New Roman" w:hAnsi="Times New Roman"/>
                <w:sz w:val="24"/>
                <w:szCs w:val="24"/>
              </w:rPr>
            </w:pPr>
          </w:p>
          <w:p w14:paraId="02DF16B2" w14:textId="77777777" w:rsidR="009C6971" w:rsidRPr="004B02C3" w:rsidRDefault="009C6971" w:rsidP="004B02C3">
            <w:pPr>
              <w:pStyle w:val="af6"/>
              <w:jc w:val="both"/>
              <w:rPr>
                <w:rFonts w:ascii="Times New Roman" w:hAnsi="Times New Roman"/>
                <w:sz w:val="24"/>
                <w:szCs w:val="24"/>
              </w:rPr>
            </w:pPr>
          </w:p>
          <w:p w14:paraId="30DAE7AC" w14:textId="77777777" w:rsidR="009C6971" w:rsidRPr="004B02C3" w:rsidRDefault="009C6971" w:rsidP="004B02C3">
            <w:pPr>
              <w:pStyle w:val="af6"/>
              <w:jc w:val="both"/>
              <w:rPr>
                <w:rFonts w:ascii="Times New Roman" w:hAnsi="Times New Roman"/>
                <w:sz w:val="24"/>
                <w:szCs w:val="24"/>
              </w:rPr>
            </w:pPr>
          </w:p>
          <w:p w14:paraId="05BEBBA8" w14:textId="77777777" w:rsidR="009C6971" w:rsidRPr="004B02C3" w:rsidRDefault="009C6971" w:rsidP="004B02C3">
            <w:pPr>
              <w:pStyle w:val="af6"/>
              <w:jc w:val="both"/>
              <w:rPr>
                <w:rFonts w:ascii="Times New Roman" w:hAnsi="Times New Roman"/>
                <w:sz w:val="24"/>
                <w:szCs w:val="24"/>
              </w:rPr>
            </w:pPr>
          </w:p>
          <w:p w14:paraId="6D2C5454" w14:textId="77777777" w:rsidR="009C6971" w:rsidRPr="004B02C3" w:rsidRDefault="009C6971" w:rsidP="004B02C3">
            <w:pPr>
              <w:pStyle w:val="af6"/>
              <w:jc w:val="both"/>
              <w:rPr>
                <w:rFonts w:ascii="Times New Roman" w:hAnsi="Times New Roman"/>
                <w:sz w:val="24"/>
                <w:szCs w:val="24"/>
              </w:rPr>
            </w:pPr>
          </w:p>
          <w:p w14:paraId="5D5064B7" w14:textId="77777777" w:rsidR="009C6971" w:rsidRPr="004B02C3" w:rsidRDefault="009C6971" w:rsidP="004B02C3">
            <w:pPr>
              <w:pStyle w:val="af6"/>
              <w:jc w:val="both"/>
              <w:rPr>
                <w:rFonts w:ascii="Times New Roman" w:hAnsi="Times New Roman"/>
                <w:sz w:val="24"/>
                <w:szCs w:val="24"/>
              </w:rPr>
            </w:pPr>
          </w:p>
          <w:p w14:paraId="2EBD5A31" w14:textId="77777777" w:rsidR="009C6971" w:rsidRPr="004B02C3" w:rsidRDefault="009C6971" w:rsidP="004B02C3">
            <w:pPr>
              <w:pStyle w:val="af6"/>
              <w:jc w:val="both"/>
              <w:rPr>
                <w:rFonts w:ascii="Times New Roman" w:hAnsi="Times New Roman"/>
                <w:sz w:val="24"/>
                <w:szCs w:val="24"/>
              </w:rPr>
            </w:pPr>
          </w:p>
          <w:p w14:paraId="14C7DD4A" w14:textId="3FAF6033" w:rsidR="009C6971" w:rsidRPr="004B02C3" w:rsidRDefault="009C6971" w:rsidP="004B02C3">
            <w:pPr>
              <w:pStyle w:val="af6"/>
              <w:jc w:val="both"/>
              <w:rPr>
                <w:rFonts w:ascii="Times New Roman" w:hAnsi="Times New Roman"/>
                <w:sz w:val="24"/>
                <w:szCs w:val="24"/>
              </w:rPr>
            </w:pPr>
          </w:p>
          <w:p w14:paraId="460A6256" w14:textId="77777777" w:rsidR="00A71DA9" w:rsidRPr="004B02C3" w:rsidRDefault="00A71DA9" w:rsidP="004B02C3">
            <w:pPr>
              <w:pStyle w:val="af6"/>
              <w:jc w:val="both"/>
              <w:rPr>
                <w:rFonts w:ascii="Times New Roman" w:hAnsi="Times New Roman"/>
                <w:sz w:val="24"/>
                <w:szCs w:val="24"/>
              </w:rPr>
            </w:pPr>
          </w:p>
          <w:p w14:paraId="3E075499" w14:textId="0CA768A4" w:rsidR="009C6971" w:rsidRPr="004B02C3" w:rsidRDefault="009C6971" w:rsidP="004B02C3">
            <w:pPr>
              <w:pStyle w:val="af6"/>
              <w:jc w:val="both"/>
              <w:rPr>
                <w:rFonts w:ascii="Times New Roman" w:hAnsi="Times New Roman"/>
                <w:sz w:val="24"/>
                <w:szCs w:val="24"/>
              </w:rPr>
            </w:pPr>
            <w:r w:rsidRPr="004B02C3">
              <w:rPr>
                <w:rFonts w:ascii="Times New Roman" w:hAnsi="Times New Roman"/>
                <w:sz w:val="24"/>
                <w:szCs w:val="24"/>
              </w:rPr>
              <w:t>12. Исключить.</w:t>
            </w:r>
          </w:p>
          <w:p w14:paraId="7E720E78" w14:textId="77777777" w:rsidR="009C6971" w:rsidRPr="004B02C3" w:rsidRDefault="009C6971" w:rsidP="004B02C3">
            <w:pPr>
              <w:pStyle w:val="af6"/>
              <w:jc w:val="both"/>
              <w:rPr>
                <w:rFonts w:ascii="Times New Roman" w:hAnsi="Times New Roman"/>
                <w:sz w:val="24"/>
                <w:szCs w:val="24"/>
              </w:rPr>
            </w:pPr>
          </w:p>
          <w:p w14:paraId="7EB97806" w14:textId="77777777" w:rsidR="009C6971" w:rsidRPr="004B02C3" w:rsidRDefault="009C6971" w:rsidP="004B02C3">
            <w:pPr>
              <w:pStyle w:val="af6"/>
              <w:jc w:val="both"/>
              <w:rPr>
                <w:rFonts w:ascii="Times New Roman" w:hAnsi="Times New Roman"/>
                <w:sz w:val="24"/>
                <w:szCs w:val="24"/>
              </w:rPr>
            </w:pPr>
          </w:p>
          <w:p w14:paraId="71E86559" w14:textId="77777777" w:rsidR="009C6971" w:rsidRPr="004B02C3" w:rsidRDefault="009C6971" w:rsidP="004B02C3">
            <w:pPr>
              <w:pStyle w:val="af6"/>
              <w:jc w:val="both"/>
              <w:rPr>
                <w:rFonts w:ascii="Times New Roman" w:hAnsi="Times New Roman"/>
                <w:sz w:val="24"/>
                <w:szCs w:val="24"/>
              </w:rPr>
            </w:pPr>
          </w:p>
          <w:p w14:paraId="3A05FE83" w14:textId="77777777" w:rsidR="009C6971" w:rsidRPr="004B02C3" w:rsidRDefault="009C6971" w:rsidP="004B02C3">
            <w:pPr>
              <w:pStyle w:val="af6"/>
              <w:jc w:val="both"/>
              <w:rPr>
                <w:rFonts w:ascii="Times New Roman" w:hAnsi="Times New Roman"/>
                <w:sz w:val="24"/>
                <w:szCs w:val="24"/>
              </w:rPr>
            </w:pPr>
          </w:p>
          <w:p w14:paraId="4726D675" w14:textId="77777777" w:rsidR="009C6971" w:rsidRPr="004B02C3" w:rsidRDefault="009C6971" w:rsidP="004B02C3">
            <w:pPr>
              <w:pStyle w:val="af6"/>
              <w:jc w:val="both"/>
              <w:rPr>
                <w:rFonts w:ascii="Times New Roman" w:hAnsi="Times New Roman"/>
                <w:sz w:val="24"/>
                <w:szCs w:val="24"/>
              </w:rPr>
            </w:pPr>
          </w:p>
          <w:p w14:paraId="2C7ED262" w14:textId="77777777" w:rsidR="009C6971" w:rsidRPr="004B02C3" w:rsidRDefault="009C6971" w:rsidP="004B02C3">
            <w:pPr>
              <w:pStyle w:val="af6"/>
              <w:jc w:val="both"/>
              <w:rPr>
                <w:rFonts w:ascii="Times New Roman" w:hAnsi="Times New Roman"/>
                <w:sz w:val="24"/>
                <w:szCs w:val="24"/>
              </w:rPr>
            </w:pPr>
          </w:p>
          <w:p w14:paraId="451D953F" w14:textId="77777777" w:rsidR="009C6971" w:rsidRPr="004B02C3" w:rsidRDefault="009C6971" w:rsidP="004B02C3">
            <w:pPr>
              <w:pStyle w:val="af6"/>
              <w:jc w:val="both"/>
              <w:rPr>
                <w:rFonts w:ascii="Times New Roman" w:hAnsi="Times New Roman"/>
                <w:sz w:val="24"/>
                <w:szCs w:val="24"/>
              </w:rPr>
            </w:pPr>
          </w:p>
          <w:p w14:paraId="06535D70" w14:textId="77777777" w:rsidR="009C6971" w:rsidRPr="004B02C3" w:rsidRDefault="009C6971" w:rsidP="004B02C3">
            <w:pPr>
              <w:pStyle w:val="af6"/>
              <w:jc w:val="both"/>
              <w:rPr>
                <w:rFonts w:ascii="Times New Roman" w:hAnsi="Times New Roman"/>
                <w:sz w:val="24"/>
                <w:szCs w:val="24"/>
              </w:rPr>
            </w:pPr>
          </w:p>
          <w:p w14:paraId="2D809FBF" w14:textId="77777777" w:rsidR="009C6971" w:rsidRPr="004B02C3" w:rsidRDefault="009C6971" w:rsidP="004B02C3">
            <w:pPr>
              <w:pStyle w:val="af6"/>
              <w:jc w:val="both"/>
              <w:rPr>
                <w:rFonts w:ascii="Times New Roman" w:hAnsi="Times New Roman"/>
                <w:sz w:val="24"/>
                <w:szCs w:val="24"/>
              </w:rPr>
            </w:pPr>
          </w:p>
          <w:p w14:paraId="6CE78381" w14:textId="77777777" w:rsidR="009C6971" w:rsidRPr="004B02C3" w:rsidRDefault="009C6971" w:rsidP="004B02C3">
            <w:pPr>
              <w:pStyle w:val="af6"/>
              <w:jc w:val="both"/>
              <w:rPr>
                <w:rFonts w:ascii="Times New Roman" w:hAnsi="Times New Roman"/>
                <w:sz w:val="24"/>
                <w:szCs w:val="24"/>
              </w:rPr>
            </w:pPr>
          </w:p>
          <w:p w14:paraId="2932952C" w14:textId="3A7D1DA8" w:rsidR="009C6971" w:rsidRPr="004B02C3" w:rsidRDefault="009C6971" w:rsidP="004B02C3">
            <w:pPr>
              <w:pStyle w:val="af6"/>
              <w:jc w:val="both"/>
              <w:rPr>
                <w:rFonts w:ascii="Times New Roman" w:hAnsi="Times New Roman"/>
                <w:sz w:val="24"/>
                <w:szCs w:val="24"/>
              </w:rPr>
            </w:pPr>
            <w:r w:rsidRPr="004B02C3">
              <w:rPr>
                <w:rFonts w:ascii="Times New Roman" w:hAnsi="Times New Roman"/>
                <w:sz w:val="24"/>
                <w:szCs w:val="24"/>
              </w:rPr>
              <w:t>13. Исключить.</w:t>
            </w:r>
          </w:p>
          <w:p w14:paraId="6BDAE614" w14:textId="77777777" w:rsidR="009C6971" w:rsidRPr="004B02C3" w:rsidRDefault="009C6971" w:rsidP="004B02C3">
            <w:pPr>
              <w:pStyle w:val="af6"/>
              <w:jc w:val="both"/>
              <w:rPr>
                <w:rFonts w:ascii="Times New Roman" w:hAnsi="Times New Roman"/>
                <w:sz w:val="24"/>
                <w:szCs w:val="24"/>
              </w:rPr>
            </w:pPr>
          </w:p>
          <w:p w14:paraId="303F16C4" w14:textId="77777777" w:rsidR="009C6971" w:rsidRPr="004B02C3" w:rsidRDefault="009C6971" w:rsidP="004B02C3">
            <w:pPr>
              <w:pStyle w:val="af6"/>
              <w:jc w:val="both"/>
              <w:rPr>
                <w:rFonts w:ascii="Times New Roman" w:hAnsi="Times New Roman"/>
                <w:sz w:val="24"/>
                <w:szCs w:val="24"/>
              </w:rPr>
            </w:pPr>
          </w:p>
          <w:p w14:paraId="187142E9" w14:textId="77777777" w:rsidR="009C6971" w:rsidRPr="004B02C3" w:rsidRDefault="009C6971" w:rsidP="004B02C3">
            <w:pPr>
              <w:pStyle w:val="af6"/>
              <w:jc w:val="both"/>
              <w:rPr>
                <w:rFonts w:ascii="Times New Roman" w:hAnsi="Times New Roman"/>
                <w:sz w:val="24"/>
                <w:szCs w:val="24"/>
              </w:rPr>
            </w:pPr>
          </w:p>
          <w:p w14:paraId="19CEEB0E" w14:textId="77777777" w:rsidR="009C6971" w:rsidRPr="004B02C3" w:rsidRDefault="009C6971" w:rsidP="004B02C3">
            <w:pPr>
              <w:pStyle w:val="af6"/>
              <w:jc w:val="both"/>
              <w:rPr>
                <w:rFonts w:ascii="Times New Roman" w:hAnsi="Times New Roman"/>
                <w:sz w:val="24"/>
                <w:szCs w:val="24"/>
              </w:rPr>
            </w:pPr>
          </w:p>
          <w:p w14:paraId="0226D24B" w14:textId="77777777" w:rsidR="009C6971" w:rsidRPr="004B02C3" w:rsidRDefault="009C6971" w:rsidP="004B02C3">
            <w:pPr>
              <w:pStyle w:val="af6"/>
              <w:jc w:val="both"/>
              <w:rPr>
                <w:rFonts w:ascii="Times New Roman" w:hAnsi="Times New Roman"/>
                <w:sz w:val="24"/>
                <w:szCs w:val="24"/>
              </w:rPr>
            </w:pPr>
          </w:p>
          <w:p w14:paraId="13E37253" w14:textId="7EC174C1" w:rsidR="009C6971" w:rsidRPr="004B02C3" w:rsidRDefault="009C6971" w:rsidP="004B02C3">
            <w:pPr>
              <w:pStyle w:val="af6"/>
              <w:jc w:val="both"/>
              <w:rPr>
                <w:rFonts w:ascii="Times New Roman" w:hAnsi="Times New Roman"/>
                <w:sz w:val="24"/>
                <w:szCs w:val="24"/>
              </w:rPr>
            </w:pPr>
            <w:r w:rsidRPr="004B02C3">
              <w:rPr>
                <w:rFonts w:ascii="Times New Roman" w:hAnsi="Times New Roman"/>
                <w:sz w:val="24"/>
                <w:szCs w:val="24"/>
              </w:rPr>
              <w:t>14. Исключить.</w:t>
            </w:r>
          </w:p>
          <w:p w14:paraId="2DD5ED47" w14:textId="77777777" w:rsidR="009C6971" w:rsidRPr="004B02C3" w:rsidRDefault="009C6971" w:rsidP="004B02C3">
            <w:pPr>
              <w:pStyle w:val="af6"/>
              <w:jc w:val="both"/>
              <w:rPr>
                <w:rFonts w:ascii="Times New Roman" w:hAnsi="Times New Roman"/>
                <w:sz w:val="24"/>
                <w:szCs w:val="24"/>
              </w:rPr>
            </w:pPr>
          </w:p>
          <w:p w14:paraId="2D42EC83" w14:textId="77777777" w:rsidR="009C6971" w:rsidRPr="004B02C3" w:rsidRDefault="009C6971" w:rsidP="004B02C3">
            <w:pPr>
              <w:pStyle w:val="af6"/>
              <w:jc w:val="both"/>
              <w:rPr>
                <w:rFonts w:ascii="Times New Roman" w:hAnsi="Times New Roman"/>
                <w:sz w:val="24"/>
                <w:szCs w:val="24"/>
              </w:rPr>
            </w:pPr>
          </w:p>
          <w:p w14:paraId="49A3914C" w14:textId="77777777" w:rsidR="009C6971" w:rsidRPr="004B02C3" w:rsidRDefault="009C6971" w:rsidP="004B02C3">
            <w:pPr>
              <w:pStyle w:val="af6"/>
              <w:jc w:val="both"/>
              <w:rPr>
                <w:rFonts w:ascii="Times New Roman" w:hAnsi="Times New Roman"/>
                <w:sz w:val="24"/>
                <w:szCs w:val="24"/>
              </w:rPr>
            </w:pPr>
          </w:p>
          <w:p w14:paraId="4E79CF31" w14:textId="77777777" w:rsidR="009C6971" w:rsidRPr="004B02C3" w:rsidRDefault="009C6971" w:rsidP="004B02C3">
            <w:pPr>
              <w:pStyle w:val="af6"/>
              <w:jc w:val="both"/>
              <w:rPr>
                <w:rFonts w:ascii="Times New Roman" w:hAnsi="Times New Roman"/>
                <w:sz w:val="24"/>
                <w:szCs w:val="24"/>
              </w:rPr>
            </w:pPr>
          </w:p>
          <w:p w14:paraId="6BEA4840" w14:textId="77777777" w:rsidR="009C6971" w:rsidRPr="004B02C3" w:rsidRDefault="009C6971" w:rsidP="004B02C3">
            <w:pPr>
              <w:pStyle w:val="af6"/>
              <w:jc w:val="both"/>
              <w:rPr>
                <w:rFonts w:ascii="Times New Roman" w:hAnsi="Times New Roman"/>
                <w:sz w:val="24"/>
                <w:szCs w:val="24"/>
              </w:rPr>
            </w:pPr>
          </w:p>
          <w:p w14:paraId="33ACFB5C" w14:textId="77777777" w:rsidR="009C6971" w:rsidRPr="004B02C3" w:rsidRDefault="009C6971" w:rsidP="004B02C3">
            <w:pPr>
              <w:pStyle w:val="af6"/>
              <w:jc w:val="both"/>
              <w:rPr>
                <w:rFonts w:ascii="Times New Roman" w:hAnsi="Times New Roman"/>
                <w:sz w:val="24"/>
                <w:szCs w:val="24"/>
              </w:rPr>
            </w:pPr>
          </w:p>
          <w:p w14:paraId="71FFA993" w14:textId="77777777" w:rsidR="009C6971" w:rsidRPr="004B02C3" w:rsidRDefault="009C6971" w:rsidP="004B02C3">
            <w:pPr>
              <w:pStyle w:val="af6"/>
              <w:jc w:val="both"/>
              <w:rPr>
                <w:rFonts w:ascii="Times New Roman" w:hAnsi="Times New Roman"/>
                <w:sz w:val="24"/>
                <w:szCs w:val="24"/>
              </w:rPr>
            </w:pPr>
          </w:p>
          <w:p w14:paraId="7FB3874B" w14:textId="77777777" w:rsidR="009C6971" w:rsidRPr="004B02C3" w:rsidRDefault="009C6971" w:rsidP="004B02C3">
            <w:pPr>
              <w:pStyle w:val="af6"/>
              <w:jc w:val="both"/>
              <w:rPr>
                <w:rFonts w:ascii="Times New Roman" w:hAnsi="Times New Roman"/>
                <w:sz w:val="24"/>
                <w:szCs w:val="24"/>
              </w:rPr>
            </w:pPr>
          </w:p>
          <w:p w14:paraId="14FEA57E" w14:textId="77777777" w:rsidR="009C6971" w:rsidRPr="004B02C3" w:rsidRDefault="009C6971" w:rsidP="004B02C3">
            <w:pPr>
              <w:pStyle w:val="af6"/>
              <w:jc w:val="both"/>
              <w:rPr>
                <w:rFonts w:ascii="Times New Roman" w:hAnsi="Times New Roman"/>
                <w:sz w:val="24"/>
                <w:szCs w:val="24"/>
              </w:rPr>
            </w:pPr>
          </w:p>
          <w:p w14:paraId="2D642C87" w14:textId="77777777" w:rsidR="009C6971" w:rsidRPr="004B02C3" w:rsidRDefault="009C6971" w:rsidP="004B02C3">
            <w:pPr>
              <w:pStyle w:val="af6"/>
              <w:jc w:val="both"/>
              <w:rPr>
                <w:rFonts w:ascii="Times New Roman" w:hAnsi="Times New Roman"/>
                <w:sz w:val="24"/>
                <w:szCs w:val="24"/>
              </w:rPr>
            </w:pPr>
          </w:p>
          <w:p w14:paraId="0C16DA9D" w14:textId="77777777" w:rsidR="009C6971" w:rsidRPr="004B02C3" w:rsidRDefault="009C6971" w:rsidP="004B02C3">
            <w:pPr>
              <w:pStyle w:val="af6"/>
              <w:jc w:val="both"/>
              <w:rPr>
                <w:rFonts w:ascii="Times New Roman" w:hAnsi="Times New Roman"/>
                <w:sz w:val="24"/>
                <w:szCs w:val="24"/>
              </w:rPr>
            </w:pPr>
          </w:p>
          <w:p w14:paraId="5D387332" w14:textId="77777777" w:rsidR="009C6971" w:rsidRPr="004B02C3" w:rsidRDefault="009C6971" w:rsidP="004B02C3">
            <w:pPr>
              <w:pStyle w:val="af6"/>
              <w:jc w:val="both"/>
              <w:rPr>
                <w:rFonts w:ascii="Times New Roman" w:hAnsi="Times New Roman"/>
                <w:sz w:val="24"/>
                <w:szCs w:val="24"/>
              </w:rPr>
            </w:pPr>
          </w:p>
          <w:p w14:paraId="259FAE29" w14:textId="77777777" w:rsidR="009C6971" w:rsidRPr="004B02C3" w:rsidRDefault="009C6971" w:rsidP="004B02C3">
            <w:pPr>
              <w:pStyle w:val="af6"/>
              <w:jc w:val="both"/>
              <w:rPr>
                <w:rFonts w:ascii="Times New Roman" w:hAnsi="Times New Roman"/>
                <w:sz w:val="24"/>
                <w:szCs w:val="24"/>
              </w:rPr>
            </w:pPr>
          </w:p>
          <w:p w14:paraId="00F254FC" w14:textId="77777777" w:rsidR="009C6971" w:rsidRPr="004B02C3" w:rsidRDefault="009C6971" w:rsidP="004B02C3">
            <w:pPr>
              <w:pStyle w:val="af6"/>
              <w:jc w:val="both"/>
              <w:rPr>
                <w:rFonts w:ascii="Times New Roman" w:hAnsi="Times New Roman"/>
                <w:sz w:val="24"/>
                <w:szCs w:val="24"/>
              </w:rPr>
            </w:pPr>
          </w:p>
          <w:p w14:paraId="784BB9CA" w14:textId="59A83901" w:rsidR="009A18B8" w:rsidRPr="004B02C3" w:rsidRDefault="009A18B8" w:rsidP="004B02C3">
            <w:pPr>
              <w:pStyle w:val="af6"/>
              <w:jc w:val="both"/>
              <w:rPr>
                <w:rFonts w:ascii="Times New Roman" w:hAnsi="Times New Roman"/>
                <w:sz w:val="24"/>
                <w:szCs w:val="24"/>
              </w:rPr>
            </w:pPr>
            <w:r w:rsidRPr="004B02C3">
              <w:rPr>
                <w:rFonts w:ascii="Times New Roman" w:hAnsi="Times New Roman"/>
                <w:sz w:val="24"/>
                <w:szCs w:val="24"/>
              </w:rPr>
              <w:lastRenderedPageBreak/>
              <w:t>15. Патентообладатель (привлекаемые лица) обязан (обязаны):</w:t>
            </w:r>
          </w:p>
          <w:p w14:paraId="0C2376FE" w14:textId="77777777" w:rsidR="009A18B8" w:rsidRPr="004B02C3" w:rsidRDefault="009A18B8" w:rsidP="004B02C3">
            <w:pPr>
              <w:pStyle w:val="af6"/>
              <w:jc w:val="both"/>
              <w:rPr>
                <w:rFonts w:ascii="Times New Roman" w:hAnsi="Times New Roman"/>
                <w:sz w:val="24"/>
                <w:szCs w:val="24"/>
              </w:rPr>
            </w:pPr>
            <w:r w:rsidRPr="004B02C3">
              <w:rPr>
                <w:rFonts w:ascii="Times New Roman" w:hAnsi="Times New Roman"/>
                <w:sz w:val="24"/>
                <w:szCs w:val="24"/>
              </w:rPr>
              <w:t xml:space="preserve">а) соблюдать установленный порядок осуществления деятельности, указанной в патенте, санитарные нормы, правила пожарной безопасности, выполнять иные требования законодательства Приднестровской Молдавской Республики, относящиеся к данному виду деятельности; </w:t>
            </w:r>
          </w:p>
          <w:p w14:paraId="4798A472" w14:textId="77777777" w:rsidR="009A18B8" w:rsidRPr="004B02C3" w:rsidRDefault="009A18B8" w:rsidP="004B02C3">
            <w:pPr>
              <w:pStyle w:val="af6"/>
              <w:jc w:val="both"/>
              <w:rPr>
                <w:rFonts w:ascii="Times New Roman" w:hAnsi="Times New Roman"/>
                <w:sz w:val="24"/>
                <w:szCs w:val="24"/>
              </w:rPr>
            </w:pPr>
            <w:r w:rsidRPr="004B02C3">
              <w:rPr>
                <w:rFonts w:ascii="Times New Roman" w:hAnsi="Times New Roman"/>
                <w:sz w:val="24"/>
                <w:szCs w:val="24"/>
              </w:rPr>
              <w:t>б) соблюдать права и интересы потребителей.</w:t>
            </w:r>
          </w:p>
          <w:p w14:paraId="45E98FC4" w14:textId="77777777" w:rsidR="009A18B8" w:rsidRPr="004B02C3" w:rsidRDefault="009A18B8" w:rsidP="004B02C3">
            <w:pPr>
              <w:pStyle w:val="af6"/>
              <w:jc w:val="both"/>
              <w:rPr>
                <w:rFonts w:ascii="Times New Roman" w:hAnsi="Times New Roman"/>
                <w:sz w:val="24"/>
                <w:szCs w:val="24"/>
              </w:rPr>
            </w:pPr>
            <w:r w:rsidRPr="004B02C3">
              <w:rPr>
                <w:rFonts w:ascii="Times New Roman" w:hAnsi="Times New Roman"/>
                <w:sz w:val="24"/>
                <w:szCs w:val="24"/>
              </w:rPr>
              <w:t>При реализации товаров патентообладатель (привлекаемые лица) обязан (обязаны) по требованию покупателя выдавать товарный чек, подтверждающий факт продажи товара, по форме, утвержденной уполномоченным Правительством Приднестровской Молдавской Республики органом государственной власти.</w:t>
            </w:r>
          </w:p>
          <w:p w14:paraId="2C3D30B0" w14:textId="77777777" w:rsidR="009A18B8" w:rsidRPr="004B02C3" w:rsidRDefault="009A18B8" w:rsidP="004B02C3">
            <w:pPr>
              <w:pStyle w:val="af6"/>
              <w:jc w:val="both"/>
              <w:rPr>
                <w:rFonts w:ascii="Times New Roman" w:hAnsi="Times New Roman"/>
                <w:sz w:val="24"/>
                <w:szCs w:val="24"/>
              </w:rPr>
            </w:pPr>
            <w:r w:rsidRPr="004B02C3">
              <w:rPr>
                <w:rFonts w:ascii="Times New Roman" w:hAnsi="Times New Roman"/>
                <w:sz w:val="24"/>
                <w:szCs w:val="24"/>
              </w:rPr>
              <w:t>Места осуществления индивидуальными предпринимателями своей деятельности должны быть обеспечены доступной для потребителя информацией, содержащей сведения о фамилии, имени, отчестве (при наличии) патентообладателя (привлекаемых лиц), номере и серии патента.</w:t>
            </w:r>
          </w:p>
          <w:p w14:paraId="50EC4FDD" w14:textId="139715D8" w:rsidR="00764EF3" w:rsidRPr="004B02C3" w:rsidRDefault="00D00DA0" w:rsidP="004B02C3">
            <w:pPr>
              <w:pStyle w:val="af6"/>
              <w:jc w:val="both"/>
              <w:rPr>
                <w:rFonts w:ascii="Times New Roman" w:hAnsi="Times New Roman"/>
                <w:sz w:val="24"/>
                <w:szCs w:val="24"/>
              </w:rPr>
            </w:pPr>
            <w:r w:rsidRPr="004B02C3">
              <w:rPr>
                <w:rFonts w:ascii="Times New Roman" w:hAnsi="Times New Roman"/>
                <w:sz w:val="24"/>
                <w:szCs w:val="24"/>
              </w:rPr>
              <w:t>Исключить.</w:t>
            </w:r>
          </w:p>
          <w:p w14:paraId="3F1594ED" w14:textId="77777777" w:rsidR="00764EF3" w:rsidRPr="004B02C3" w:rsidRDefault="00764EF3" w:rsidP="004B02C3">
            <w:pPr>
              <w:pStyle w:val="af6"/>
              <w:jc w:val="both"/>
              <w:rPr>
                <w:rFonts w:ascii="Times New Roman" w:hAnsi="Times New Roman"/>
                <w:sz w:val="24"/>
                <w:szCs w:val="24"/>
              </w:rPr>
            </w:pPr>
          </w:p>
          <w:p w14:paraId="0AFF6EC9" w14:textId="77777777" w:rsidR="00764EF3" w:rsidRPr="004B02C3" w:rsidRDefault="00764EF3" w:rsidP="004B02C3">
            <w:pPr>
              <w:pStyle w:val="af6"/>
              <w:jc w:val="both"/>
              <w:rPr>
                <w:rFonts w:ascii="Times New Roman" w:hAnsi="Times New Roman"/>
                <w:sz w:val="24"/>
                <w:szCs w:val="24"/>
              </w:rPr>
            </w:pPr>
          </w:p>
          <w:p w14:paraId="1FEAC74D" w14:textId="77777777" w:rsidR="00764EF3" w:rsidRPr="004B02C3" w:rsidRDefault="00764EF3" w:rsidP="004B02C3">
            <w:pPr>
              <w:pStyle w:val="af6"/>
              <w:jc w:val="both"/>
              <w:rPr>
                <w:rFonts w:ascii="Times New Roman" w:hAnsi="Times New Roman"/>
                <w:sz w:val="24"/>
                <w:szCs w:val="24"/>
              </w:rPr>
            </w:pPr>
          </w:p>
          <w:p w14:paraId="690A97A5" w14:textId="77777777" w:rsidR="00764EF3" w:rsidRPr="004B02C3" w:rsidRDefault="00764EF3" w:rsidP="004B02C3">
            <w:pPr>
              <w:pStyle w:val="af6"/>
              <w:jc w:val="both"/>
              <w:rPr>
                <w:rFonts w:ascii="Times New Roman" w:hAnsi="Times New Roman"/>
                <w:sz w:val="24"/>
                <w:szCs w:val="24"/>
              </w:rPr>
            </w:pPr>
          </w:p>
          <w:p w14:paraId="041D6A67" w14:textId="77777777" w:rsidR="00764EF3" w:rsidRPr="004B02C3" w:rsidRDefault="00764EF3" w:rsidP="004B02C3">
            <w:pPr>
              <w:pStyle w:val="af6"/>
              <w:jc w:val="both"/>
              <w:rPr>
                <w:rFonts w:ascii="Times New Roman" w:hAnsi="Times New Roman"/>
                <w:sz w:val="24"/>
                <w:szCs w:val="24"/>
              </w:rPr>
            </w:pPr>
          </w:p>
          <w:p w14:paraId="7CE8908D" w14:textId="32E4BE02" w:rsidR="00764EF3" w:rsidRPr="004B02C3" w:rsidRDefault="00764EF3" w:rsidP="004B02C3">
            <w:pPr>
              <w:pStyle w:val="af6"/>
              <w:jc w:val="both"/>
              <w:rPr>
                <w:rFonts w:ascii="Times New Roman" w:hAnsi="Times New Roman"/>
                <w:sz w:val="24"/>
                <w:szCs w:val="24"/>
              </w:rPr>
            </w:pPr>
          </w:p>
          <w:p w14:paraId="0C5A1198" w14:textId="77777777" w:rsidR="00164159" w:rsidRPr="004B02C3" w:rsidRDefault="00164159" w:rsidP="004B02C3">
            <w:pPr>
              <w:pStyle w:val="af6"/>
              <w:jc w:val="both"/>
              <w:rPr>
                <w:rFonts w:ascii="Times New Roman" w:hAnsi="Times New Roman"/>
                <w:sz w:val="24"/>
                <w:szCs w:val="24"/>
              </w:rPr>
            </w:pPr>
          </w:p>
          <w:p w14:paraId="3F211EF6" w14:textId="77777777" w:rsidR="00D00DA0" w:rsidRPr="004B02C3" w:rsidRDefault="00D00DA0" w:rsidP="004B02C3">
            <w:pPr>
              <w:pStyle w:val="af6"/>
              <w:jc w:val="both"/>
              <w:rPr>
                <w:rFonts w:ascii="Times New Roman" w:hAnsi="Times New Roman"/>
                <w:sz w:val="24"/>
                <w:szCs w:val="24"/>
              </w:rPr>
            </w:pPr>
          </w:p>
          <w:p w14:paraId="2581C424" w14:textId="77777777" w:rsidR="001816E4" w:rsidRPr="004B02C3" w:rsidRDefault="001816E4" w:rsidP="004B02C3">
            <w:pPr>
              <w:pStyle w:val="af6"/>
              <w:jc w:val="both"/>
              <w:rPr>
                <w:rFonts w:ascii="Times New Roman" w:hAnsi="Times New Roman"/>
                <w:sz w:val="24"/>
                <w:szCs w:val="24"/>
              </w:rPr>
            </w:pPr>
          </w:p>
          <w:p w14:paraId="764ECF2E" w14:textId="77777777" w:rsidR="008D42DC" w:rsidRPr="004B02C3" w:rsidRDefault="008D42DC" w:rsidP="004B02C3">
            <w:pPr>
              <w:pStyle w:val="af6"/>
              <w:jc w:val="both"/>
              <w:rPr>
                <w:rFonts w:ascii="Times New Roman" w:hAnsi="Times New Roman"/>
                <w:sz w:val="24"/>
                <w:szCs w:val="24"/>
              </w:rPr>
            </w:pPr>
          </w:p>
          <w:p w14:paraId="08D0193A" w14:textId="15E110D1" w:rsidR="00764EF3" w:rsidRPr="004B02C3" w:rsidRDefault="00764EF3" w:rsidP="004B02C3">
            <w:pPr>
              <w:pStyle w:val="af6"/>
              <w:jc w:val="both"/>
              <w:rPr>
                <w:rFonts w:ascii="Times New Roman" w:hAnsi="Times New Roman"/>
                <w:sz w:val="24"/>
                <w:szCs w:val="24"/>
              </w:rPr>
            </w:pPr>
            <w:r w:rsidRPr="004B02C3">
              <w:rPr>
                <w:rFonts w:ascii="Times New Roman" w:hAnsi="Times New Roman"/>
                <w:sz w:val="24"/>
                <w:szCs w:val="24"/>
              </w:rPr>
              <w:t>Статья 3. Патент</w:t>
            </w:r>
          </w:p>
          <w:p w14:paraId="64591432" w14:textId="77777777" w:rsidR="002E2CF9" w:rsidRPr="004B02C3" w:rsidRDefault="002E2CF9" w:rsidP="004B02C3">
            <w:pPr>
              <w:pStyle w:val="af6"/>
              <w:jc w:val="both"/>
              <w:rPr>
                <w:rFonts w:ascii="Times New Roman" w:hAnsi="Times New Roman"/>
                <w:sz w:val="24"/>
                <w:szCs w:val="24"/>
              </w:rPr>
            </w:pPr>
          </w:p>
          <w:p w14:paraId="36E07FCE" w14:textId="77777777" w:rsidR="002E2CF9" w:rsidRPr="004B02C3" w:rsidRDefault="002E2CF9" w:rsidP="004B02C3">
            <w:pPr>
              <w:pStyle w:val="af6"/>
              <w:jc w:val="both"/>
              <w:rPr>
                <w:rFonts w:ascii="Times New Roman" w:hAnsi="Times New Roman"/>
                <w:sz w:val="24"/>
                <w:szCs w:val="24"/>
              </w:rPr>
            </w:pPr>
            <w:r w:rsidRPr="004B02C3">
              <w:rPr>
                <w:rFonts w:ascii="Times New Roman" w:hAnsi="Times New Roman"/>
                <w:sz w:val="24"/>
                <w:szCs w:val="24"/>
              </w:rPr>
              <w:t>2. Патент содержит следующие реквизиты:</w:t>
            </w:r>
          </w:p>
          <w:p w14:paraId="040AA020" w14:textId="77777777" w:rsidR="002E2CF9" w:rsidRPr="004B02C3" w:rsidRDefault="002E2CF9" w:rsidP="004B02C3">
            <w:pPr>
              <w:pStyle w:val="af6"/>
              <w:jc w:val="both"/>
              <w:rPr>
                <w:rFonts w:ascii="Times New Roman" w:hAnsi="Times New Roman"/>
                <w:sz w:val="24"/>
                <w:szCs w:val="24"/>
              </w:rPr>
            </w:pPr>
            <w:r w:rsidRPr="004B02C3">
              <w:rPr>
                <w:rFonts w:ascii="Times New Roman" w:hAnsi="Times New Roman"/>
                <w:sz w:val="24"/>
                <w:szCs w:val="24"/>
              </w:rPr>
              <w:t>…</w:t>
            </w:r>
          </w:p>
          <w:p w14:paraId="26ADAA6B" w14:textId="6F6F8696" w:rsidR="002E2CF9" w:rsidRPr="004B02C3" w:rsidRDefault="002E2CF9" w:rsidP="004B02C3">
            <w:pPr>
              <w:pStyle w:val="af6"/>
              <w:jc w:val="both"/>
              <w:rPr>
                <w:rFonts w:ascii="Times New Roman" w:hAnsi="Times New Roman"/>
                <w:sz w:val="24"/>
                <w:szCs w:val="24"/>
              </w:rPr>
            </w:pPr>
            <w:r w:rsidRPr="004B02C3">
              <w:rPr>
                <w:rFonts w:ascii="Times New Roman" w:hAnsi="Times New Roman"/>
                <w:sz w:val="24"/>
                <w:szCs w:val="24"/>
              </w:rPr>
              <w:t>п) данные о нанятых патентообладателем привлекаемых лицах по гражданско-правовым договорам;</w:t>
            </w:r>
          </w:p>
          <w:p w14:paraId="56C16757" w14:textId="0635C855" w:rsidR="002E2CF9" w:rsidRPr="004B02C3" w:rsidRDefault="008D42DC" w:rsidP="004B02C3">
            <w:pPr>
              <w:pStyle w:val="af6"/>
              <w:jc w:val="both"/>
              <w:rPr>
                <w:rFonts w:ascii="Times New Roman" w:hAnsi="Times New Roman"/>
                <w:sz w:val="24"/>
                <w:szCs w:val="24"/>
              </w:rPr>
            </w:pPr>
            <w:r w:rsidRPr="004B02C3">
              <w:rPr>
                <w:rFonts w:ascii="Times New Roman" w:hAnsi="Times New Roman"/>
                <w:sz w:val="24"/>
                <w:szCs w:val="24"/>
              </w:rPr>
              <w:t>…</w:t>
            </w:r>
          </w:p>
          <w:p w14:paraId="2EAA6ECC" w14:textId="77777777" w:rsidR="00C87A87" w:rsidRPr="004B02C3" w:rsidRDefault="00C87A87" w:rsidP="004B02C3">
            <w:pPr>
              <w:pStyle w:val="af6"/>
              <w:jc w:val="both"/>
              <w:rPr>
                <w:rFonts w:ascii="Times New Roman" w:hAnsi="Times New Roman"/>
                <w:sz w:val="24"/>
                <w:szCs w:val="24"/>
              </w:rPr>
            </w:pPr>
          </w:p>
          <w:p w14:paraId="03B50DFA" w14:textId="77777777" w:rsidR="00934A0D" w:rsidRPr="004B02C3" w:rsidRDefault="00934A0D" w:rsidP="004B02C3">
            <w:pPr>
              <w:pStyle w:val="af6"/>
              <w:jc w:val="both"/>
              <w:rPr>
                <w:rFonts w:ascii="Times New Roman" w:hAnsi="Times New Roman"/>
                <w:sz w:val="24"/>
                <w:szCs w:val="24"/>
              </w:rPr>
            </w:pPr>
          </w:p>
          <w:p w14:paraId="41586B69" w14:textId="077DE489" w:rsidR="00C87A87" w:rsidRPr="004B02C3" w:rsidRDefault="00C87A87" w:rsidP="004B02C3">
            <w:pPr>
              <w:pStyle w:val="af6"/>
              <w:jc w:val="both"/>
              <w:rPr>
                <w:rFonts w:ascii="Times New Roman" w:hAnsi="Times New Roman"/>
                <w:sz w:val="24"/>
                <w:szCs w:val="24"/>
              </w:rPr>
            </w:pPr>
            <w:r w:rsidRPr="004B02C3">
              <w:rPr>
                <w:rFonts w:ascii="Times New Roman" w:hAnsi="Times New Roman"/>
                <w:sz w:val="24"/>
                <w:szCs w:val="24"/>
              </w:rPr>
              <w:t xml:space="preserve">4. Патентообладатель вправе осуществлять несколько видов </w:t>
            </w:r>
            <w:r w:rsidRPr="004B02C3">
              <w:rPr>
                <w:rFonts w:ascii="Times New Roman" w:hAnsi="Times New Roman"/>
                <w:sz w:val="24"/>
                <w:szCs w:val="24"/>
              </w:rPr>
              <w:lastRenderedPageBreak/>
              <w:t>деятельности, в отношении которых применяется патентная система налогообложения, но не более чем на 5 (пять) видов деятельности</w:t>
            </w:r>
            <w:r w:rsidR="00D507D1" w:rsidRPr="004B02C3">
              <w:rPr>
                <w:rFonts w:ascii="Times New Roman" w:hAnsi="Times New Roman"/>
                <w:sz w:val="24"/>
                <w:szCs w:val="24"/>
              </w:rPr>
              <w:t>.</w:t>
            </w:r>
          </w:p>
          <w:p w14:paraId="1F739E52" w14:textId="77777777" w:rsidR="00094C4E" w:rsidRPr="004B02C3" w:rsidRDefault="00094C4E" w:rsidP="004B02C3">
            <w:pPr>
              <w:pStyle w:val="af6"/>
              <w:jc w:val="both"/>
              <w:rPr>
                <w:rFonts w:ascii="Times New Roman" w:hAnsi="Times New Roman"/>
                <w:sz w:val="24"/>
                <w:szCs w:val="24"/>
              </w:rPr>
            </w:pPr>
          </w:p>
          <w:p w14:paraId="1BE04E71" w14:textId="77777777" w:rsidR="00094C4E" w:rsidRPr="004B02C3" w:rsidRDefault="00094C4E" w:rsidP="004B02C3">
            <w:pPr>
              <w:pStyle w:val="af6"/>
              <w:jc w:val="both"/>
              <w:rPr>
                <w:rFonts w:ascii="Times New Roman" w:hAnsi="Times New Roman"/>
                <w:sz w:val="24"/>
                <w:szCs w:val="24"/>
              </w:rPr>
            </w:pPr>
          </w:p>
          <w:p w14:paraId="0B814F40" w14:textId="77777777" w:rsidR="00094C4E" w:rsidRPr="004B02C3" w:rsidRDefault="00094C4E" w:rsidP="004B02C3">
            <w:pPr>
              <w:pStyle w:val="af6"/>
              <w:jc w:val="both"/>
              <w:rPr>
                <w:rFonts w:ascii="Times New Roman" w:hAnsi="Times New Roman"/>
                <w:sz w:val="24"/>
                <w:szCs w:val="24"/>
              </w:rPr>
            </w:pPr>
          </w:p>
          <w:p w14:paraId="32FD8FE6" w14:textId="77777777" w:rsidR="00094C4E" w:rsidRPr="004B02C3" w:rsidRDefault="00094C4E" w:rsidP="004B02C3">
            <w:pPr>
              <w:pStyle w:val="af6"/>
              <w:jc w:val="both"/>
              <w:rPr>
                <w:rFonts w:ascii="Times New Roman" w:hAnsi="Times New Roman"/>
                <w:sz w:val="24"/>
                <w:szCs w:val="24"/>
              </w:rPr>
            </w:pPr>
          </w:p>
          <w:p w14:paraId="6A855031" w14:textId="77777777" w:rsidR="00094C4E" w:rsidRPr="004B02C3" w:rsidRDefault="00094C4E" w:rsidP="004B02C3">
            <w:pPr>
              <w:pStyle w:val="af6"/>
              <w:jc w:val="both"/>
              <w:rPr>
                <w:rFonts w:ascii="Times New Roman" w:hAnsi="Times New Roman"/>
                <w:sz w:val="24"/>
                <w:szCs w:val="24"/>
              </w:rPr>
            </w:pPr>
          </w:p>
          <w:p w14:paraId="35A9FB1F" w14:textId="77777777" w:rsidR="00094C4E" w:rsidRPr="004B02C3" w:rsidRDefault="00094C4E" w:rsidP="004B02C3">
            <w:pPr>
              <w:pStyle w:val="af6"/>
              <w:jc w:val="both"/>
              <w:rPr>
                <w:rFonts w:ascii="Times New Roman" w:hAnsi="Times New Roman"/>
                <w:sz w:val="24"/>
                <w:szCs w:val="24"/>
              </w:rPr>
            </w:pPr>
          </w:p>
          <w:p w14:paraId="6E80F353" w14:textId="77777777" w:rsidR="00094C4E" w:rsidRPr="004B02C3" w:rsidRDefault="00094C4E" w:rsidP="004B02C3">
            <w:pPr>
              <w:pStyle w:val="af6"/>
              <w:jc w:val="both"/>
              <w:rPr>
                <w:rFonts w:ascii="Times New Roman" w:hAnsi="Times New Roman"/>
                <w:sz w:val="24"/>
                <w:szCs w:val="24"/>
              </w:rPr>
            </w:pPr>
          </w:p>
          <w:p w14:paraId="78B2E872" w14:textId="77777777" w:rsidR="00094C4E" w:rsidRPr="004B02C3" w:rsidRDefault="00094C4E" w:rsidP="004B02C3">
            <w:pPr>
              <w:pStyle w:val="af6"/>
              <w:jc w:val="both"/>
              <w:rPr>
                <w:rFonts w:ascii="Times New Roman" w:hAnsi="Times New Roman"/>
                <w:sz w:val="24"/>
                <w:szCs w:val="24"/>
              </w:rPr>
            </w:pPr>
          </w:p>
          <w:p w14:paraId="5F351974" w14:textId="77777777" w:rsidR="00094C4E" w:rsidRPr="004B02C3" w:rsidRDefault="00094C4E" w:rsidP="004B02C3">
            <w:pPr>
              <w:pStyle w:val="af6"/>
              <w:jc w:val="both"/>
              <w:rPr>
                <w:rFonts w:ascii="Times New Roman" w:hAnsi="Times New Roman"/>
                <w:sz w:val="24"/>
                <w:szCs w:val="24"/>
              </w:rPr>
            </w:pPr>
          </w:p>
          <w:p w14:paraId="11F7FD9B" w14:textId="77777777" w:rsidR="00094C4E" w:rsidRPr="004B02C3" w:rsidRDefault="00094C4E" w:rsidP="004B02C3">
            <w:pPr>
              <w:pStyle w:val="af6"/>
              <w:jc w:val="both"/>
              <w:rPr>
                <w:rFonts w:ascii="Times New Roman" w:hAnsi="Times New Roman"/>
                <w:sz w:val="24"/>
                <w:szCs w:val="24"/>
              </w:rPr>
            </w:pPr>
          </w:p>
          <w:p w14:paraId="41072D24" w14:textId="77777777" w:rsidR="00094C4E" w:rsidRPr="004B02C3" w:rsidRDefault="00094C4E" w:rsidP="004B02C3">
            <w:pPr>
              <w:pStyle w:val="af6"/>
              <w:jc w:val="both"/>
              <w:rPr>
                <w:rFonts w:ascii="Times New Roman" w:hAnsi="Times New Roman"/>
                <w:sz w:val="24"/>
                <w:szCs w:val="24"/>
              </w:rPr>
            </w:pPr>
          </w:p>
          <w:p w14:paraId="122AF7B4" w14:textId="77777777" w:rsidR="00094C4E" w:rsidRPr="004B02C3" w:rsidRDefault="00094C4E" w:rsidP="004B02C3">
            <w:pPr>
              <w:pStyle w:val="af6"/>
              <w:jc w:val="both"/>
              <w:rPr>
                <w:rFonts w:ascii="Times New Roman" w:hAnsi="Times New Roman"/>
                <w:sz w:val="24"/>
                <w:szCs w:val="24"/>
              </w:rPr>
            </w:pPr>
          </w:p>
          <w:p w14:paraId="09CF406F" w14:textId="77777777" w:rsidR="00DD0813" w:rsidRPr="004B02C3" w:rsidRDefault="00DD0813" w:rsidP="004B02C3">
            <w:pPr>
              <w:pStyle w:val="af6"/>
              <w:jc w:val="both"/>
              <w:rPr>
                <w:rFonts w:ascii="Times New Roman" w:hAnsi="Times New Roman"/>
                <w:sz w:val="24"/>
                <w:szCs w:val="24"/>
              </w:rPr>
            </w:pPr>
          </w:p>
          <w:p w14:paraId="1547158D" w14:textId="7BE7E1D2" w:rsidR="00094C4E" w:rsidRPr="004B02C3" w:rsidRDefault="00094C4E" w:rsidP="004B02C3">
            <w:pPr>
              <w:pStyle w:val="af6"/>
              <w:jc w:val="both"/>
              <w:rPr>
                <w:rFonts w:ascii="Times New Roman" w:hAnsi="Times New Roman"/>
                <w:sz w:val="24"/>
                <w:szCs w:val="24"/>
              </w:rPr>
            </w:pPr>
            <w:r w:rsidRPr="004B02C3">
              <w:rPr>
                <w:rFonts w:ascii="Times New Roman" w:hAnsi="Times New Roman"/>
                <w:sz w:val="24"/>
                <w:szCs w:val="24"/>
              </w:rPr>
              <w:t>5. Действие патента прекращается:</w:t>
            </w:r>
          </w:p>
          <w:p w14:paraId="365C062C" w14:textId="77777777" w:rsidR="004B4A4B" w:rsidRPr="004B02C3" w:rsidRDefault="004B4A4B" w:rsidP="004B02C3">
            <w:pPr>
              <w:pStyle w:val="af6"/>
              <w:jc w:val="both"/>
              <w:rPr>
                <w:rFonts w:ascii="Times New Roman" w:hAnsi="Times New Roman"/>
                <w:sz w:val="24"/>
                <w:szCs w:val="24"/>
              </w:rPr>
            </w:pPr>
          </w:p>
          <w:p w14:paraId="0EB1F88F" w14:textId="77777777" w:rsidR="004B4A4B" w:rsidRPr="004B02C3" w:rsidRDefault="004B4A4B" w:rsidP="004B02C3">
            <w:pPr>
              <w:pStyle w:val="af6"/>
              <w:jc w:val="both"/>
              <w:rPr>
                <w:rFonts w:ascii="Times New Roman" w:hAnsi="Times New Roman"/>
                <w:sz w:val="24"/>
                <w:szCs w:val="24"/>
              </w:rPr>
            </w:pPr>
            <w:r w:rsidRPr="004B02C3">
              <w:rPr>
                <w:rFonts w:ascii="Times New Roman" w:hAnsi="Times New Roman"/>
                <w:sz w:val="24"/>
                <w:szCs w:val="24"/>
              </w:rPr>
              <w:t>…</w:t>
            </w:r>
          </w:p>
          <w:p w14:paraId="7D8798E7" w14:textId="77777777" w:rsidR="00487042" w:rsidRPr="004B02C3" w:rsidRDefault="00487042" w:rsidP="004B02C3">
            <w:pPr>
              <w:pStyle w:val="af6"/>
              <w:jc w:val="both"/>
              <w:rPr>
                <w:rFonts w:ascii="Times New Roman" w:hAnsi="Times New Roman"/>
                <w:sz w:val="24"/>
                <w:szCs w:val="24"/>
              </w:rPr>
            </w:pPr>
          </w:p>
          <w:p w14:paraId="73FCA34C" w14:textId="77777777" w:rsidR="00487042" w:rsidRPr="004B02C3" w:rsidRDefault="00487042" w:rsidP="004B02C3">
            <w:pPr>
              <w:pStyle w:val="af6"/>
              <w:jc w:val="both"/>
              <w:rPr>
                <w:rFonts w:ascii="Times New Roman" w:hAnsi="Times New Roman"/>
                <w:sz w:val="24"/>
                <w:szCs w:val="24"/>
              </w:rPr>
            </w:pPr>
            <w:r w:rsidRPr="004B02C3">
              <w:rPr>
                <w:rFonts w:ascii="Times New Roman" w:hAnsi="Times New Roman"/>
                <w:sz w:val="24"/>
                <w:szCs w:val="24"/>
              </w:rPr>
              <w:t>ж) исключить;</w:t>
            </w:r>
          </w:p>
          <w:p w14:paraId="45306684" w14:textId="77777777" w:rsidR="008E6654" w:rsidRPr="004B02C3" w:rsidRDefault="008E6654" w:rsidP="004B02C3">
            <w:pPr>
              <w:pStyle w:val="af6"/>
              <w:jc w:val="both"/>
              <w:rPr>
                <w:rFonts w:ascii="Times New Roman" w:hAnsi="Times New Roman"/>
                <w:sz w:val="24"/>
                <w:szCs w:val="24"/>
              </w:rPr>
            </w:pPr>
          </w:p>
          <w:p w14:paraId="75737957" w14:textId="77777777" w:rsidR="008E6654" w:rsidRPr="004B02C3" w:rsidRDefault="008E6654" w:rsidP="004B02C3">
            <w:pPr>
              <w:pStyle w:val="af6"/>
              <w:jc w:val="both"/>
              <w:rPr>
                <w:rFonts w:ascii="Times New Roman" w:hAnsi="Times New Roman"/>
                <w:sz w:val="24"/>
                <w:szCs w:val="24"/>
              </w:rPr>
            </w:pPr>
          </w:p>
          <w:p w14:paraId="0C868486" w14:textId="77777777" w:rsidR="008E6654" w:rsidRPr="004B02C3" w:rsidRDefault="008E6654" w:rsidP="004B02C3">
            <w:pPr>
              <w:pStyle w:val="af6"/>
              <w:jc w:val="both"/>
              <w:rPr>
                <w:rFonts w:ascii="Times New Roman" w:hAnsi="Times New Roman"/>
                <w:sz w:val="24"/>
                <w:szCs w:val="24"/>
              </w:rPr>
            </w:pPr>
          </w:p>
          <w:p w14:paraId="74F9797C" w14:textId="77777777" w:rsidR="008E6654" w:rsidRPr="004B02C3" w:rsidRDefault="008E6654" w:rsidP="004B02C3">
            <w:pPr>
              <w:pStyle w:val="af6"/>
              <w:jc w:val="both"/>
              <w:rPr>
                <w:rFonts w:ascii="Times New Roman" w:hAnsi="Times New Roman"/>
                <w:sz w:val="24"/>
                <w:szCs w:val="24"/>
              </w:rPr>
            </w:pPr>
          </w:p>
          <w:p w14:paraId="7158BCC9" w14:textId="77777777" w:rsidR="008E6654" w:rsidRPr="004B02C3" w:rsidRDefault="008E6654" w:rsidP="004B02C3">
            <w:pPr>
              <w:pStyle w:val="af6"/>
              <w:jc w:val="both"/>
              <w:rPr>
                <w:rFonts w:ascii="Times New Roman" w:hAnsi="Times New Roman"/>
                <w:sz w:val="24"/>
                <w:szCs w:val="24"/>
              </w:rPr>
            </w:pPr>
          </w:p>
          <w:p w14:paraId="2635D701" w14:textId="77777777" w:rsidR="008E6654" w:rsidRPr="004B02C3" w:rsidRDefault="008E6654" w:rsidP="004B02C3">
            <w:pPr>
              <w:pStyle w:val="af6"/>
              <w:jc w:val="both"/>
              <w:rPr>
                <w:rFonts w:ascii="Times New Roman" w:hAnsi="Times New Roman"/>
                <w:sz w:val="24"/>
                <w:szCs w:val="24"/>
              </w:rPr>
            </w:pPr>
          </w:p>
          <w:p w14:paraId="03788677" w14:textId="77777777" w:rsidR="008E6654" w:rsidRPr="004B02C3" w:rsidRDefault="008E6654" w:rsidP="004B02C3">
            <w:pPr>
              <w:pStyle w:val="af6"/>
              <w:jc w:val="both"/>
              <w:rPr>
                <w:rFonts w:ascii="Times New Roman" w:hAnsi="Times New Roman"/>
                <w:sz w:val="24"/>
                <w:szCs w:val="24"/>
              </w:rPr>
            </w:pPr>
          </w:p>
          <w:p w14:paraId="2DECF92F" w14:textId="77777777" w:rsidR="008E6654" w:rsidRPr="004B02C3" w:rsidRDefault="008E6654" w:rsidP="004B02C3">
            <w:pPr>
              <w:pStyle w:val="af6"/>
              <w:jc w:val="both"/>
              <w:rPr>
                <w:rFonts w:ascii="Times New Roman" w:hAnsi="Times New Roman"/>
                <w:sz w:val="24"/>
                <w:szCs w:val="24"/>
              </w:rPr>
            </w:pPr>
          </w:p>
          <w:p w14:paraId="2C579803" w14:textId="77777777" w:rsidR="008E6654" w:rsidRPr="004B02C3" w:rsidRDefault="008E6654" w:rsidP="004B02C3">
            <w:pPr>
              <w:pStyle w:val="af6"/>
              <w:jc w:val="both"/>
              <w:rPr>
                <w:rFonts w:ascii="Times New Roman" w:hAnsi="Times New Roman"/>
                <w:sz w:val="24"/>
                <w:szCs w:val="24"/>
              </w:rPr>
            </w:pPr>
          </w:p>
          <w:p w14:paraId="4B657A7A" w14:textId="77777777" w:rsidR="008E6654" w:rsidRPr="004B02C3" w:rsidRDefault="008E6654" w:rsidP="004B02C3">
            <w:pPr>
              <w:pStyle w:val="af6"/>
              <w:jc w:val="both"/>
              <w:rPr>
                <w:rFonts w:ascii="Times New Roman" w:hAnsi="Times New Roman"/>
                <w:sz w:val="24"/>
                <w:szCs w:val="24"/>
              </w:rPr>
            </w:pPr>
          </w:p>
          <w:p w14:paraId="3B85B407" w14:textId="77777777" w:rsidR="008E6654" w:rsidRPr="004B02C3" w:rsidRDefault="008E6654" w:rsidP="004B02C3">
            <w:pPr>
              <w:pStyle w:val="af6"/>
              <w:jc w:val="both"/>
              <w:rPr>
                <w:rFonts w:ascii="Times New Roman" w:hAnsi="Times New Roman"/>
                <w:sz w:val="24"/>
                <w:szCs w:val="24"/>
              </w:rPr>
            </w:pPr>
          </w:p>
          <w:p w14:paraId="3D07E4D3" w14:textId="77777777" w:rsidR="008E6654" w:rsidRPr="004B02C3" w:rsidRDefault="008E6654" w:rsidP="004B02C3">
            <w:pPr>
              <w:pStyle w:val="af6"/>
              <w:jc w:val="both"/>
              <w:rPr>
                <w:rFonts w:ascii="Times New Roman" w:hAnsi="Times New Roman"/>
                <w:sz w:val="24"/>
                <w:szCs w:val="24"/>
              </w:rPr>
            </w:pPr>
          </w:p>
          <w:p w14:paraId="2CCF3E96" w14:textId="77777777" w:rsidR="000D4EB4" w:rsidRPr="004B02C3" w:rsidRDefault="000D4EB4" w:rsidP="004B02C3">
            <w:pPr>
              <w:pStyle w:val="af6"/>
              <w:jc w:val="both"/>
              <w:rPr>
                <w:rFonts w:ascii="Times New Roman" w:hAnsi="Times New Roman"/>
                <w:sz w:val="24"/>
                <w:szCs w:val="24"/>
              </w:rPr>
            </w:pPr>
          </w:p>
          <w:p w14:paraId="43D5C9D5" w14:textId="40919A0A" w:rsidR="008E6654" w:rsidRPr="004B02C3" w:rsidRDefault="008E6654" w:rsidP="004B02C3">
            <w:pPr>
              <w:pStyle w:val="af6"/>
              <w:jc w:val="both"/>
              <w:rPr>
                <w:rFonts w:ascii="Times New Roman" w:hAnsi="Times New Roman"/>
                <w:sz w:val="24"/>
                <w:szCs w:val="24"/>
              </w:rPr>
            </w:pPr>
            <w:r w:rsidRPr="004B02C3">
              <w:rPr>
                <w:rFonts w:ascii="Times New Roman" w:hAnsi="Times New Roman"/>
                <w:sz w:val="24"/>
                <w:szCs w:val="24"/>
              </w:rPr>
              <w:t xml:space="preserve">з) </w:t>
            </w:r>
            <w:r w:rsidR="000D4EB4" w:rsidRPr="004B02C3">
              <w:rPr>
                <w:rFonts w:ascii="Times New Roman" w:hAnsi="Times New Roman"/>
                <w:sz w:val="24"/>
                <w:szCs w:val="24"/>
              </w:rPr>
              <w:t>…</w:t>
            </w:r>
          </w:p>
          <w:p w14:paraId="739A24CA" w14:textId="77777777" w:rsidR="008E6654" w:rsidRPr="004B02C3" w:rsidRDefault="008E6654" w:rsidP="004B02C3">
            <w:pPr>
              <w:pStyle w:val="af6"/>
              <w:jc w:val="both"/>
              <w:rPr>
                <w:rFonts w:ascii="Times New Roman" w:hAnsi="Times New Roman"/>
                <w:sz w:val="24"/>
                <w:szCs w:val="24"/>
              </w:rPr>
            </w:pPr>
            <w:r w:rsidRPr="004B02C3">
              <w:rPr>
                <w:rFonts w:ascii="Times New Roman" w:hAnsi="Times New Roman"/>
                <w:sz w:val="24"/>
                <w:szCs w:val="24"/>
              </w:rPr>
              <w:t>и) исключить;</w:t>
            </w:r>
          </w:p>
          <w:p w14:paraId="537CD82F" w14:textId="5E457D82" w:rsidR="002E44CE" w:rsidRPr="004B02C3" w:rsidRDefault="00481BA3" w:rsidP="004B02C3">
            <w:pPr>
              <w:pStyle w:val="af6"/>
              <w:jc w:val="both"/>
              <w:rPr>
                <w:rFonts w:ascii="Times New Roman" w:hAnsi="Times New Roman"/>
                <w:sz w:val="24"/>
                <w:szCs w:val="24"/>
              </w:rPr>
            </w:pPr>
            <w:r w:rsidRPr="004B02C3">
              <w:rPr>
                <w:rFonts w:ascii="Times New Roman" w:hAnsi="Times New Roman"/>
                <w:sz w:val="24"/>
                <w:szCs w:val="24"/>
              </w:rPr>
              <w:t>…</w:t>
            </w:r>
          </w:p>
          <w:p w14:paraId="497F637C" w14:textId="77777777" w:rsidR="002E44CE" w:rsidRPr="004B02C3" w:rsidRDefault="002E44CE" w:rsidP="004B02C3">
            <w:pPr>
              <w:pStyle w:val="af6"/>
              <w:jc w:val="both"/>
              <w:rPr>
                <w:rFonts w:ascii="Times New Roman" w:hAnsi="Times New Roman"/>
                <w:sz w:val="24"/>
                <w:szCs w:val="24"/>
              </w:rPr>
            </w:pPr>
          </w:p>
          <w:p w14:paraId="3EAA7FE5" w14:textId="77777777" w:rsidR="002E44CE" w:rsidRPr="004B02C3" w:rsidRDefault="002E44CE" w:rsidP="004B02C3">
            <w:pPr>
              <w:pStyle w:val="af6"/>
              <w:jc w:val="both"/>
              <w:rPr>
                <w:rFonts w:ascii="Times New Roman" w:hAnsi="Times New Roman"/>
                <w:sz w:val="24"/>
                <w:szCs w:val="24"/>
              </w:rPr>
            </w:pPr>
          </w:p>
          <w:p w14:paraId="500B1C63" w14:textId="77777777" w:rsidR="002E44CE" w:rsidRPr="004B02C3" w:rsidRDefault="002E44CE" w:rsidP="004B02C3">
            <w:pPr>
              <w:pStyle w:val="af6"/>
              <w:jc w:val="both"/>
              <w:rPr>
                <w:rFonts w:ascii="Times New Roman" w:hAnsi="Times New Roman"/>
                <w:sz w:val="24"/>
                <w:szCs w:val="24"/>
              </w:rPr>
            </w:pPr>
          </w:p>
          <w:p w14:paraId="1E4F69B9" w14:textId="77777777" w:rsidR="002E44CE" w:rsidRPr="004B02C3" w:rsidRDefault="002E44CE" w:rsidP="004B02C3">
            <w:pPr>
              <w:pStyle w:val="af6"/>
              <w:jc w:val="both"/>
              <w:rPr>
                <w:rFonts w:ascii="Times New Roman" w:hAnsi="Times New Roman"/>
                <w:sz w:val="24"/>
                <w:szCs w:val="24"/>
              </w:rPr>
            </w:pPr>
          </w:p>
          <w:p w14:paraId="65EC5653" w14:textId="77777777" w:rsidR="002E44CE" w:rsidRPr="004B02C3" w:rsidRDefault="002E44CE" w:rsidP="004B02C3">
            <w:pPr>
              <w:pStyle w:val="af6"/>
              <w:jc w:val="both"/>
              <w:rPr>
                <w:rFonts w:ascii="Times New Roman" w:hAnsi="Times New Roman"/>
                <w:sz w:val="24"/>
                <w:szCs w:val="24"/>
              </w:rPr>
            </w:pPr>
            <w:r w:rsidRPr="004B02C3">
              <w:rPr>
                <w:rFonts w:ascii="Times New Roman" w:hAnsi="Times New Roman"/>
                <w:sz w:val="24"/>
                <w:szCs w:val="24"/>
              </w:rPr>
              <w:t>6. Действие патента приостанавливается на основании заявления патентообладателя в связи:</w:t>
            </w:r>
          </w:p>
          <w:p w14:paraId="694F9C7E" w14:textId="13002FD5" w:rsidR="000D4EB4" w:rsidRPr="004B02C3" w:rsidRDefault="000D4EB4" w:rsidP="004B02C3">
            <w:pPr>
              <w:pStyle w:val="af6"/>
              <w:jc w:val="both"/>
              <w:rPr>
                <w:rFonts w:ascii="Times New Roman" w:hAnsi="Times New Roman"/>
                <w:sz w:val="24"/>
                <w:szCs w:val="24"/>
              </w:rPr>
            </w:pPr>
          </w:p>
          <w:p w14:paraId="0937C5A4" w14:textId="77777777" w:rsidR="00CA6D41" w:rsidRPr="004B02C3" w:rsidRDefault="00CA6D41" w:rsidP="004B02C3">
            <w:pPr>
              <w:pStyle w:val="af6"/>
              <w:jc w:val="both"/>
              <w:rPr>
                <w:rFonts w:ascii="Times New Roman" w:hAnsi="Times New Roman"/>
                <w:sz w:val="24"/>
                <w:szCs w:val="24"/>
              </w:rPr>
            </w:pPr>
          </w:p>
          <w:p w14:paraId="36B89448" w14:textId="753ABC1D" w:rsidR="00365F46" w:rsidRPr="004B02C3" w:rsidRDefault="00365F46" w:rsidP="004B02C3">
            <w:pPr>
              <w:pStyle w:val="af6"/>
              <w:jc w:val="both"/>
              <w:rPr>
                <w:rFonts w:ascii="Times New Roman" w:hAnsi="Times New Roman"/>
                <w:sz w:val="24"/>
                <w:szCs w:val="24"/>
              </w:rPr>
            </w:pPr>
            <w:r w:rsidRPr="004B02C3">
              <w:rPr>
                <w:rFonts w:ascii="Times New Roman" w:hAnsi="Times New Roman"/>
                <w:sz w:val="24"/>
                <w:szCs w:val="24"/>
              </w:rPr>
              <w:t>а) с временной утратой трудоспособности – на срок, определенный подтверждающими документами.</w:t>
            </w:r>
          </w:p>
          <w:p w14:paraId="54D1438C" w14:textId="65E82DA3" w:rsidR="003D577F" w:rsidRPr="004B02C3" w:rsidRDefault="004F5E05" w:rsidP="004B02C3">
            <w:pPr>
              <w:pStyle w:val="af6"/>
              <w:jc w:val="both"/>
              <w:rPr>
                <w:rFonts w:ascii="Times New Roman" w:hAnsi="Times New Roman"/>
                <w:sz w:val="24"/>
                <w:szCs w:val="24"/>
              </w:rPr>
            </w:pPr>
            <w:r w:rsidRPr="004B02C3">
              <w:rPr>
                <w:rFonts w:ascii="Times New Roman" w:hAnsi="Times New Roman"/>
                <w:sz w:val="24"/>
                <w:szCs w:val="24"/>
              </w:rPr>
              <w:t>…</w:t>
            </w:r>
          </w:p>
          <w:p w14:paraId="172BA201" w14:textId="0851FEDD" w:rsidR="002A589A" w:rsidRPr="004B02C3" w:rsidRDefault="002A589A" w:rsidP="004B02C3">
            <w:pPr>
              <w:pStyle w:val="af6"/>
              <w:jc w:val="both"/>
              <w:rPr>
                <w:rFonts w:ascii="Times New Roman" w:hAnsi="Times New Roman"/>
                <w:sz w:val="24"/>
                <w:szCs w:val="24"/>
              </w:rPr>
            </w:pPr>
            <w:r w:rsidRPr="004B02C3">
              <w:rPr>
                <w:rFonts w:ascii="Times New Roman" w:hAnsi="Times New Roman"/>
                <w:sz w:val="24"/>
                <w:szCs w:val="24"/>
              </w:rPr>
              <w:lastRenderedPageBreak/>
              <w:t>Срок приостановления действия патента по основанию, предусмотренному настоящим подпунктом, начинается с даты, указанной в документе, подтверждающем временную нетрудоспособность.</w:t>
            </w:r>
          </w:p>
          <w:p w14:paraId="534FB1AE" w14:textId="77777777" w:rsidR="002A589A" w:rsidRPr="004B02C3" w:rsidRDefault="002A589A" w:rsidP="004B02C3">
            <w:pPr>
              <w:pStyle w:val="af6"/>
              <w:jc w:val="both"/>
              <w:rPr>
                <w:rFonts w:ascii="Times New Roman" w:hAnsi="Times New Roman"/>
                <w:sz w:val="24"/>
                <w:szCs w:val="24"/>
              </w:rPr>
            </w:pPr>
            <w:r w:rsidRPr="004B02C3">
              <w:rPr>
                <w:rFonts w:ascii="Times New Roman" w:hAnsi="Times New Roman"/>
                <w:sz w:val="24"/>
                <w:szCs w:val="24"/>
              </w:rPr>
              <w:t>Территориальная налоговая инспекция производит соответствующий перерасчет суммы совокупного налогового платежа, приходящегося на период приостановления патента, начиная с даты, указанной в документе, подтверждающем временную нетрудоспособность;</w:t>
            </w:r>
          </w:p>
          <w:p w14:paraId="091458FB" w14:textId="5A8249A2" w:rsidR="003D577F" w:rsidRPr="004B02C3" w:rsidRDefault="003D577F" w:rsidP="004B02C3">
            <w:pPr>
              <w:pStyle w:val="af6"/>
              <w:jc w:val="both"/>
              <w:rPr>
                <w:rFonts w:ascii="Times New Roman" w:hAnsi="Times New Roman"/>
                <w:sz w:val="24"/>
                <w:szCs w:val="24"/>
              </w:rPr>
            </w:pPr>
            <w:r w:rsidRPr="004B02C3">
              <w:rPr>
                <w:rFonts w:ascii="Times New Roman" w:hAnsi="Times New Roman"/>
                <w:sz w:val="24"/>
                <w:szCs w:val="24"/>
              </w:rPr>
              <w:t>б) с временной приостановкой деятельности – на срок не менее 10 (десяти) календарных дней по причине, указанной в заявлении.</w:t>
            </w:r>
          </w:p>
          <w:p w14:paraId="752156B3" w14:textId="3FC920DB" w:rsidR="00F66ACD" w:rsidRPr="004B02C3" w:rsidRDefault="00F66ACD" w:rsidP="004B02C3">
            <w:pPr>
              <w:pStyle w:val="af6"/>
              <w:jc w:val="both"/>
              <w:rPr>
                <w:rFonts w:ascii="Times New Roman" w:hAnsi="Times New Roman"/>
                <w:sz w:val="24"/>
                <w:szCs w:val="24"/>
              </w:rPr>
            </w:pPr>
            <w:r w:rsidRPr="004B02C3">
              <w:rPr>
                <w:rFonts w:ascii="Times New Roman" w:hAnsi="Times New Roman"/>
                <w:sz w:val="24"/>
                <w:szCs w:val="24"/>
              </w:rPr>
              <w:t>…</w:t>
            </w:r>
          </w:p>
          <w:p w14:paraId="3E0E34E6" w14:textId="2761FC86" w:rsidR="003D577F" w:rsidRPr="004B02C3" w:rsidRDefault="000D4EB4" w:rsidP="004B02C3">
            <w:pPr>
              <w:pStyle w:val="af6"/>
              <w:jc w:val="both"/>
              <w:rPr>
                <w:rFonts w:ascii="Times New Roman" w:hAnsi="Times New Roman"/>
                <w:sz w:val="24"/>
                <w:szCs w:val="24"/>
              </w:rPr>
            </w:pPr>
            <w:r w:rsidRPr="004B02C3">
              <w:rPr>
                <w:rFonts w:ascii="Times New Roman" w:hAnsi="Times New Roman"/>
                <w:sz w:val="24"/>
                <w:szCs w:val="24"/>
              </w:rPr>
              <w:t xml:space="preserve">Исключить. </w:t>
            </w:r>
          </w:p>
          <w:p w14:paraId="7F9B9ADD" w14:textId="77777777" w:rsidR="00C7041E" w:rsidRPr="004B02C3" w:rsidRDefault="00C7041E" w:rsidP="004B02C3">
            <w:pPr>
              <w:pStyle w:val="af6"/>
              <w:jc w:val="both"/>
              <w:rPr>
                <w:rFonts w:ascii="Times New Roman" w:hAnsi="Times New Roman"/>
                <w:sz w:val="24"/>
                <w:szCs w:val="24"/>
              </w:rPr>
            </w:pPr>
          </w:p>
          <w:p w14:paraId="4C0153D8" w14:textId="77777777" w:rsidR="00C7041E" w:rsidRPr="004B02C3" w:rsidRDefault="00C7041E" w:rsidP="004B02C3">
            <w:pPr>
              <w:pStyle w:val="af6"/>
              <w:jc w:val="both"/>
              <w:rPr>
                <w:rFonts w:ascii="Times New Roman" w:hAnsi="Times New Roman"/>
                <w:sz w:val="24"/>
                <w:szCs w:val="24"/>
              </w:rPr>
            </w:pPr>
          </w:p>
          <w:p w14:paraId="47A82E88" w14:textId="77777777" w:rsidR="00C7041E" w:rsidRPr="004B02C3" w:rsidRDefault="00C7041E" w:rsidP="004B02C3">
            <w:pPr>
              <w:pStyle w:val="af6"/>
              <w:jc w:val="both"/>
              <w:rPr>
                <w:rFonts w:ascii="Times New Roman" w:hAnsi="Times New Roman"/>
                <w:sz w:val="24"/>
                <w:szCs w:val="24"/>
              </w:rPr>
            </w:pPr>
          </w:p>
          <w:p w14:paraId="241DAD5D" w14:textId="77777777" w:rsidR="00C7041E" w:rsidRPr="004B02C3" w:rsidRDefault="00C7041E" w:rsidP="004B02C3">
            <w:pPr>
              <w:pStyle w:val="af6"/>
              <w:jc w:val="both"/>
              <w:rPr>
                <w:rFonts w:ascii="Times New Roman" w:hAnsi="Times New Roman"/>
                <w:sz w:val="24"/>
                <w:szCs w:val="24"/>
              </w:rPr>
            </w:pPr>
          </w:p>
          <w:p w14:paraId="3FEA7D47" w14:textId="77777777" w:rsidR="00C7041E" w:rsidRPr="004B02C3" w:rsidRDefault="00C7041E" w:rsidP="004B02C3">
            <w:pPr>
              <w:pStyle w:val="af6"/>
              <w:jc w:val="both"/>
              <w:rPr>
                <w:rFonts w:ascii="Times New Roman" w:hAnsi="Times New Roman"/>
                <w:sz w:val="24"/>
                <w:szCs w:val="24"/>
              </w:rPr>
            </w:pPr>
          </w:p>
          <w:p w14:paraId="000B01BE" w14:textId="77777777" w:rsidR="00C7041E" w:rsidRPr="004B02C3" w:rsidRDefault="00C7041E" w:rsidP="004B02C3">
            <w:pPr>
              <w:pStyle w:val="af6"/>
              <w:jc w:val="both"/>
              <w:rPr>
                <w:rFonts w:ascii="Times New Roman" w:hAnsi="Times New Roman"/>
                <w:sz w:val="24"/>
                <w:szCs w:val="24"/>
              </w:rPr>
            </w:pPr>
          </w:p>
          <w:p w14:paraId="7D11E444" w14:textId="77777777" w:rsidR="00C7041E" w:rsidRPr="004B02C3" w:rsidRDefault="00C7041E" w:rsidP="004B02C3">
            <w:pPr>
              <w:pStyle w:val="af6"/>
              <w:jc w:val="both"/>
              <w:rPr>
                <w:rFonts w:ascii="Times New Roman" w:hAnsi="Times New Roman"/>
                <w:sz w:val="24"/>
                <w:szCs w:val="24"/>
              </w:rPr>
            </w:pPr>
          </w:p>
          <w:p w14:paraId="65C34521" w14:textId="77777777" w:rsidR="00C7041E" w:rsidRPr="004B02C3" w:rsidRDefault="00C7041E" w:rsidP="004B02C3">
            <w:pPr>
              <w:pStyle w:val="af6"/>
              <w:jc w:val="both"/>
              <w:rPr>
                <w:rFonts w:ascii="Times New Roman" w:hAnsi="Times New Roman"/>
                <w:sz w:val="24"/>
                <w:szCs w:val="24"/>
              </w:rPr>
            </w:pPr>
          </w:p>
          <w:p w14:paraId="24A4ED89" w14:textId="33E5AD82" w:rsidR="00C7041E" w:rsidRPr="004B02C3" w:rsidRDefault="00C7041E" w:rsidP="004B02C3">
            <w:pPr>
              <w:pStyle w:val="af6"/>
              <w:jc w:val="both"/>
              <w:rPr>
                <w:rFonts w:ascii="Times New Roman" w:hAnsi="Times New Roman"/>
                <w:sz w:val="24"/>
                <w:szCs w:val="24"/>
              </w:rPr>
            </w:pPr>
          </w:p>
          <w:p w14:paraId="0D3E2899" w14:textId="24A83D4A" w:rsidR="001816E4" w:rsidRPr="004B02C3" w:rsidRDefault="001816E4" w:rsidP="004B02C3">
            <w:pPr>
              <w:pStyle w:val="af6"/>
              <w:jc w:val="both"/>
              <w:rPr>
                <w:rFonts w:ascii="Times New Roman" w:hAnsi="Times New Roman"/>
                <w:sz w:val="24"/>
                <w:szCs w:val="24"/>
              </w:rPr>
            </w:pPr>
          </w:p>
          <w:p w14:paraId="65441333" w14:textId="77777777" w:rsidR="001816E4" w:rsidRPr="004B02C3" w:rsidRDefault="001816E4" w:rsidP="004B02C3">
            <w:pPr>
              <w:pStyle w:val="af6"/>
              <w:jc w:val="both"/>
              <w:rPr>
                <w:rFonts w:ascii="Times New Roman" w:hAnsi="Times New Roman"/>
                <w:sz w:val="24"/>
                <w:szCs w:val="24"/>
              </w:rPr>
            </w:pPr>
          </w:p>
          <w:p w14:paraId="4532EF14" w14:textId="77777777" w:rsidR="00C7041E" w:rsidRPr="004B02C3" w:rsidRDefault="00C7041E" w:rsidP="004B02C3">
            <w:pPr>
              <w:pStyle w:val="af6"/>
              <w:jc w:val="both"/>
              <w:rPr>
                <w:rFonts w:ascii="Times New Roman" w:hAnsi="Times New Roman"/>
                <w:sz w:val="24"/>
                <w:szCs w:val="24"/>
              </w:rPr>
            </w:pPr>
          </w:p>
          <w:p w14:paraId="0EB28215" w14:textId="77777777" w:rsidR="00C7041E" w:rsidRPr="004B02C3" w:rsidRDefault="00C7041E" w:rsidP="004B02C3">
            <w:pPr>
              <w:pStyle w:val="af6"/>
              <w:jc w:val="both"/>
              <w:rPr>
                <w:rFonts w:ascii="Times New Roman" w:hAnsi="Times New Roman"/>
                <w:sz w:val="24"/>
                <w:szCs w:val="24"/>
              </w:rPr>
            </w:pPr>
            <w:r w:rsidRPr="004B02C3">
              <w:rPr>
                <w:rFonts w:ascii="Times New Roman" w:hAnsi="Times New Roman"/>
                <w:sz w:val="24"/>
                <w:szCs w:val="24"/>
              </w:rPr>
              <w:t>Статья 4. Порядок и условия начала и прекращения применения патентной системы налогообложения</w:t>
            </w:r>
          </w:p>
          <w:p w14:paraId="10A17F8D" w14:textId="77777777" w:rsidR="00C7041E" w:rsidRPr="004B02C3" w:rsidRDefault="00C7041E" w:rsidP="004B02C3">
            <w:pPr>
              <w:pStyle w:val="af6"/>
              <w:jc w:val="both"/>
              <w:rPr>
                <w:rFonts w:ascii="Times New Roman" w:hAnsi="Times New Roman"/>
                <w:sz w:val="24"/>
                <w:szCs w:val="24"/>
              </w:rPr>
            </w:pPr>
          </w:p>
          <w:p w14:paraId="1EA7044A"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 xml:space="preserve">1. Индивидуальный предприниматель, желающий применять патентную систему налогообложения, подает лично или через представителя заявление на получение патента в территориальную налоговую инспекцию по месту жительства (пребывания). </w:t>
            </w:r>
          </w:p>
          <w:p w14:paraId="085C49FA"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В заявлении указываются:</w:t>
            </w:r>
          </w:p>
          <w:p w14:paraId="578EAD0C"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а) фамилия, имя, отчество (при наличии) и место жительства (пребывания) заявителя, серия и номер документа, удостоверяющего личность;</w:t>
            </w:r>
          </w:p>
          <w:p w14:paraId="17918C2A"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б) вид (виды) предпринимательской деятельности, для занятия которым (которыми) приобретается патент;</w:t>
            </w:r>
          </w:p>
          <w:p w14:paraId="45BAE2D3"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в) период осуществления предпринимательской деятельности;</w:t>
            </w:r>
          </w:p>
          <w:p w14:paraId="2D9CA201" w14:textId="77777777"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lastRenderedPageBreak/>
              <w:t>г) количество учетных единиц по видам деятельности, установленным Приложением к настоящему Закону;</w:t>
            </w:r>
          </w:p>
          <w:p w14:paraId="6CFFC2AC" w14:textId="2D38354A"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д) привлекаемые лица;</w:t>
            </w:r>
          </w:p>
          <w:p w14:paraId="651AD52C" w14:textId="77777777" w:rsidR="000D4EB4" w:rsidRPr="004B02C3" w:rsidRDefault="000D4EB4" w:rsidP="004B02C3">
            <w:pPr>
              <w:pStyle w:val="af6"/>
              <w:jc w:val="both"/>
              <w:rPr>
                <w:rFonts w:ascii="Times New Roman" w:hAnsi="Times New Roman"/>
                <w:sz w:val="24"/>
                <w:szCs w:val="24"/>
              </w:rPr>
            </w:pPr>
          </w:p>
          <w:p w14:paraId="7428EE39" w14:textId="77777777" w:rsidR="000D4EB4" w:rsidRPr="004B02C3" w:rsidRDefault="000D4EB4" w:rsidP="004B02C3">
            <w:pPr>
              <w:pStyle w:val="af6"/>
              <w:jc w:val="both"/>
              <w:rPr>
                <w:rFonts w:ascii="Times New Roman" w:hAnsi="Times New Roman"/>
                <w:sz w:val="24"/>
                <w:szCs w:val="24"/>
              </w:rPr>
            </w:pPr>
          </w:p>
          <w:p w14:paraId="2ADC372C" w14:textId="5170EC60" w:rsidR="005120A0" w:rsidRPr="004B02C3" w:rsidRDefault="005120A0" w:rsidP="004B02C3">
            <w:pPr>
              <w:pStyle w:val="af6"/>
              <w:jc w:val="both"/>
              <w:rPr>
                <w:rFonts w:ascii="Times New Roman" w:hAnsi="Times New Roman"/>
                <w:sz w:val="24"/>
                <w:szCs w:val="24"/>
              </w:rPr>
            </w:pPr>
            <w:r w:rsidRPr="004B02C3">
              <w:rPr>
                <w:rFonts w:ascii="Times New Roman" w:hAnsi="Times New Roman"/>
                <w:sz w:val="24"/>
                <w:szCs w:val="24"/>
              </w:rPr>
              <w:t>е) форма выдаваемого патента (бумажная или электронная).</w:t>
            </w:r>
          </w:p>
          <w:p w14:paraId="5E434C72" w14:textId="77777777" w:rsidR="001816E4" w:rsidRPr="004B02C3" w:rsidRDefault="001816E4" w:rsidP="004B02C3">
            <w:pPr>
              <w:pStyle w:val="af6"/>
              <w:jc w:val="both"/>
              <w:rPr>
                <w:rFonts w:ascii="Times New Roman" w:hAnsi="Times New Roman"/>
                <w:sz w:val="24"/>
                <w:szCs w:val="24"/>
              </w:rPr>
            </w:pPr>
          </w:p>
          <w:p w14:paraId="748029F3" w14:textId="77777777" w:rsidR="008A143D" w:rsidRPr="004B02C3" w:rsidRDefault="008A143D" w:rsidP="004B02C3">
            <w:pPr>
              <w:pStyle w:val="af6"/>
              <w:jc w:val="both"/>
              <w:rPr>
                <w:rFonts w:ascii="Times New Roman" w:hAnsi="Times New Roman"/>
                <w:sz w:val="24"/>
                <w:szCs w:val="24"/>
              </w:rPr>
            </w:pPr>
          </w:p>
          <w:p w14:paraId="4DA7FB1F" w14:textId="77777777" w:rsidR="00B95A69" w:rsidRPr="004B02C3" w:rsidRDefault="00B95A69" w:rsidP="004B02C3">
            <w:pPr>
              <w:pStyle w:val="af6"/>
              <w:jc w:val="both"/>
              <w:rPr>
                <w:rFonts w:ascii="Times New Roman" w:hAnsi="Times New Roman"/>
                <w:sz w:val="24"/>
                <w:szCs w:val="24"/>
              </w:rPr>
            </w:pPr>
            <w:r w:rsidRPr="004B02C3">
              <w:rPr>
                <w:rFonts w:ascii="Times New Roman" w:hAnsi="Times New Roman"/>
                <w:sz w:val="24"/>
                <w:szCs w:val="24"/>
              </w:rPr>
              <w:t>Статья 5.  Исключить.</w:t>
            </w:r>
          </w:p>
          <w:p w14:paraId="4C3254BD" w14:textId="77777777" w:rsidR="00EF4B38" w:rsidRPr="004B02C3" w:rsidRDefault="00EF4B38" w:rsidP="004B02C3">
            <w:pPr>
              <w:pStyle w:val="af6"/>
              <w:jc w:val="both"/>
              <w:rPr>
                <w:rFonts w:ascii="Times New Roman" w:hAnsi="Times New Roman"/>
                <w:sz w:val="24"/>
                <w:szCs w:val="24"/>
              </w:rPr>
            </w:pPr>
          </w:p>
          <w:p w14:paraId="3CF6F23E" w14:textId="77777777" w:rsidR="00EF4B38" w:rsidRPr="004B02C3" w:rsidRDefault="00EF4B38" w:rsidP="004B02C3">
            <w:pPr>
              <w:pStyle w:val="af6"/>
              <w:jc w:val="both"/>
              <w:rPr>
                <w:rFonts w:ascii="Times New Roman" w:hAnsi="Times New Roman"/>
                <w:sz w:val="24"/>
                <w:szCs w:val="24"/>
              </w:rPr>
            </w:pPr>
          </w:p>
          <w:p w14:paraId="765CAADA" w14:textId="77777777" w:rsidR="00EF4B38" w:rsidRPr="004B02C3" w:rsidRDefault="00EF4B38" w:rsidP="004B02C3">
            <w:pPr>
              <w:pStyle w:val="af6"/>
              <w:jc w:val="both"/>
              <w:rPr>
                <w:rFonts w:ascii="Times New Roman" w:hAnsi="Times New Roman"/>
                <w:sz w:val="24"/>
                <w:szCs w:val="24"/>
              </w:rPr>
            </w:pPr>
          </w:p>
          <w:p w14:paraId="70EE2D13" w14:textId="77777777" w:rsidR="00EF4B38" w:rsidRPr="004B02C3" w:rsidRDefault="00EF4B38" w:rsidP="004B02C3">
            <w:pPr>
              <w:pStyle w:val="af6"/>
              <w:jc w:val="both"/>
              <w:rPr>
                <w:rFonts w:ascii="Times New Roman" w:hAnsi="Times New Roman"/>
                <w:sz w:val="24"/>
                <w:szCs w:val="24"/>
              </w:rPr>
            </w:pPr>
          </w:p>
          <w:p w14:paraId="5CDEC32D" w14:textId="77777777" w:rsidR="00EF4B38" w:rsidRPr="004B02C3" w:rsidRDefault="00EF4B38" w:rsidP="004B02C3">
            <w:pPr>
              <w:pStyle w:val="af6"/>
              <w:jc w:val="both"/>
              <w:rPr>
                <w:rFonts w:ascii="Times New Roman" w:hAnsi="Times New Roman"/>
                <w:sz w:val="24"/>
                <w:szCs w:val="24"/>
              </w:rPr>
            </w:pPr>
          </w:p>
          <w:p w14:paraId="38F94697" w14:textId="77777777" w:rsidR="00EF4B38" w:rsidRPr="004B02C3" w:rsidRDefault="00EF4B38" w:rsidP="004B02C3">
            <w:pPr>
              <w:pStyle w:val="af6"/>
              <w:jc w:val="both"/>
              <w:rPr>
                <w:rFonts w:ascii="Times New Roman" w:hAnsi="Times New Roman"/>
                <w:sz w:val="24"/>
                <w:szCs w:val="24"/>
              </w:rPr>
            </w:pPr>
          </w:p>
          <w:p w14:paraId="3A1C7FDF" w14:textId="77777777" w:rsidR="00EF4B38" w:rsidRPr="004B02C3" w:rsidRDefault="00EF4B38" w:rsidP="004B02C3">
            <w:pPr>
              <w:pStyle w:val="af6"/>
              <w:jc w:val="both"/>
              <w:rPr>
                <w:rFonts w:ascii="Times New Roman" w:hAnsi="Times New Roman"/>
                <w:sz w:val="24"/>
                <w:szCs w:val="24"/>
              </w:rPr>
            </w:pPr>
          </w:p>
          <w:p w14:paraId="42038137" w14:textId="77777777" w:rsidR="00EF4B38" w:rsidRPr="004B02C3" w:rsidRDefault="00EF4B38" w:rsidP="004B02C3">
            <w:pPr>
              <w:pStyle w:val="af6"/>
              <w:jc w:val="both"/>
              <w:rPr>
                <w:rFonts w:ascii="Times New Roman" w:hAnsi="Times New Roman"/>
                <w:sz w:val="24"/>
                <w:szCs w:val="24"/>
              </w:rPr>
            </w:pPr>
          </w:p>
          <w:p w14:paraId="3D81EADC" w14:textId="77777777" w:rsidR="00EF4B38" w:rsidRPr="004B02C3" w:rsidRDefault="00EF4B38" w:rsidP="004B02C3">
            <w:pPr>
              <w:pStyle w:val="af6"/>
              <w:jc w:val="both"/>
              <w:rPr>
                <w:rFonts w:ascii="Times New Roman" w:hAnsi="Times New Roman"/>
                <w:sz w:val="24"/>
                <w:szCs w:val="24"/>
              </w:rPr>
            </w:pPr>
          </w:p>
          <w:p w14:paraId="0F339892" w14:textId="77777777" w:rsidR="00EF4B38" w:rsidRPr="004B02C3" w:rsidRDefault="00EF4B38" w:rsidP="004B02C3">
            <w:pPr>
              <w:pStyle w:val="af6"/>
              <w:jc w:val="both"/>
              <w:rPr>
                <w:rFonts w:ascii="Times New Roman" w:hAnsi="Times New Roman"/>
                <w:sz w:val="24"/>
                <w:szCs w:val="24"/>
              </w:rPr>
            </w:pPr>
          </w:p>
          <w:p w14:paraId="09DB192D" w14:textId="77777777" w:rsidR="00EF4B38" w:rsidRPr="004B02C3" w:rsidRDefault="00EF4B38" w:rsidP="004B02C3">
            <w:pPr>
              <w:pStyle w:val="af6"/>
              <w:jc w:val="both"/>
              <w:rPr>
                <w:rFonts w:ascii="Times New Roman" w:hAnsi="Times New Roman"/>
                <w:sz w:val="24"/>
                <w:szCs w:val="24"/>
              </w:rPr>
            </w:pPr>
          </w:p>
          <w:p w14:paraId="7B8946C9" w14:textId="77777777" w:rsidR="00EF4B38" w:rsidRPr="004B02C3" w:rsidRDefault="00EF4B38" w:rsidP="004B02C3">
            <w:pPr>
              <w:pStyle w:val="af6"/>
              <w:jc w:val="both"/>
              <w:rPr>
                <w:rFonts w:ascii="Times New Roman" w:hAnsi="Times New Roman"/>
                <w:sz w:val="24"/>
                <w:szCs w:val="24"/>
              </w:rPr>
            </w:pPr>
          </w:p>
          <w:p w14:paraId="6E93BAB2" w14:textId="77777777" w:rsidR="00EF4B38" w:rsidRPr="004B02C3" w:rsidRDefault="00EF4B38" w:rsidP="004B02C3">
            <w:pPr>
              <w:pStyle w:val="af6"/>
              <w:jc w:val="both"/>
              <w:rPr>
                <w:rFonts w:ascii="Times New Roman" w:hAnsi="Times New Roman"/>
                <w:sz w:val="24"/>
                <w:szCs w:val="24"/>
              </w:rPr>
            </w:pPr>
          </w:p>
          <w:p w14:paraId="050CB55C" w14:textId="77777777" w:rsidR="00EF4B38" w:rsidRPr="004B02C3" w:rsidRDefault="00EF4B38" w:rsidP="004B02C3">
            <w:pPr>
              <w:pStyle w:val="af6"/>
              <w:jc w:val="both"/>
              <w:rPr>
                <w:rFonts w:ascii="Times New Roman" w:hAnsi="Times New Roman"/>
                <w:sz w:val="24"/>
                <w:szCs w:val="24"/>
              </w:rPr>
            </w:pPr>
          </w:p>
          <w:p w14:paraId="485DF4DF" w14:textId="77777777" w:rsidR="00EF4B38" w:rsidRPr="004B02C3" w:rsidRDefault="00EF4B38" w:rsidP="004B02C3">
            <w:pPr>
              <w:pStyle w:val="af6"/>
              <w:jc w:val="both"/>
              <w:rPr>
                <w:rFonts w:ascii="Times New Roman" w:hAnsi="Times New Roman"/>
                <w:sz w:val="24"/>
                <w:szCs w:val="24"/>
              </w:rPr>
            </w:pPr>
          </w:p>
          <w:p w14:paraId="11B53F20" w14:textId="77777777" w:rsidR="00EF4B38" w:rsidRPr="004B02C3" w:rsidRDefault="00EF4B38" w:rsidP="004B02C3">
            <w:pPr>
              <w:pStyle w:val="af6"/>
              <w:jc w:val="both"/>
              <w:rPr>
                <w:rFonts w:ascii="Times New Roman" w:hAnsi="Times New Roman"/>
                <w:sz w:val="24"/>
                <w:szCs w:val="24"/>
              </w:rPr>
            </w:pPr>
          </w:p>
          <w:p w14:paraId="3FE97EB2" w14:textId="77777777" w:rsidR="00EF4B38" w:rsidRPr="004B02C3" w:rsidRDefault="00EF4B38" w:rsidP="004B02C3">
            <w:pPr>
              <w:pStyle w:val="af6"/>
              <w:jc w:val="both"/>
              <w:rPr>
                <w:rFonts w:ascii="Times New Roman" w:hAnsi="Times New Roman"/>
                <w:sz w:val="24"/>
                <w:szCs w:val="24"/>
              </w:rPr>
            </w:pPr>
          </w:p>
          <w:p w14:paraId="6A4670B0" w14:textId="77777777" w:rsidR="00EF4B38" w:rsidRPr="004B02C3" w:rsidRDefault="00EF4B38" w:rsidP="004B02C3">
            <w:pPr>
              <w:pStyle w:val="af6"/>
              <w:jc w:val="both"/>
              <w:rPr>
                <w:rFonts w:ascii="Times New Roman" w:hAnsi="Times New Roman"/>
                <w:sz w:val="24"/>
                <w:szCs w:val="24"/>
              </w:rPr>
            </w:pPr>
          </w:p>
          <w:p w14:paraId="4DCFBE1A" w14:textId="77777777" w:rsidR="00EF4B38" w:rsidRPr="004B02C3" w:rsidRDefault="00EF4B38" w:rsidP="004B02C3">
            <w:pPr>
              <w:pStyle w:val="af6"/>
              <w:jc w:val="both"/>
              <w:rPr>
                <w:rFonts w:ascii="Times New Roman" w:hAnsi="Times New Roman"/>
                <w:sz w:val="24"/>
                <w:szCs w:val="24"/>
              </w:rPr>
            </w:pPr>
          </w:p>
          <w:p w14:paraId="25B59585" w14:textId="77777777" w:rsidR="00EF4B38" w:rsidRPr="004B02C3" w:rsidRDefault="00EF4B38" w:rsidP="004B02C3">
            <w:pPr>
              <w:pStyle w:val="af6"/>
              <w:jc w:val="both"/>
              <w:rPr>
                <w:rFonts w:ascii="Times New Roman" w:hAnsi="Times New Roman"/>
                <w:sz w:val="24"/>
                <w:szCs w:val="24"/>
              </w:rPr>
            </w:pPr>
          </w:p>
          <w:p w14:paraId="28CB7A61" w14:textId="77777777" w:rsidR="00EF4B38" w:rsidRPr="004B02C3" w:rsidRDefault="00EF4B38" w:rsidP="004B02C3">
            <w:pPr>
              <w:pStyle w:val="af6"/>
              <w:jc w:val="both"/>
              <w:rPr>
                <w:rFonts w:ascii="Times New Roman" w:hAnsi="Times New Roman"/>
                <w:sz w:val="24"/>
                <w:szCs w:val="24"/>
              </w:rPr>
            </w:pPr>
          </w:p>
          <w:p w14:paraId="476D8145" w14:textId="77777777" w:rsidR="00EF4B38" w:rsidRPr="004B02C3" w:rsidRDefault="00EF4B38" w:rsidP="004B02C3">
            <w:pPr>
              <w:pStyle w:val="af6"/>
              <w:jc w:val="both"/>
              <w:rPr>
                <w:rFonts w:ascii="Times New Roman" w:hAnsi="Times New Roman"/>
                <w:sz w:val="24"/>
                <w:szCs w:val="24"/>
              </w:rPr>
            </w:pPr>
          </w:p>
          <w:p w14:paraId="11B3BAC8" w14:textId="77777777" w:rsidR="00EF4B38" w:rsidRPr="004B02C3" w:rsidRDefault="00EF4B38" w:rsidP="004B02C3">
            <w:pPr>
              <w:pStyle w:val="af6"/>
              <w:jc w:val="both"/>
              <w:rPr>
                <w:rFonts w:ascii="Times New Roman" w:hAnsi="Times New Roman"/>
                <w:sz w:val="24"/>
                <w:szCs w:val="24"/>
              </w:rPr>
            </w:pPr>
          </w:p>
          <w:p w14:paraId="2CDCA0C4" w14:textId="77777777" w:rsidR="00EF4B38" w:rsidRPr="004B02C3" w:rsidRDefault="00EF4B38" w:rsidP="004B02C3">
            <w:pPr>
              <w:pStyle w:val="af6"/>
              <w:jc w:val="both"/>
              <w:rPr>
                <w:rFonts w:ascii="Times New Roman" w:hAnsi="Times New Roman"/>
                <w:sz w:val="24"/>
                <w:szCs w:val="24"/>
              </w:rPr>
            </w:pPr>
          </w:p>
          <w:p w14:paraId="3540FA31" w14:textId="77777777" w:rsidR="00EF4B38" w:rsidRPr="004B02C3" w:rsidRDefault="00EF4B38" w:rsidP="004B02C3">
            <w:pPr>
              <w:pStyle w:val="af6"/>
              <w:jc w:val="both"/>
              <w:rPr>
                <w:rFonts w:ascii="Times New Roman" w:hAnsi="Times New Roman"/>
                <w:sz w:val="24"/>
                <w:szCs w:val="24"/>
              </w:rPr>
            </w:pPr>
          </w:p>
          <w:p w14:paraId="3E324971" w14:textId="77777777" w:rsidR="00EF4B38" w:rsidRPr="004B02C3" w:rsidRDefault="00EF4B38" w:rsidP="004B02C3">
            <w:pPr>
              <w:pStyle w:val="af6"/>
              <w:jc w:val="both"/>
              <w:rPr>
                <w:rFonts w:ascii="Times New Roman" w:hAnsi="Times New Roman"/>
                <w:sz w:val="24"/>
                <w:szCs w:val="24"/>
              </w:rPr>
            </w:pPr>
          </w:p>
          <w:p w14:paraId="4CC0791F" w14:textId="77777777" w:rsidR="00EF4B38" w:rsidRPr="004B02C3" w:rsidRDefault="00EF4B38" w:rsidP="004B02C3">
            <w:pPr>
              <w:pStyle w:val="af6"/>
              <w:jc w:val="both"/>
              <w:rPr>
                <w:rFonts w:ascii="Times New Roman" w:hAnsi="Times New Roman"/>
                <w:sz w:val="24"/>
                <w:szCs w:val="24"/>
              </w:rPr>
            </w:pPr>
          </w:p>
          <w:p w14:paraId="2CB41B61" w14:textId="77777777" w:rsidR="00EF4B38" w:rsidRPr="004B02C3" w:rsidRDefault="00EF4B38" w:rsidP="004B02C3">
            <w:pPr>
              <w:pStyle w:val="af6"/>
              <w:jc w:val="both"/>
              <w:rPr>
                <w:rFonts w:ascii="Times New Roman" w:hAnsi="Times New Roman"/>
                <w:sz w:val="24"/>
                <w:szCs w:val="24"/>
              </w:rPr>
            </w:pPr>
          </w:p>
          <w:p w14:paraId="36782FB4" w14:textId="77777777" w:rsidR="00EF4B38" w:rsidRPr="004B02C3" w:rsidRDefault="00EF4B38" w:rsidP="004B02C3">
            <w:pPr>
              <w:pStyle w:val="af6"/>
              <w:jc w:val="both"/>
              <w:rPr>
                <w:rFonts w:ascii="Times New Roman" w:hAnsi="Times New Roman"/>
                <w:sz w:val="24"/>
                <w:szCs w:val="24"/>
              </w:rPr>
            </w:pPr>
          </w:p>
          <w:p w14:paraId="70E10342" w14:textId="77777777" w:rsidR="00EF4B38" w:rsidRPr="004B02C3" w:rsidRDefault="00EF4B38" w:rsidP="004B02C3">
            <w:pPr>
              <w:pStyle w:val="af6"/>
              <w:jc w:val="both"/>
              <w:rPr>
                <w:rFonts w:ascii="Times New Roman" w:hAnsi="Times New Roman"/>
                <w:sz w:val="24"/>
                <w:szCs w:val="24"/>
              </w:rPr>
            </w:pPr>
          </w:p>
          <w:p w14:paraId="559D5FC4" w14:textId="77777777" w:rsidR="00EF4B38" w:rsidRPr="004B02C3" w:rsidRDefault="00EF4B38" w:rsidP="004B02C3">
            <w:pPr>
              <w:pStyle w:val="af6"/>
              <w:jc w:val="both"/>
              <w:rPr>
                <w:rFonts w:ascii="Times New Roman" w:hAnsi="Times New Roman"/>
                <w:sz w:val="24"/>
                <w:szCs w:val="24"/>
              </w:rPr>
            </w:pPr>
          </w:p>
          <w:p w14:paraId="091A5D51" w14:textId="77777777" w:rsidR="00EF4B38" w:rsidRPr="004B02C3" w:rsidRDefault="00EF4B38" w:rsidP="004B02C3">
            <w:pPr>
              <w:pStyle w:val="af6"/>
              <w:jc w:val="both"/>
              <w:rPr>
                <w:rFonts w:ascii="Times New Roman" w:hAnsi="Times New Roman"/>
                <w:sz w:val="24"/>
                <w:szCs w:val="24"/>
              </w:rPr>
            </w:pPr>
          </w:p>
          <w:p w14:paraId="24719A47" w14:textId="77777777" w:rsidR="00EF4B38" w:rsidRPr="004B02C3" w:rsidRDefault="00EF4B38" w:rsidP="004B02C3">
            <w:pPr>
              <w:pStyle w:val="af6"/>
              <w:jc w:val="both"/>
              <w:rPr>
                <w:rFonts w:ascii="Times New Roman" w:hAnsi="Times New Roman"/>
                <w:sz w:val="24"/>
                <w:szCs w:val="24"/>
              </w:rPr>
            </w:pPr>
          </w:p>
          <w:p w14:paraId="4FEEB93B" w14:textId="77777777" w:rsidR="00EF4B38" w:rsidRPr="004B02C3" w:rsidRDefault="00EF4B38" w:rsidP="004B02C3">
            <w:pPr>
              <w:pStyle w:val="af6"/>
              <w:jc w:val="both"/>
              <w:rPr>
                <w:rFonts w:ascii="Times New Roman" w:hAnsi="Times New Roman"/>
                <w:sz w:val="24"/>
                <w:szCs w:val="24"/>
              </w:rPr>
            </w:pPr>
          </w:p>
          <w:p w14:paraId="346AC446" w14:textId="77777777" w:rsidR="00EF4B38" w:rsidRPr="004B02C3" w:rsidRDefault="00EF4B38" w:rsidP="004B02C3">
            <w:pPr>
              <w:pStyle w:val="af6"/>
              <w:jc w:val="both"/>
              <w:rPr>
                <w:rFonts w:ascii="Times New Roman" w:hAnsi="Times New Roman"/>
                <w:sz w:val="24"/>
                <w:szCs w:val="24"/>
              </w:rPr>
            </w:pPr>
          </w:p>
          <w:p w14:paraId="1C5A91E7" w14:textId="77777777" w:rsidR="00EF4B38" w:rsidRPr="004B02C3" w:rsidRDefault="00EF4B38" w:rsidP="004B02C3">
            <w:pPr>
              <w:pStyle w:val="af6"/>
              <w:jc w:val="both"/>
              <w:rPr>
                <w:rFonts w:ascii="Times New Roman" w:hAnsi="Times New Roman"/>
                <w:sz w:val="24"/>
                <w:szCs w:val="24"/>
              </w:rPr>
            </w:pPr>
          </w:p>
          <w:p w14:paraId="5086B9D8" w14:textId="77777777" w:rsidR="00EF4B38" w:rsidRPr="004B02C3" w:rsidRDefault="00EF4B38" w:rsidP="004B02C3">
            <w:pPr>
              <w:pStyle w:val="af6"/>
              <w:jc w:val="both"/>
              <w:rPr>
                <w:rFonts w:ascii="Times New Roman" w:hAnsi="Times New Roman"/>
                <w:sz w:val="24"/>
                <w:szCs w:val="24"/>
              </w:rPr>
            </w:pPr>
          </w:p>
          <w:p w14:paraId="6B685C62" w14:textId="77777777" w:rsidR="00EF4B38" w:rsidRPr="004B02C3" w:rsidRDefault="00EF4B38" w:rsidP="004B02C3">
            <w:pPr>
              <w:pStyle w:val="af6"/>
              <w:jc w:val="both"/>
              <w:rPr>
                <w:rFonts w:ascii="Times New Roman" w:hAnsi="Times New Roman"/>
                <w:sz w:val="24"/>
                <w:szCs w:val="24"/>
              </w:rPr>
            </w:pPr>
          </w:p>
          <w:p w14:paraId="10D7B036" w14:textId="77777777" w:rsidR="00EF4B38" w:rsidRPr="004B02C3" w:rsidRDefault="00EF4B38" w:rsidP="004B02C3">
            <w:pPr>
              <w:pStyle w:val="af6"/>
              <w:jc w:val="both"/>
              <w:rPr>
                <w:rFonts w:ascii="Times New Roman" w:hAnsi="Times New Roman"/>
                <w:sz w:val="24"/>
                <w:szCs w:val="24"/>
              </w:rPr>
            </w:pPr>
          </w:p>
          <w:p w14:paraId="51425446" w14:textId="77777777" w:rsidR="00EF4B38" w:rsidRPr="004B02C3" w:rsidRDefault="00EF4B38" w:rsidP="004B02C3">
            <w:pPr>
              <w:pStyle w:val="af6"/>
              <w:jc w:val="both"/>
              <w:rPr>
                <w:rFonts w:ascii="Times New Roman" w:hAnsi="Times New Roman"/>
                <w:sz w:val="24"/>
                <w:szCs w:val="24"/>
              </w:rPr>
            </w:pPr>
          </w:p>
          <w:p w14:paraId="5B7C8D43" w14:textId="77777777" w:rsidR="00EF4B38" w:rsidRPr="004B02C3" w:rsidRDefault="00EF4B38" w:rsidP="004B02C3">
            <w:pPr>
              <w:pStyle w:val="af6"/>
              <w:jc w:val="both"/>
              <w:rPr>
                <w:rFonts w:ascii="Times New Roman" w:hAnsi="Times New Roman"/>
                <w:sz w:val="24"/>
                <w:szCs w:val="24"/>
              </w:rPr>
            </w:pPr>
          </w:p>
          <w:p w14:paraId="55C9AC3E" w14:textId="77777777" w:rsidR="00EF4B38" w:rsidRPr="004B02C3" w:rsidRDefault="00EF4B38" w:rsidP="004B02C3">
            <w:pPr>
              <w:pStyle w:val="af6"/>
              <w:jc w:val="both"/>
              <w:rPr>
                <w:rFonts w:ascii="Times New Roman" w:hAnsi="Times New Roman"/>
                <w:sz w:val="24"/>
                <w:szCs w:val="24"/>
              </w:rPr>
            </w:pPr>
          </w:p>
          <w:p w14:paraId="4F561B82" w14:textId="77777777" w:rsidR="00EF4B38" w:rsidRPr="004B02C3" w:rsidRDefault="00EF4B38" w:rsidP="004B02C3">
            <w:pPr>
              <w:pStyle w:val="af6"/>
              <w:jc w:val="both"/>
              <w:rPr>
                <w:rFonts w:ascii="Times New Roman" w:hAnsi="Times New Roman"/>
                <w:sz w:val="24"/>
                <w:szCs w:val="24"/>
              </w:rPr>
            </w:pPr>
          </w:p>
          <w:p w14:paraId="443B6EBE" w14:textId="77777777" w:rsidR="00EF4B38" w:rsidRPr="004B02C3" w:rsidRDefault="00EF4B38" w:rsidP="004B02C3">
            <w:pPr>
              <w:pStyle w:val="af6"/>
              <w:jc w:val="both"/>
              <w:rPr>
                <w:rFonts w:ascii="Times New Roman" w:hAnsi="Times New Roman"/>
                <w:sz w:val="24"/>
                <w:szCs w:val="24"/>
              </w:rPr>
            </w:pPr>
          </w:p>
          <w:p w14:paraId="2297BCCD" w14:textId="77777777" w:rsidR="00EF4B38" w:rsidRPr="004B02C3" w:rsidRDefault="00EF4B38" w:rsidP="004B02C3">
            <w:pPr>
              <w:pStyle w:val="af6"/>
              <w:jc w:val="both"/>
              <w:rPr>
                <w:rFonts w:ascii="Times New Roman" w:hAnsi="Times New Roman"/>
                <w:sz w:val="24"/>
                <w:szCs w:val="24"/>
              </w:rPr>
            </w:pPr>
          </w:p>
          <w:p w14:paraId="61401A7F" w14:textId="77777777" w:rsidR="00EF4B38" w:rsidRPr="004B02C3" w:rsidRDefault="00EF4B38" w:rsidP="004B02C3">
            <w:pPr>
              <w:pStyle w:val="af6"/>
              <w:jc w:val="both"/>
              <w:rPr>
                <w:rFonts w:ascii="Times New Roman" w:hAnsi="Times New Roman"/>
                <w:sz w:val="24"/>
                <w:szCs w:val="24"/>
              </w:rPr>
            </w:pPr>
          </w:p>
          <w:p w14:paraId="47BE97F4" w14:textId="77777777" w:rsidR="00EF4B38" w:rsidRPr="004B02C3" w:rsidRDefault="00EF4B38" w:rsidP="004B02C3">
            <w:pPr>
              <w:pStyle w:val="af6"/>
              <w:jc w:val="both"/>
              <w:rPr>
                <w:rFonts w:ascii="Times New Roman" w:hAnsi="Times New Roman"/>
                <w:sz w:val="24"/>
                <w:szCs w:val="24"/>
              </w:rPr>
            </w:pPr>
          </w:p>
          <w:p w14:paraId="07723464" w14:textId="77777777" w:rsidR="00EF4B38" w:rsidRPr="004B02C3" w:rsidRDefault="00EF4B38" w:rsidP="004B02C3">
            <w:pPr>
              <w:pStyle w:val="af6"/>
              <w:jc w:val="both"/>
              <w:rPr>
                <w:rFonts w:ascii="Times New Roman" w:hAnsi="Times New Roman"/>
                <w:sz w:val="24"/>
                <w:szCs w:val="24"/>
              </w:rPr>
            </w:pPr>
          </w:p>
          <w:p w14:paraId="04DB9C2B" w14:textId="77777777" w:rsidR="00EF4B38" w:rsidRPr="004B02C3" w:rsidRDefault="00EF4B38" w:rsidP="004B02C3">
            <w:pPr>
              <w:pStyle w:val="af6"/>
              <w:jc w:val="both"/>
              <w:rPr>
                <w:rFonts w:ascii="Times New Roman" w:hAnsi="Times New Roman"/>
                <w:sz w:val="24"/>
                <w:szCs w:val="24"/>
              </w:rPr>
            </w:pPr>
          </w:p>
          <w:p w14:paraId="1E47C754" w14:textId="77777777" w:rsidR="00EF4B38" w:rsidRPr="004B02C3" w:rsidRDefault="00EF4B38" w:rsidP="004B02C3">
            <w:pPr>
              <w:pStyle w:val="af6"/>
              <w:jc w:val="both"/>
              <w:rPr>
                <w:rFonts w:ascii="Times New Roman" w:hAnsi="Times New Roman"/>
                <w:sz w:val="24"/>
                <w:szCs w:val="24"/>
              </w:rPr>
            </w:pPr>
          </w:p>
          <w:p w14:paraId="7122AA15" w14:textId="77777777" w:rsidR="00EF4B38" w:rsidRPr="004B02C3" w:rsidRDefault="00EF4B38" w:rsidP="004B02C3">
            <w:pPr>
              <w:pStyle w:val="af6"/>
              <w:jc w:val="both"/>
              <w:rPr>
                <w:rFonts w:ascii="Times New Roman" w:hAnsi="Times New Roman"/>
                <w:sz w:val="24"/>
                <w:szCs w:val="24"/>
              </w:rPr>
            </w:pPr>
          </w:p>
          <w:p w14:paraId="13F48E27" w14:textId="77777777" w:rsidR="00EF4B38" w:rsidRPr="004B02C3" w:rsidRDefault="00EF4B38" w:rsidP="004B02C3">
            <w:pPr>
              <w:pStyle w:val="af6"/>
              <w:jc w:val="both"/>
              <w:rPr>
                <w:rFonts w:ascii="Times New Roman" w:hAnsi="Times New Roman"/>
                <w:sz w:val="24"/>
                <w:szCs w:val="24"/>
              </w:rPr>
            </w:pPr>
          </w:p>
          <w:p w14:paraId="59F07909" w14:textId="77777777" w:rsidR="00EF4B38" w:rsidRPr="004B02C3" w:rsidRDefault="00EF4B38" w:rsidP="004B02C3">
            <w:pPr>
              <w:pStyle w:val="af6"/>
              <w:jc w:val="both"/>
              <w:rPr>
                <w:rFonts w:ascii="Times New Roman" w:hAnsi="Times New Roman"/>
                <w:sz w:val="24"/>
                <w:szCs w:val="24"/>
              </w:rPr>
            </w:pPr>
          </w:p>
          <w:p w14:paraId="7C900211" w14:textId="77777777" w:rsidR="00EF4B38" w:rsidRPr="004B02C3" w:rsidRDefault="00EF4B38" w:rsidP="004B02C3">
            <w:pPr>
              <w:pStyle w:val="af6"/>
              <w:jc w:val="both"/>
              <w:rPr>
                <w:rFonts w:ascii="Times New Roman" w:hAnsi="Times New Roman"/>
                <w:sz w:val="24"/>
                <w:szCs w:val="24"/>
              </w:rPr>
            </w:pPr>
          </w:p>
          <w:p w14:paraId="5CC3F596" w14:textId="77777777" w:rsidR="00EF4B38" w:rsidRPr="004B02C3" w:rsidRDefault="00EF4B38" w:rsidP="004B02C3">
            <w:pPr>
              <w:pStyle w:val="af6"/>
              <w:jc w:val="both"/>
              <w:rPr>
                <w:rFonts w:ascii="Times New Roman" w:hAnsi="Times New Roman"/>
                <w:sz w:val="24"/>
                <w:szCs w:val="24"/>
              </w:rPr>
            </w:pPr>
          </w:p>
          <w:p w14:paraId="0276CBCE" w14:textId="77777777" w:rsidR="00EF4B38" w:rsidRPr="004B02C3" w:rsidRDefault="00EF4B38" w:rsidP="004B02C3">
            <w:pPr>
              <w:pStyle w:val="af6"/>
              <w:jc w:val="both"/>
              <w:rPr>
                <w:rFonts w:ascii="Times New Roman" w:hAnsi="Times New Roman"/>
                <w:sz w:val="24"/>
                <w:szCs w:val="24"/>
              </w:rPr>
            </w:pPr>
          </w:p>
          <w:p w14:paraId="09026426" w14:textId="77777777" w:rsidR="00EF4B38" w:rsidRPr="004B02C3" w:rsidRDefault="00EF4B38" w:rsidP="004B02C3">
            <w:pPr>
              <w:pStyle w:val="af6"/>
              <w:jc w:val="both"/>
              <w:rPr>
                <w:rFonts w:ascii="Times New Roman" w:hAnsi="Times New Roman"/>
                <w:sz w:val="24"/>
                <w:szCs w:val="24"/>
              </w:rPr>
            </w:pPr>
          </w:p>
          <w:p w14:paraId="1C006D48" w14:textId="77777777" w:rsidR="00EF4B38" w:rsidRPr="004B02C3" w:rsidRDefault="00EF4B38" w:rsidP="004B02C3">
            <w:pPr>
              <w:pStyle w:val="af6"/>
              <w:jc w:val="both"/>
              <w:rPr>
                <w:rFonts w:ascii="Times New Roman" w:hAnsi="Times New Roman"/>
                <w:sz w:val="24"/>
                <w:szCs w:val="24"/>
              </w:rPr>
            </w:pPr>
          </w:p>
          <w:p w14:paraId="129C2D67" w14:textId="77777777" w:rsidR="00EF4B38" w:rsidRPr="004B02C3" w:rsidRDefault="00EF4B38" w:rsidP="004B02C3">
            <w:pPr>
              <w:pStyle w:val="af6"/>
              <w:jc w:val="both"/>
              <w:rPr>
                <w:rFonts w:ascii="Times New Roman" w:hAnsi="Times New Roman"/>
                <w:sz w:val="24"/>
                <w:szCs w:val="24"/>
              </w:rPr>
            </w:pPr>
          </w:p>
          <w:p w14:paraId="1D4EDD3F" w14:textId="77777777" w:rsidR="00EF4B38" w:rsidRPr="004B02C3" w:rsidRDefault="00EF4B38" w:rsidP="004B02C3">
            <w:pPr>
              <w:pStyle w:val="af6"/>
              <w:jc w:val="both"/>
              <w:rPr>
                <w:rFonts w:ascii="Times New Roman" w:hAnsi="Times New Roman"/>
                <w:sz w:val="24"/>
                <w:szCs w:val="24"/>
              </w:rPr>
            </w:pPr>
          </w:p>
          <w:p w14:paraId="5D1BFD3A" w14:textId="77777777" w:rsidR="00EF4B38" w:rsidRPr="004B02C3" w:rsidRDefault="00EF4B38" w:rsidP="004B02C3">
            <w:pPr>
              <w:pStyle w:val="af6"/>
              <w:jc w:val="both"/>
              <w:rPr>
                <w:rFonts w:ascii="Times New Roman" w:hAnsi="Times New Roman"/>
                <w:sz w:val="24"/>
                <w:szCs w:val="24"/>
              </w:rPr>
            </w:pPr>
          </w:p>
          <w:p w14:paraId="3057D43E" w14:textId="77777777" w:rsidR="00EF4B38" w:rsidRPr="004B02C3" w:rsidRDefault="00EF4B38" w:rsidP="004B02C3">
            <w:pPr>
              <w:pStyle w:val="af6"/>
              <w:jc w:val="both"/>
              <w:rPr>
                <w:rFonts w:ascii="Times New Roman" w:hAnsi="Times New Roman"/>
                <w:sz w:val="24"/>
                <w:szCs w:val="24"/>
              </w:rPr>
            </w:pPr>
          </w:p>
          <w:p w14:paraId="335090F6" w14:textId="77777777" w:rsidR="00EF4B38" w:rsidRPr="004B02C3" w:rsidRDefault="00EF4B38" w:rsidP="004B02C3">
            <w:pPr>
              <w:pStyle w:val="af6"/>
              <w:jc w:val="both"/>
              <w:rPr>
                <w:rFonts w:ascii="Times New Roman" w:hAnsi="Times New Roman"/>
                <w:sz w:val="24"/>
                <w:szCs w:val="24"/>
              </w:rPr>
            </w:pPr>
          </w:p>
          <w:p w14:paraId="0D6181A9" w14:textId="77777777" w:rsidR="00EF4B38" w:rsidRPr="004B02C3" w:rsidRDefault="00EF4B38" w:rsidP="004B02C3">
            <w:pPr>
              <w:pStyle w:val="af6"/>
              <w:jc w:val="both"/>
              <w:rPr>
                <w:rFonts w:ascii="Times New Roman" w:hAnsi="Times New Roman"/>
                <w:sz w:val="24"/>
                <w:szCs w:val="24"/>
              </w:rPr>
            </w:pPr>
          </w:p>
          <w:p w14:paraId="596E7687" w14:textId="77777777" w:rsidR="00EF4B38" w:rsidRPr="004B02C3" w:rsidRDefault="00EF4B38" w:rsidP="004B02C3">
            <w:pPr>
              <w:pStyle w:val="af6"/>
              <w:jc w:val="both"/>
              <w:rPr>
                <w:rFonts w:ascii="Times New Roman" w:hAnsi="Times New Roman"/>
                <w:sz w:val="24"/>
                <w:szCs w:val="24"/>
              </w:rPr>
            </w:pPr>
          </w:p>
          <w:p w14:paraId="3009027F" w14:textId="77777777" w:rsidR="00EF4B38" w:rsidRPr="004B02C3" w:rsidRDefault="00EF4B38" w:rsidP="004B02C3">
            <w:pPr>
              <w:pStyle w:val="af6"/>
              <w:jc w:val="both"/>
              <w:rPr>
                <w:rFonts w:ascii="Times New Roman" w:hAnsi="Times New Roman"/>
                <w:sz w:val="24"/>
                <w:szCs w:val="24"/>
              </w:rPr>
            </w:pPr>
          </w:p>
          <w:p w14:paraId="0ABFAE42" w14:textId="77777777" w:rsidR="00EF4B38" w:rsidRPr="004B02C3" w:rsidRDefault="00EF4B38" w:rsidP="004B02C3">
            <w:pPr>
              <w:pStyle w:val="af6"/>
              <w:jc w:val="both"/>
              <w:rPr>
                <w:rFonts w:ascii="Times New Roman" w:hAnsi="Times New Roman"/>
                <w:sz w:val="24"/>
                <w:szCs w:val="24"/>
              </w:rPr>
            </w:pPr>
          </w:p>
          <w:p w14:paraId="121773CD" w14:textId="77777777" w:rsidR="00EF4B38" w:rsidRPr="004B02C3" w:rsidRDefault="00EF4B38" w:rsidP="004B02C3">
            <w:pPr>
              <w:pStyle w:val="af6"/>
              <w:jc w:val="both"/>
              <w:rPr>
                <w:rFonts w:ascii="Times New Roman" w:hAnsi="Times New Roman"/>
                <w:sz w:val="24"/>
                <w:szCs w:val="24"/>
              </w:rPr>
            </w:pPr>
          </w:p>
          <w:p w14:paraId="3BF2F3EB" w14:textId="77777777" w:rsidR="00EF4B38" w:rsidRPr="004B02C3" w:rsidRDefault="00EF4B38" w:rsidP="004B02C3">
            <w:pPr>
              <w:pStyle w:val="af6"/>
              <w:jc w:val="both"/>
              <w:rPr>
                <w:rFonts w:ascii="Times New Roman" w:hAnsi="Times New Roman"/>
                <w:sz w:val="24"/>
                <w:szCs w:val="24"/>
              </w:rPr>
            </w:pPr>
          </w:p>
          <w:p w14:paraId="57DD3C72" w14:textId="77777777" w:rsidR="00EF4B38" w:rsidRPr="004B02C3" w:rsidRDefault="00EF4B38" w:rsidP="004B02C3">
            <w:pPr>
              <w:pStyle w:val="af6"/>
              <w:jc w:val="both"/>
              <w:rPr>
                <w:rFonts w:ascii="Times New Roman" w:hAnsi="Times New Roman"/>
                <w:sz w:val="24"/>
                <w:szCs w:val="24"/>
              </w:rPr>
            </w:pPr>
          </w:p>
          <w:p w14:paraId="7F955A12" w14:textId="77777777" w:rsidR="00EF4B38" w:rsidRPr="004B02C3" w:rsidRDefault="00EF4B38" w:rsidP="004B02C3">
            <w:pPr>
              <w:pStyle w:val="af6"/>
              <w:jc w:val="both"/>
              <w:rPr>
                <w:rFonts w:ascii="Times New Roman" w:hAnsi="Times New Roman"/>
                <w:sz w:val="24"/>
                <w:szCs w:val="24"/>
              </w:rPr>
            </w:pPr>
          </w:p>
          <w:p w14:paraId="597A64B8" w14:textId="77777777" w:rsidR="00EF4B38" w:rsidRPr="004B02C3" w:rsidRDefault="00EF4B38" w:rsidP="004B02C3">
            <w:pPr>
              <w:pStyle w:val="af6"/>
              <w:jc w:val="both"/>
              <w:rPr>
                <w:rFonts w:ascii="Times New Roman" w:hAnsi="Times New Roman"/>
                <w:sz w:val="24"/>
                <w:szCs w:val="24"/>
              </w:rPr>
            </w:pPr>
          </w:p>
          <w:p w14:paraId="326EA3E0" w14:textId="77777777" w:rsidR="00EF4B38" w:rsidRPr="004B02C3" w:rsidRDefault="00EF4B38" w:rsidP="004B02C3">
            <w:pPr>
              <w:pStyle w:val="af6"/>
              <w:jc w:val="both"/>
              <w:rPr>
                <w:rFonts w:ascii="Times New Roman" w:hAnsi="Times New Roman"/>
                <w:sz w:val="24"/>
                <w:szCs w:val="24"/>
              </w:rPr>
            </w:pPr>
          </w:p>
          <w:p w14:paraId="42429293" w14:textId="77777777" w:rsidR="00EF4B38" w:rsidRPr="004B02C3" w:rsidRDefault="00EF4B38" w:rsidP="004B02C3">
            <w:pPr>
              <w:pStyle w:val="af6"/>
              <w:jc w:val="both"/>
              <w:rPr>
                <w:rFonts w:ascii="Times New Roman" w:hAnsi="Times New Roman"/>
                <w:sz w:val="24"/>
                <w:szCs w:val="24"/>
              </w:rPr>
            </w:pPr>
          </w:p>
          <w:p w14:paraId="4083C0AF" w14:textId="77777777" w:rsidR="00EF4B38" w:rsidRPr="004B02C3" w:rsidRDefault="00EF4B38" w:rsidP="004B02C3">
            <w:pPr>
              <w:pStyle w:val="af6"/>
              <w:jc w:val="both"/>
              <w:rPr>
                <w:rFonts w:ascii="Times New Roman" w:hAnsi="Times New Roman"/>
                <w:sz w:val="24"/>
                <w:szCs w:val="24"/>
              </w:rPr>
            </w:pPr>
          </w:p>
          <w:p w14:paraId="71217D60" w14:textId="77777777" w:rsidR="00EF4B38" w:rsidRPr="004B02C3" w:rsidRDefault="00EF4B38" w:rsidP="004B02C3">
            <w:pPr>
              <w:pStyle w:val="af6"/>
              <w:jc w:val="both"/>
              <w:rPr>
                <w:rFonts w:ascii="Times New Roman" w:hAnsi="Times New Roman"/>
                <w:sz w:val="24"/>
                <w:szCs w:val="24"/>
              </w:rPr>
            </w:pPr>
          </w:p>
          <w:p w14:paraId="5337D939" w14:textId="77777777" w:rsidR="00EF4B38" w:rsidRPr="004B02C3" w:rsidRDefault="00EF4B38" w:rsidP="004B02C3">
            <w:pPr>
              <w:pStyle w:val="af6"/>
              <w:jc w:val="both"/>
              <w:rPr>
                <w:rFonts w:ascii="Times New Roman" w:hAnsi="Times New Roman"/>
                <w:sz w:val="24"/>
                <w:szCs w:val="24"/>
              </w:rPr>
            </w:pPr>
          </w:p>
          <w:p w14:paraId="18EA14BB" w14:textId="77777777" w:rsidR="00EF4B38" w:rsidRPr="004B02C3" w:rsidRDefault="00EF4B38" w:rsidP="004B02C3">
            <w:pPr>
              <w:pStyle w:val="af6"/>
              <w:jc w:val="both"/>
              <w:rPr>
                <w:rFonts w:ascii="Times New Roman" w:hAnsi="Times New Roman"/>
                <w:sz w:val="24"/>
                <w:szCs w:val="24"/>
              </w:rPr>
            </w:pPr>
          </w:p>
          <w:p w14:paraId="52F3BF68" w14:textId="77777777" w:rsidR="00EF4B38" w:rsidRPr="004B02C3" w:rsidRDefault="00EF4B38" w:rsidP="004B02C3">
            <w:pPr>
              <w:pStyle w:val="af6"/>
              <w:jc w:val="both"/>
              <w:rPr>
                <w:rFonts w:ascii="Times New Roman" w:hAnsi="Times New Roman"/>
                <w:sz w:val="24"/>
                <w:szCs w:val="24"/>
              </w:rPr>
            </w:pPr>
          </w:p>
          <w:p w14:paraId="4678EB5A" w14:textId="77777777" w:rsidR="00EF4B38" w:rsidRPr="004B02C3" w:rsidRDefault="00EF4B38" w:rsidP="004B02C3">
            <w:pPr>
              <w:pStyle w:val="af6"/>
              <w:jc w:val="both"/>
              <w:rPr>
                <w:rFonts w:ascii="Times New Roman" w:hAnsi="Times New Roman"/>
                <w:sz w:val="24"/>
                <w:szCs w:val="24"/>
              </w:rPr>
            </w:pPr>
          </w:p>
          <w:p w14:paraId="4C02D926" w14:textId="77777777" w:rsidR="00EF4B38" w:rsidRPr="004B02C3" w:rsidRDefault="00EF4B38" w:rsidP="004B02C3">
            <w:pPr>
              <w:pStyle w:val="af6"/>
              <w:jc w:val="both"/>
              <w:rPr>
                <w:rFonts w:ascii="Times New Roman" w:hAnsi="Times New Roman"/>
                <w:sz w:val="24"/>
                <w:szCs w:val="24"/>
              </w:rPr>
            </w:pPr>
          </w:p>
          <w:p w14:paraId="6076F14D" w14:textId="77777777" w:rsidR="00EF4B38" w:rsidRPr="004B02C3" w:rsidRDefault="00EF4B38" w:rsidP="004B02C3">
            <w:pPr>
              <w:pStyle w:val="af6"/>
              <w:jc w:val="both"/>
              <w:rPr>
                <w:rFonts w:ascii="Times New Roman" w:hAnsi="Times New Roman"/>
                <w:sz w:val="24"/>
                <w:szCs w:val="24"/>
              </w:rPr>
            </w:pPr>
          </w:p>
          <w:p w14:paraId="72263DE6" w14:textId="77777777" w:rsidR="00EF4B38" w:rsidRPr="004B02C3" w:rsidRDefault="00EF4B38" w:rsidP="004B02C3">
            <w:pPr>
              <w:pStyle w:val="af6"/>
              <w:jc w:val="both"/>
              <w:rPr>
                <w:rFonts w:ascii="Times New Roman" w:hAnsi="Times New Roman"/>
                <w:sz w:val="24"/>
                <w:szCs w:val="24"/>
              </w:rPr>
            </w:pPr>
          </w:p>
          <w:p w14:paraId="633E19F3" w14:textId="77777777" w:rsidR="00EF4B38" w:rsidRPr="004B02C3" w:rsidRDefault="00EF4B38" w:rsidP="004B02C3">
            <w:pPr>
              <w:pStyle w:val="af6"/>
              <w:jc w:val="both"/>
              <w:rPr>
                <w:rFonts w:ascii="Times New Roman" w:hAnsi="Times New Roman"/>
                <w:sz w:val="24"/>
                <w:szCs w:val="24"/>
              </w:rPr>
            </w:pPr>
          </w:p>
          <w:p w14:paraId="3884B737" w14:textId="77777777" w:rsidR="00EF4B38" w:rsidRPr="004B02C3" w:rsidRDefault="00EF4B38" w:rsidP="004B02C3">
            <w:pPr>
              <w:pStyle w:val="af6"/>
              <w:jc w:val="both"/>
              <w:rPr>
                <w:rFonts w:ascii="Times New Roman" w:hAnsi="Times New Roman"/>
                <w:sz w:val="24"/>
                <w:szCs w:val="24"/>
              </w:rPr>
            </w:pPr>
          </w:p>
          <w:p w14:paraId="77ED2FB1" w14:textId="77777777" w:rsidR="00EF4B38" w:rsidRPr="004B02C3" w:rsidRDefault="00EF4B38" w:rsidP="004B02C3">
            <w:pPr>
              <w:pStyle w:val="af6"/>
              <w:jc w:val="both"/>
              <w:rPr>
                <w:rFonts w:ascii="Times New Roman" w:hAnsi="Times New Roman"/>
                <w:sz w:val="24"/>
                <w:szCs w:val="24"/>
              </w:rPr>
            </w:pPr>
          </w:p>
          <w:p w14:paraId="2919808B" w14:textId="77777777" w:rsidR="00EF4B38" w:rsidRPr="004B02C3" w:rsidRDefault="00EF4B38" w:rsidP="004B02C3">
            <w:pPr>
              <w:pStyle w:val="af6"/>
              <w:jc w:val="both"/>
              <w:rPr>
                <w:rFonts w:ascii="Times New Roman" w:hAnsi="Times New Roman"/>
                <w:sz w:val="24"/>
                <w:szCs w:val="24"/>
              </w:rPr>
            </w:pPr>
          </w:p>
          <w:p w14:paraId="0E7E8D1E" w14:textId="77777777" w:rsidR="00EF4B38" w:rsidRPr="004B02C3" w:rsidRDefault="00EF4B38" w:rsidP="004B02C3">
            <w:pPr>
              <w:pStyle w:val="af6"/>
              <w:jc w:val="both"/>
              <w:rPr>
                <w:rFonts w:ascii="Times New Roman" w:hAnsi="Times New Roman"/>
                <w:sz w:val="24"/>
                <w:szCs w:val="24"/>
              </w:rPr>
            </w:pPr>
          </w:p>
          <w:p w14:paraId="7F2AFFD4" w14:textId="77777777" w:rsidR="00EF4B38" w:rsidRPr="004B02C3" w:rsidRDefault="00EF4B38" w:rsidP="004B02C3">
            <w:pPr>
              <w:pStyle w:val="af6"/>
              <w:jc w:val="both"/>
              <w:rPr>
                <w:rFonts w:ascii="Times New Roman" w:hAnsi="Times New Roman"/>
                <w:sz w:val="24"/>
                <w:szCs w:val="24"/>
              </w:rPr>
            </w:pPr>
          </w:p>
          <w:p w14:paraId="78B8915C" w14:textId="77777777" w:rsidR="00EF4B38" w:rsidRPr="004B02C3" w:rsidRDefault="00EF4B38" w:rsidP="004B02C3">
            <w:pPr>
              <w:pStyle w:val="af6"/>
              <w:jc w:val="both"/>
              <w:rPr>
                <w:rFonts w:ascii="Times New Roman" w:hAnsi="Times New Roman"/>
                <w:sz w:val="24"/>
                <w:szCs w:val="24"/>
              </w:rPr>
            </w:pPr>
          </w:p>
          <w:p w14:paraId="270BDCB3" w14:textId="77777777" w:rsidR="00EF4B38" w:rsidRPr="004B02C3" w:rsidRDefault="00EF4B38" w:rsidP="004B02C3">
            <w:pPr>
              <w:pStyle w:val="af6"/>
              <w:jc w:val="both"/>
              <w:rPr>
                <w:rFonts w:ascii="Times New Roman" w:hAnsi="Times New Roman"/>
                <w:sz w:val="24"/>
                <w:szCs w:val="24"/>
              </w:rPr>
            </w:pPr>
          </w:p>
          <w:p w14:paraId="6970F31A" w14:textId="77777777" w:rsidR="00EF4B38" w:rsidRPr="004B02C3" w:rsidRDefault="00EF4B38" w:rsidP="004B02C3">
            <w:pPr>
              <w:pStyle w:val="af6"/>
              <w:jc w:val="both"/>
              <w:rPr>
                <w:rFonts w:ascii="Times New Roman" w:hAnsi="Times New Roman"/>
                <w:sz w:val="24"/>
                <w:szCs w:val="24"/>
              </w:rPr>
            </w:pPr>
          </w:p>
          <w:p w14:paraId="6C26106E" w14:textId="77777777" w:rsidR="00EF4B38" w:rsidRPr="004B02C3" w:rsidRDefault="00EF4B38" w:rsidP="004B02C3">
            <w:pPr>
              <w:pStyle w:val="af6"/>
              <w:jc w:val="both"/>
              <w:rPr>
                <w:rFonts w:ascii="Times New Roman" w:hAnsi="Times New Roman"/>
                <w:sz w:val="24"/>
                <w:szCs w:val="24"/>
              </w:rPr>
            </w:pPr>
          </w:p>
          <w:p w14:paraId="490ED724" w14:textId="77777777" w:rsidR="00EF4B38" w:rsidRPr="004B02C3" w:rsidRDefault="00EF4B38" w:rsidP="004B02C3">
            <w:pPr>
              <w:pStyle w:val="af6"/>
              <w:jc w:val="both"/>
              <w:rPr>
                <w:rFonts w:ascii="Times New Roman" w:hAnsi="Times New Roman"/>
                <w:sz w:val="24"/>
                <w:szCs w:val="24"/>
              </w:rPr>
            </w:pPr>
          </w:p>
          <w:p w14:paraId="5EE80F3E" w14:textId="77777777" w:rsidR="00EF4B38" w:rsidRPr="004B02C3" w:rsidRDefault="00EF4B38" w:rsidP="004B02C3">
            <w:pPr>
              <w:pStyle w:val="af6"/>
              <w:jc w:val="both"/>
              <w:rPr>
                <w:rFonts w:ascii="Times New Roman" w:hAnsi="Times New Roman"/>
                <w:sz w:val="24"/>
                <w:szCs w:val="24"/>
              </w:rPr>
            </w:pPr>
          </w:p>
          <w:p w14:paraId="4559EA39" w14:textId="77777777" w:rsidR="00EF4B38" w:rsidRPr="004B02C3" w:rsidRDefault="00EF4B38" w:rsidP="004B02C3">
            <w:pPr>
              <w:pStyle w:val="af6"/>
              <w:jc w:val="both"/>
              <w:rPr>
                <w:rFonts w:ascii="Times New Roman" w:hAnsi="Times New Roman"/>
                <w:sz w:val="24"/>
                <w:szCs w:val="24"/>
              </w:rPr>
            </w:pPr>
          </w:p>
          <w:p w14:paraId="09310503" w14:textId="77777777" w:rsidR="00EF4B38" w:rsidRPr="004B02C3" w:rsidRDefault="00EF4B38" w:rsidP="004B02C3">
            <w:pPr>
              <w:pStyle w:val="af6"/>
              <w:jc w:val="both"/>
              <w:rPr>
                <w:rFonts w:ascii="Times New Roman" w:hAnsi="Times New Roman"/>
                <w:sz w:val="24"/>
                <w:szCs w:val="24"/>
              </w:rPr>
            </w:pPr>
          </w:p>
          <w:p w14:paraId="03F23BEA" w14:textId="77777777" w:rsidR="00EF4B38" w:rsidRPr="004B02C3" w:rsidRDefault="00EF4B38" w:rsidP="004B02C3">
            <w:pPr>
              <w:pStyle w:val="af6"/>
              <w:jc w:val="both"/>
              <w:rPr>
                <w:rFonts w:ascii="Times New Roman" w:hAnsi="Times New Roman"/>
                <w:sz w:val="24"/>
                <w:szCs w:val="24"/>
              </w:rPr>
            </w:pPr>
          </w:p>
          <w:p w14:paraId="06B58932" w14:textId="77777777" w:rsidR="00EF4B38" w:rsidRPr="004B02C3" w:rsidRDefault="00EF4B38" w:rsidP="004B02C3">
            <w:pPr>
              <w:pStyle w:val="af6"/>
              <w:jc w:val="both"/>
              <w:rPr>
                <w:rFonts w:ascii="Times New Roman" w:hAnsi="Times New Roman"/>
                <w:sz w:val="24"/>
                <w:szCs w:val="24"/>
              </w:rPr>
            </w:pPr>
          </w:p>
          <w:p w14:paraId="73C1F3FD" w14:textId="77777777" w:rsidR="00EF4B38" w:rsidRPr="004B02C3" w:rsidRDefault="00EF4B38" w:rsidP="004B02C3">
            <w:pPr>
              <w:pStyle w:val="af6"/>
              <w:jc w:val="both"/>
              <w:rPr>
                <w:rFonts w:ascii="Times New Roman" w:hAnsi="Times New Roman"/>
                <w:sz w:val="24"/>
                <w:szCs w:val="24"/>
              </w:rPr>
            </w:pPr>
          </w:p>
          <w:p w14:paraId="680724CD" w14:textId="77777777" w:rsidR="00EF4B38" w:rsidRPr="004B02C3" w:rsidRDefault="00EF4B38" w:rsidP="004B02C3">
            <w:pPr>
              <w:pStyle w:val="af6"/>
              <w:jc w:val="both"/>
              <w:rPr>
                <w:rFonts w:ascii="Times New Roman" w:hAnsi="Times New Roman"/>
                <w:sz w:val="24"/>
                <w:szCs w:val="24"/>
              </w:rPr>
            </w:pPr>
          </w:p>
          <w:p w14:paraId="4670DB8E" w14:textId="77777777" w:rsidR="00EF4B38" w:rsidRPr="004B02C3" w:rsidRDefault="00EF4B38" w:rsidP="004B02C3">
            <w:pPr>
              <w:pStyle w:val="af6"/>
              <w:jc w:val="both"/>
              <w:rPr>
                <w:rFonts w:ascii="Times New Roman" w:hAnsi="Times New Roman"/>
                <w:sz w:val="24"/>
                <w:szCs w:val="24"/>
              </w:rPr>
            </w:pPr>
          </w:p>
          <w:p w14:paraId="0BD9A11A" w14:textId="77777777" w:rsidR="00EF4B38" w:rsidRPr="004B02C3" w:rsidRDefault="00EF4B38" w:rsidP="004B02C3">
            <w:pPr>
              <w:pStyle w:val="af6"/>
              <w:jc w:val="both"/>
              <w:rPr>
                <w:rFonts w:ascii="Times New Roman" w:hAnsi="Times New Roman"/>
                <w:sz w:val="24"/>
                <w:szCs w:val="24"/>
              </w:rPr>
            </w:pPr>
          </w:p>
          <w:p w14:paraId="0069C610" w14:textId="77777777" w:rsidR="00EF4B38" w:rsidRPr="004B02C3" w:rsidRDefault="00EF4B38" w:rsidP="004B02C3">
            <w:pPr>
              <w:pStyle w:val="af6"/>
              <w:jc w:val="both"/>
              <w:rPr>
                <w:rFonts w:ascii="Times New Roman" w:hAnsi="Times New Roman"/>
                <w:sz w:val="24"/>
                <w:szCs w:val="24"/>
              </w:rPr>
            </w:pPr>
          </w:p>
          <w:p w14:paraId="53C9196E" w14:textId="77777777" w:rsidR="00EF4B38" w:rsidRPr="004B02C3" w:rsidRDefault="00EF4B38" w:rsidP="004B02C3">
            <w:pPr>
              <w:pStyle w:val="af6"/>
              <w:jc w:val="both"/>
              <w:rPr>
                <w:rFonts w:ascii="Times New Roman" w:hAnsi="Times New Roman"/>
                <w:sz w:val="24"/>
                <w:szCs w:val="24"/>
              </w:rPr>
            </w:pPr>
          </w:p>
          <w:p w14:paraId="3A9C602D" w14:textId="77777777" w:rsidR="00EF4B38" w:rsidRPr="004B02C3" w:rsidRDefault="00EF4B38" w:rsidP="004B02C3">
            <w:pPr>
              <w:pStyle w:val="af6"/>
              <w:jc w:val="both"/>
              <w:rPr>
                <w:rFonts w:ascii="Times New Roman" w:hAnsi="Times New Roman"/>
                <w:sz w:val="24"/>
                <w:szCs w:val="24"/>
              </w:rPr>
            </w:pPr>
          </w:p>
          <w:p w14:paraId="6E55FE8B" w14:textId="77777777" w:rsidR="00EF4B38" w:rsidRPr="004B02C3" w:rsidRDefault="00EF4B38" w:rsidP="004B02C3">
            <w:pPr>
              <w:pStyle w:val="af6"/>
              <w:jc w:val="both"/>
              <w:rPr>
                <w:rFonts w:ascii="Times New Roman" w:hAnsi="Times New Roman"/>
                <w:sz w:val="24"/>
                <w:szCs w:val="24"/>
              </w:rPr>
            </w:pPr>
          </w:p>
          <w:p w14:paraId="18A13D0F" w14:textId="77777777" w:rsidR="00EF4B38" w:rsidRPr="004B02C3" w:rsidRDefault="00EF4B38" w:rsidP="004B02C3">
            <w:pPr>
              <w:pStyle w:val="af6"/>
              <w:jc w:val="both"/>
              <w:rPr>
                <w:rFonts w:ascii="Times New Roman" w:hAnsi="Times New Roman"/>
                <w:sz w:val="24"/>
                <w:szCs w:val="24"/>
              </w:rPr>
            </w:pPr>
          </w:p>
          <w:p w14:paraId="0AFE26D8" w14:textId="77777777" w:rsidR="00EF4B38" w:rsidRPr="004B02C3" w:rsidRDefault="00EF4B38" w:rsidP="004B02C3">
            <w:pPr>
              <w:pStyle w:val="af6"/>
              <w:jc w:val="both"/>
              <w:rPr>
                <w:rFonts w:ascii="Times New Roman" w:hAnsi="Times New Roman"/>
                <w:sz w:val="24"/>
                <w:szCs w:val="24"/>
              </w:rPr>
            </w:pPr>
          </w:p>
          <w:p w14:paraId="4706ABBA" w14:textId="77777777" w:rsidR="00EF4B38" w:rsidRPr="004B02C3" w:rsidRDefault="00EF4B38" w:rsidP="004B02C3">
            <w:pPr>
              <w:pStyle w:val="af6"/>
              <w:jc w:val="both"/>
              <w:rPr>
                <w:rFonts w:ascii="Times New Roman" w:hAnsi="Times New Roman"/>
                <w:sz w:val="24"/>
                <w:szCs w:val="24"/>
              </w:rPr>
            </w:pPr>
          </w:p>
          <w:p w14:paraId="49324D51" w14:textId="77777777" w:rsidR="00EF4B38" w:rsidRPr="004B02C3" w:rsidRDefault="00EF4B38" w:rsidP="004B02C3">
            <w:pPr>
              <w:pStyle w:val="af6"/>
              <w:jc w:val="both"/>
              <w:rPr>
                <w:rFonts w:ascii="Times New Roman" w:hAnsi="Times New Roman"/>
                <w:sz w:val="24"/>
                <w:szCs w:val="24"/>
              </w:rPr>
            </w:pPr>
          </w:p>
          <w:p w14:paraId="385251E4" w14:textId="77777777" w:rsidR="00EF4B38" w:rsidRPr="004B02C3" w:rsidRDefault="00EF4B38" w:rsidP="004B02C3">
            <w:pPr>
              <w:pStyle w:val="af6"/>
              <w:jc w:val="both"/>
              <w:rPr>
                <w:rFonts w:ascii="Times New Roman" w:hAnsi="Times New Roman"/>
                <w:sz w:val="24"/>
                <w:szCs w:val="24"/>
              </w:rPr>
            </w:pPr>
          </w:p>
          <w:p w14:paraId="630241A3" w14:textId="77777777" w:rsidR="00EF4B38" w:rsidRPr="004B02C3" w:rsidRDefault="00EF4B38" w:rsidP="004B02C3">
            <w:pPr>
              <w:pStyle w:val="af6"/>
              <w:jc w:val="both"/>
              <w:rPr>
                <w:rFonts w:ascii="Times New Roman" w:hAnsi="Times New Roman"/>
                <w:sz w:val="24"/>
                <w:szCs w:val="24"/>
              </w:rPr>
            </w:pPr>
          </w:p>
          <w:p w14:paraId="67EB277A" w14:textId="77777777" w:rsidR="00EF4B38" w:rsidRPr="004B02C3" w:rsidRDefault="00EF4B38" w:rsidP="004B02C3">
            <w:pPr>
              <w:pStyle w:val="af6"/>
              <w:jc w:val="both"/>
              <w:rPr>
                <w:rFonts w:ascii="Times New Roman" w:hAnsi="Times New Roman"/>
                <w:sz w:val="24"/>
                <w:szCs w:val="24"/>
              </w:rPr>
            </w:pPr>
          </w:p>
          <w:p w14:paraId="649B045F" w14:textId="77777777" w:rsidR="00EF4B38" w:rsidRPr="004B02C3" w:rsidRDefault="00EF4B38" w:rsidP="004B02C3">
            <w:pPr>
              <w:pStyle w:val="af6"/>
              <w:jc w:val="both"/>
              <w:rPr>
                <w:rFonts w:ascii="Times New Roman" w:hAnsi="Times New Roman"/>
                <w:sz w:val="24"/>
                <w:szCs w:val="24"/>
              </w:rPr>
            </w:pPr>
          </w:p>
          <w:p w14:paraId="6580691F" w14:textId="77777777" w:rsidR="00EF4B38" w:rsidRPr="004B02C3" w:rsidRDefault="00EF4B38" w:rsidP="004B02C3">
            <w:pPr>
              <w:pStyle w:val="af6"/>
              <w:jc w:val="both"/>
              <w:rPr>
                <w:rFonts w:ascii="Times New Roman" w:hAnsi="Times New Roman"/>
                <w:sz w:val="24"/>
                <w:szCs w:val="24"/>
              </w:rPr>
            </w:pPr>
          </w:p>
          <w:p w14:paraId="6534CAB6" w14:textId="77777777" w:rsidR="00EF4B38" w:rsidRPr="004B02C3" w:rsidRDefault="00EF4B38" w:rsidP="004B02C3">
            <w:pPr>
              <w:pStyle w:val="af6"/>
              <w:jc w:val="both"/>
              <w:rPr>
                <w:rFonts w:ascii="Times New Roman" w:hAnsi="Times New Roman"/>
                <w:sz w:val="24"/>
                <w:szCs w:val="24"/>
              </w:rPr>
            </w:pPr>
          </w:p>
          <w:p w14:paraId="15C7C517" w14:textId="77777777" w:rsidR="00EF4B38" w:rsidRPr="004B02C3" w:rsidRDefault="00EF4B38" w:rsidP="004B02C3">
            <w:pPr>
              <w:pStyle w:val="af6"/>
              <w:jc w:val="both"/>
              <w:rPr>
                <w:rFonts w:ascii="Times New Roman" w:hAnsi="Times New Roman"/>
                <w:sz w:val="24"/>
                <w:szCs w:val="24"/>
              </w:rPr>
            </w:pPr>
          </w:p>
          <w:p w14:paraId="665A207B" w14:textId="77777777" w:rsidR="00EF4B38" w:rsidRPr="004B02C3" w:rsidRDefault="00EF4B38" w:rsidP="004B02C3">
            <w:pPr>
              <w:pStyle w:val="af6"/>
              <w:jc w:val="both"/>
              <w:rPr>
                <w:rFonts w:ascii="Times New Roman" w:hAnsi="Times New Roman"/>
                <w:sz w:val="24"/>
                <w:szCs w:val="24"/>
              </w:rPr>
            </w:pPr>
          </w:p>
          <w:p w14:paraId="63710D3E" w14:textId="77777777" w:rsidR="00EF4B38" w:rsidRPr="004B02C3" w:rsidRDefault="00EF4B38" w:rsidP="004B02C3">
            <w:pPr>
              <w:pStyle w:val="af6"/>
              <w:jc w:val="both"/>
              <w:rPr>
                <w:rFonts w:ascii="Times New Roman" w:hAnsi="Times New Roman"/>
                <w:sz w:val="24"/>
                <w:szCs w:val="24"/>
              </w:rPr>
            </w:pPr>
          </w:p>
          <w:p w14:paraId="7BA8AA1F" w14:textId="77777777" w:rsidR="00EF4B38" w:rsidRPr="004B02C3" w:rsidRDefault="00EF4B38" w:rsidP="004B02C3">
            <w:pPr>
              <w:pStyle w:val="af6"/>
              <w:jc w:val="both"/>
              <w:rPr>
                <w:rFonts w:ascii="Times New Roman" w:hAnsi="Times New Roman"/>
                <w:sz w:val="24"/>
                <w:szCs w:val="24"/>
              </w:rPr>
            </w:pPr>
          </w:p>
          <w:p w14:paraId="49F1C633" w14:textId="77777777" w:rsidR="00EF4B38" w:rsidRPr="004B02C3" w:rsidRDefault="00EF4B38" w:rsidP="004B02C3">
            <w:pPr>
              <w:pStyle w:val="af6"/>
              <w:jc w:val="both"/>
              <w:rPr>
                <w:rFonts w:ascii="Times New Roman" w:hAnsi="Times New Roman"/>
                <w:sz w:val="24"/>
                <w:szCs w:val="24"/>
              </w:rPr>
            </w:pPr>
          </w:p>
          <w:p w14:paraId="18BBAF6D" w14:textId="77777777" w:rsidR="00EF4B38" w:rsidRPr="004B02C3" w:rsidRDefault="00EF4B38" w:rsidP="004B02C3">
            <w:pPr>
              <w:pStyle w:val="af6"/>
              <w:jc w:val="both"/>
              <w:rPr>
                <w:rFonts w:ascii="Times New Roman" w:hAnsi="Times New Roman"/>
                <w:sz w:val="24"/>
                <w:szCs w:val="24"/>
              </w:rPr>
            </w:pPr>
          </w:p>
          <w:p w14:paraId="10FDADDA" w14:textId="0874D120" w:rsidR="00EF4B38" w:rsidRPr="004B02C3" w:rsidRDefault="00EF4B38" w:rsidP="004B02C3">
            <w:pPr>
              <w:pStyle w:val="af6"/>
              <w:jc w:val="both"/>
              <w:rPr>
                <w:rFonts w:ascii="Times New Roman" w:hAnsi="Times New Roman"/>
                <w:sz w:val="24"/>
                <w:szCs w:val="24"/>
              </w:rPr>
            </w:pPr>
            <w:r w:rsidRPr="004B02C3">
              <w:rPr>
                <w:rFonts w:ascii="Times New Roman" w:hAnsi="Times New Roman"/>
                <w:sz w:val="24"/>
                <w:szCs w:val="24"/>
              </w:rPr>
              <w:t xml:space="preserve">Статья 7. Налоги и платежи, уплачиваемые субъектами патентной системы налогообложения </w:t>
            </w:r>
          </w:p>
          <w:p w14:paraId="048763F0" w14:textId="77777777" w:rsidR="005C5E0A" w:rsidRPr="004B02C3" w:rsidRDefault="005C5E0A" w:rsidP="004B02C3">
            <w:pPr>
              <w:pStyle w:val="af6"/>
              <w:jc w:val="both"/>
              <w:rPr>
                <w:rFonts w:ascii="Times New Roman" w:hAnsi="Times New Roman"/>
                <w:sz w:val="24"/>
                <w:szCs w:val="24"/>
              </w:rPr>
            </w:pPr>
          </w:p>
          <w:p w14:paraId="6FDBA1B8" w14:textId="77777777" w:rsidR="00BE1FF6" w:rsidRPr="004B02C3" w:rsidRDefault="00BE1FF6" w:rsidP="004B02C3">
            <w:pPr>
              <w:pStyle w:val="af6"/>
              <w:jc w:val="both"/>
              <w:rPr>
                <w:rFonts w:ascii="Times New Roman" w:hAnsi="Times New Roman"/>
                <w:sz w:val="24"/>
                <w:szCs w:val="24"/>
              </w:rPr>
            </w:pPr>
            <w:r w:rsidRPr="004B02C3">
              <w:rPr>
                <w:rFonts w:ascii="Times New Roman" w:hAnsi="Times New Roman"/>
                <w:sz w:val="24"/>
                <w:szCs w:val="24"/>
              </w:rPr>
              <w:t>1. Патентообладатель, являющийся субъектом патентной системы налогообложения, уплачивает следующие налоги:</w:t>
            </w:r>
          </w:p>
          <w:p w14:paraId="57D810F2" w14:textId="77777777" w:rsidR="00BE1FF6" w:rsidRPr="004B02C3" w:rsidRDefault="00BE1FF6" w:rsidP="004B02C3">
            <w:pPr>
              <w:pStyle w:val="af6"/>
              <w:jc w:val="both"/>
              <w:rPr>
                <w:rFonts w:ascii="Times New Roman" w:hAnsi="Times New Roman"/>
                <w:sz w:val="24"/>
                <w:szCs w:val="24"/>
              </w:rPr>
            </w:pPr>
            <w:r w:rsidRPr="004B02C3">
              <w:rPr>
                <w:rFonts w:ascii="Times New Roman" w:hAnsi="Times New Roman"/>
                <w:sz w:val="24"/>
                <w:szCs w:val="24"/>
              </w:rPr>
              <w:t xml:space="preserve">а) налог с потенциально возможного к получению годового дохода по ставке в размере 3 процентов. </w:t>
            </w:r>
          </w:p>
          <w:p w14:paraId="2D6E0DA0" w14:textId="5778011B" w:rsidR="00BE1FF6" w:rsidRPr="004B02C3" w:rsidRDefault="001F5392" w:rsidP="004B02C3">
            <w:pPr>
              <w:pStyle w:val="af6"/>
              <w:jc w:val="both"/>
              <w:rPr>
                <w:rFonts w:ascii="Times New Roman" w:hAnsi="Times New Roman"/>
                <w:sz w:val="24"/>
                <w:szCs w:val="24"/>
              </w:rPr>
            </w:pPr>
            <w:r w:rsidRPr="004B02C3">
              <w:rPr>
                <w:rFonts w:ascii="Times New Roman" w:hAnsi="Times New Roman"/>
                <w:sz w:val="24"/>
                <w:szCs w:val="24"/>
              </w:rPr>
              <w:t>…</w:t>
            </w:r>
          </w:p>
          <w:p w14:paraId="720D6E77" w14:textId="77777777" w:rsidR="00BE1FF6" w:rsidRPr="004B02C3" w:rsidRDefault="00BE1FF6" w:rsidP="004B02C3">
            <w:pPr>
              <w:pStyle w:val="af6"/>
              <w:jc w:val="both"/>
              <w:rPr>
                <w:rFonts w:ascii="Times New Roman" w:hAnsi="Times New Roman"/>
                <w:sz w:val="24"/>
                <w:szCs w:val="24"/>
              </w:rPr>
            </w:pPr>
            <w:r w:rsidRPr="004B02C3">
              <w:rPr>
                <w:rFonts w:ascii="Times New Roman" w:hAnsi="Times New Roman"/>
                <w:sz w:val="24"/>
                <w:szCs w:val="24"/>
              </w:rPr>
              <w:t>б) социальные платежи, предусматривающие уплату следующих налогов:</w:t>
            </w:r>
          </w:p>
          <w:p w14:paraId="0853C60B" w14:textId="77777777" w:rsidR="00BE1FF6" w:rsidRPr="004B02C3" w:rsidRDefault="00BE1FF6" w:rsidP="004B02C3">
            <w:pPr>
              <w:pStyle w:val="af6"/>
              <w:jc w:val="both"/>
              <w:rPr>
                <w:rFonts w:ascii="Times New Roman" w:hAnsi="Times New Roman"/>
                <w:sz w:val="24"/>
                <w:szCs w:val="24"/>
              </w:rPr>
            </w:pPr>
            <w:r w:rsidRPr="004B02C3">
              <w:rPr>
                <w:rFonts w:ascii="Times New Roman" w:hAnsi="Times New Roman"/>
                <w:sz w:val="24"/>
                <w:szCs w:val="24"/>
              </w:rPr>
              <w:t>1) единый социальный налог по ставке в размере 14 процентов;</w:t>
            </w:r>
          </w:p>
          <w:p w14:paraId="10E13C63" w14:textId="77777777" w:rsidR="00BE1FF6" w:rsidRPr="004B02C3" w:rsidRDefault="00BE1FF6" w:rsidP="004B02C3">
            <w:pPr>
              <w:pStyle w:val="af6"/>
              <w:jc w:val="both"/>
              <w:rPr>
                <w:rFonts w:ascii="Times New Roman" w:hAnsi="Times New Roman"/>
                <w:sz w:val="24"/>
                <w:szCs w:val="24"/>
              </w:rPr>
            </w:pPr>
            <w:r w:rsidRPr="004B02C3">
              <w:rPr>
                <w:rFonts w:ascii="Times New Roman" w:hAnsi="Times New Roman"/>
                <w:sz w:val="24"/>
                <w:szCs w:val="24"/>
              </w:rPr>
              <w:t>2) обязательный страховой взнос по ставке в размере 3 процентов.</w:t>
            </w:r>
          </w:p>
          <w:p w14:paraId="34017B8B" w14:textId="2BD651C5" w:rsidR="00F83E4A" w:rsidRPr="004B02C3" w:rsidRDefault="00BE1FF6" w:rsidP="004B02C3">
            <w:pPr>
              <w:pStyle w:val="af6"/>
              <w:jc w:val="both"/>
              <w:rPr>
                <w:rFonts w:ascii="Times New Roman" w:hAnsi="Times New Roman"/>
                <w:sz w:val="24"/>
                <w:szCs w:val="24"/>
              </w:rPr>
            </w:pPr>
            <w:r w:rsidRPr="004B02C3">
              <w:rPr>
                <w:rFonts w:ascii="Times New Roman" w:hAnsi="Times New Roman"/>
                <w:sz w:val="24"/>
                <w:szCs w:val="24"/>
              </w:rPr>
              <w:t xml:space="preserve">Патентообладатель уплачивает единый социальный налог и обязательный </w:t>
            </w:r>
            <w:r w:rsidRPr="004B02C3">
              <w:rPr>
                <w:rFonts w:ascii="Times New Roman" w:hAnsi="Times New Roman"/>
                <w:sz w:val="24"/>
                <w:szCs w:val="24"/>
              </w:rPr>
              <w:lastRenderedPageBreak/>
              <w:t>страховой взнос за себя и за привлекаемых лиц;</w:t>
            </w:r>
          </w:p>
          <w:p w14:paraId="6B1D576A" w14:textId="06B050A5" w:rsidR="00726FE3" w:rsidRPr="004B02C3" w:rsidRDefault="000D4EB4" w:rsidP="004B02C3">
            <w:pPr>
              <w:pStyle w:val="af6"/>
              <w:jc w:val="both"/>
              <w:rPr>
                <w:rFonts w:ascii="Times New Roman" w:hAnsi="Times New Roman"/>
                <w:sz w:val="24"/>
                <w:szCs w:val="24"/>
              </w:rPr>
            </w:pPr>
            <w:r w:rsidRPr="004B02C3">
              <w:rPr>
                <w:rFonts w:ascii="Times New Roman" w:hAnsi="Times New Roman"/>
                <w:sz w:val="24"/>
                <w:szCs w:val="24"/>
              </w:rPr>
              <w:t>Исключить</w:t>
            </w:r>
            <w:r w:rsidR="00481BA3" w:rsidRPr="004B02C3">
              <w:rPr>
                <w:rFonts w:ascii="Times New Roman" w:hAnsi="Times New Roman"/>
                <w:sz w:val="24"/>
                <w:szCs w:val="24"/>
              </w:rPr>
              <w:t>;</w:t>
            </w:r>
          </w:p>
          <w:p w14:paraId="699EEA7C" w14:textId="77777777" w:rsidR="0037452B" w:rsidRPr="004B02C3" w:rsidRDefault="0037452B" w:rsidP="004B02C3">
            <w:pPr>
              <w:pStyle w:val="af6"/>
              <w:jc w:val="both"/>
              <w:rPr>
                <w:rFonts w:ascii="Times New Roman" w:hAnsi="Times New Roman"/>
                <w:sz w:val="24"/>
                <w:szCs w:val="24"/>
              </w:rPr>
            </w:pPr>
          </w:p>
          <w:p w14:paraId="7C7760F2" w14:textId="77777777" w:rsidR="0037452B" w:rsidRPr="004B02C3" w:rsidRDefault="0037452B" w:rsidP="004B02C3">
            <w:pPr>
              <w:pStyle w:val="af6"/>
              <w:jc w:val="both"/>
              <w:rPr>
                <w:rFonts w:ascii="Times New Roman" w:hAnsi="Times New Roman"/>
                <w:sz w:val="24"/>
                <w:szCs w:val="24"/>
              </w:rPr>
            </w:pPr>
          </w:p>
          <w:p w14:paraId="44E36484" w14:textId="31CF48CB" w:rsidR="0037452B" w:rsidRPr="004B02C3" w:rsidRDefault="0037452B" w:rsidP="004B02C3">
            <w:pPr>
              <w:pStyle w:val="af6"/>
              <w:jc w:val="both"/>
              <w:rPr>
                <w:rFonts w:ascii="Times New Roman" w:hAnsi="Times New Roman"/>
                <w:sz w:val="24"/>
                <w:szCs w:val="24"/>
              </w:rPr>
            </w:pPr>
          </w:p>
          <w:p w14:paraId="7828615E" w14:textId="77777777" w:rsidR="001F5392" w:rsidRPr="004B02C3" w:rsidRDefault="001F5392" w:rsidP="004B02C3">
            <w:pPr>
              <w:pStyle w:val="af6"/>
              <w:jc w:val="both"/>
              <w:rPr>
                <w:rFonts w:ascii="Times New Roman" w:hAnsi="Times New Roman"/>
                <w:sz w:val="24"/>
                <w:szCs w:val="24"/>
              </w:rPr>
            </w:pPr>
          </w:p>
          <w:p w14:paraId="4D5FDEE3" w14:textId="4552BAAD" w:rsidR="0037452B" w:rsidRPr="004B02C3" w:rsidRDefault="00BE1FF6" w:rsidP="004B02C3">
            <w:pPr>
              <w:pStyle w:val="af6"/>
              <w:jc w:val="both"/>
              <w:rPr>
                <w:rFonts w:ascii="Times New Roman" w:hAnsi="Times New Roman"/>
                <w:sz w:val="24"/>
                <w:szCs w:val="24"/>
              </w:rPr>
            </w:pPr>
            <w:r w:rsidRPr="004B02C3">
              <w:rPr>
                <w:rFonts w:ascii="Times New Roman" w:hAnsi="Times New Roman"/>
                <w:sz w:val="24"/>
                <w:szCs w:val="24"/>
              </w:rPr>
              <w:t>в) подоходный налог, уплачиваемый за каждое привлекаемое лицо по ставке в размере 5 процентов.</w:t>
            </w:r>
          </w:p>
          <w:p w14:paraId="000873FE" w14:textId="77777777" w:rsidR="00BE1FF6" w:rsidRPr="004B02C3" w:rsidRDefault="00BE1FF6" w:rsidP="004B02C3">
            <w:pPr>
              <w:pStyle w:val="af6"/>
              <w:jc w:val="both"/>
              <w:rPr>
                <w:rFonts w:ascii="Times New Roman" w:hAnsi="Times New Roman"/>
                <w:sz w:val="24"/>
                <w:szCs w:val="24"/>
              </w:rPr>
            </w:pPr>
            <w:r w:rsidRPr="004B02C3">
              <w:rPr>
                <w:rFonts w:ascii="Times New Roman" w:hAnsi="Times New Roman"/>
                <w:sz w:val="24"/>
                <w:szCs w:val="24"/>
              </w:rPr>
              <w:t>Применение патентной системы налогообложения предусматривает освобождение от обязанности по уплате подоходного налога в части доходов, полученных патентообладателем при осуществлении видов предпринимательской деятельности, в отношении которых применяется патентная система налогообложения.</w:t>
            </w:r>
          </w:p>
          <w:p w14:paraId="66787C43" w14:textId="69A5E143" w:rsidR="00575FC2" w:rsidRPr="004B02C3" w:rsidRDefault="00575FC2" w:rsidP="004B02C3">
            <w:pPr>
              <w:pStyle w:val="af6"/>
              <w:jc w:val="both"/>
              <w:rPr>
                <w:rFonts w:ascii="Times New Roman" w:hAnsi="Times New Roman"/>
                <w:sz w:val="24"/>
                <w:szCs w:val="24"/>
              </w:rPr>
            </w:pPr>
            <w:r w:rsidRPr="004B02C3">
              <w:rPr>
                <w:rFonts w:ascii="Times New Roman" w:hAnsi="Times New Roman"/>
                <w:sz w:val="24"/>
                <w:szCs w:val="24"/>
              </w:rPr>
              <w:t xml:space="preserve">При этом </w:t>
            </w:r>
            <w:r w:rsidR="009B01AA" w:rsidRPr="004B02C3">
              <w:rPr>
                <w:rFonts w:ascii="Times New Roman" w:hAnsi="Times New Roman"/>
                <w:sz w:val="24"/>
                <w:szCs w:val="24"/>
              </w:rPr>
              <w:t xml:space="preserve">доходы индивидуальных предпринимателей, </w:t>
            </w:r>
            <w:r w:rsidR="000667B6" w:rsidRPr="004B02C3">
              <w:rPr>
                <w:rFonts w:ascii="Times New Roman" w:hAnsi="Times New Roman"/>
                <w:sz w:val="24"/>
                <w:szCs w:val="24"/>
              </w:rPr>
              <w:t xml:space="preserve">применяющих патентную систему налогообложения, </w:t>
            </w:r>
            <w:r w:rsidR="009B01AA" w:rsidRPr="004B02C3">
              <w:rPr>
                <w:rFonts w:ascii="Times New Roman" w:hAnsi="Times New Roman"/>
                <w:sz w:val="24"/>
                <w:szCs w:val="24"/>
              </w:rPr>
              <w:t xml:space="preserve">полученные от предпринимательской деятельности, </w:t>
            </w:r>
            <w:r w:rsidR="00896231" w:rsidRPr="004B02C3">
              <w:rPr>
                <w:rFonts w:ascii="Times New Roman" w:hAnsi="Times New Roman"/>
                <w:sz w:val="24"/>
                <w:szCs w:val="24"/>
              </w:rPr>
              <w:t xml:space="preserve">которая не может осуществляться в рамках патентной системы налогообложения в соответствии со статьей 2 настоящего Закона, </w:t>
            </w:r>
            <w:r w:rsidR="009B01AA" w:rsidRPr="004B02C3">
              <w:rPr>
                <w:rFonts w:ascii="Times New Roman" w:hAnsi="Times New Roman"/>
                <w:sz w:val="24"/>
                <w:szCs w:val="24"/>
              </w:rPr>
              <w:t>подлежат налогообложению подоходным налогом с физических лиц в общеустановленном порядке.</w:t>
            </w:r>
          </w:p>
          <w:p w14:paraId="5099422D" w14:textId="77777777" w:rsidR="00BE1FF6" w:rsidRPr="004B02C3" w:rsidRDefault="00BE1FF6" w:rsidP="004B02C3">
            <w:pPr>
              <w:pStyle w:val="af6"/>
              <w:jc w:val="both"/>
              <w:rPr>
                <w:rFonts w:ascii="Times New Roman" w:hAnsi="Times New Roman"/>
                <w:sz w:val="24"/>
                <w:szCs w:val="24"/>
              </w:rPr>
            </w:pPr>
            <w:r w:rsidRPr="004B02C3">
              <w:rPr>
                <w:rFonts w:ascii="Times New Roman" w:hAnsi="Times New Roman"/>
                <w:sz w:val="24"/>
                <w:szCs w:val="24"/>
              </w:rPr>
              <w:t xml:space="preserve">Налоговая база по социальным платежам, а также по подоходному налогу определяется в размере 1 (одного) минимального размера оплаты труда (далее по тексту – МРОТ) и принимается в базовом значении без учета понижающих (повышающих) коэффициентов для последующего назначения пенсионного обеспечения. При этом патентообладатель вправе указать в заявлении на получение патента величину налоговой базы по социальным платежам в размере, превышающем 1 (один) МРОТ, которая принимается для последующего назначения пенсионного обеспечения. В случае заключения между патентообладателем и привлекаемым лицом гражданско-правового договора на сумму, превышающую 1 (один) МРОТ, налоговая база по социальным платежам, а также по подоходному налогу принимается исходя из указанной в </w:t>
            </w:r>
            <w:r w:rsidRPr="004B02C3">
              <w:rPr>
                <w:rFonts w:ascii="Times New Roman" w:hAnsi="Times New Roman"/>
                <w:sz w:val="24"/>
                <w:szCs w:val="24"/>
              </w:rPr>
              <w:lastRenderedPageBreak/>
              <w:t>гражданско-правовом договоре суммы вознаграждения для привлеченных лиц.</w:t>
            </w:r>
          </w:p>
          <w:p w14:paraId="228C9A22" w14:textId="76E3A40B" w:rsidR="00BE1FF6" w:rsidRPr="004B02C3" w:rsidRDefault="00BE1FF6" w:rsidP="004B02C3">
            <w:pPr>
              <w:pStyle w:val="af6"/>
              <w:jc w:val="both"/>
              <w:rPr>
                <w:rFonts w:ascii="Times New Roman" w:hAnsi="Times New Roman"/>
                <w:sz w:val="24"/>
                <w:szCs w:val="24"/>
              </w:rPr>
            </w:pPr>
            <w:r w:rsidRPr="004B02C3">
              <w:rPr>
                <w:rFonts w:ascii="Times New Roman" w:hAnsi="Times New Roman"/>
                <w:sz w:val="24"/>
                <w:szCs w:val="24"/>
              </w:rPr>
              <w:t>…</w:t>
            </w:r>
          </w:p>
          <w:p w14:paraId="2C357920" w14:textId="4D3E653A" w:rsidR="0037452B" w:rsidRPr="004B02C3" w:rsidRDefault="0037452B" w:rsidP="004B02C3">
            <w:pPr>
              <w:pStyle w:val="af6"/>
              <w:jc w:val="both"/>
              <w:rPr>
                <w:rFonts w:ascii="Times New Roman" w:hAnsi="Times New Roman"/>
                <w:sz w:val="24"/>
                <w:szCs w:val="24"/>
              </w:rPr>
            </w:pPr>
            <w:r w:rsidRPr="004B02C3">
              <w:rPr>
                <w:rFonts w:ascii="Times New Roman" w:hAnsi="Times New Roman"/>
                <w:sz w:val="24"/>
                <w:szCs w:val="24"/>
              </w:rPr>
              <w:t>3. Налоги, указанные в пункте 1 настоящей статьи,</w:t>
            </w:r>
            <w:r w:rsidR="0024372D" w:rsidRPr="004B02C3">
              <w:rPr>
                <w:rFonts w:ascii="Times New Roman" w:hAnsi="Times New Roman"/>
                <w:sz w:val="24"/>
                <w:szCs w:val="24"/>
              </w:rPr>
              <w:t xml:space="preserve"> </w:t>
            </w:r>
            <w:r w:rsidRPr="004B02C3">
              <w:rPr>
                <w:rFonts w:ascii="Times New Roman" w:hAnsi="Times New Roman"/>
                <w:sz w:val="24"/>
                <w:szCs w:val="24"/>
              </w:rPr>
              <w:t>уплачиваются патентообладателем ежемесячно авансовым платежом в виде совокупного налогового платежа.</w:t>
            </w:r>
          </w:p>
          <w:p w14:paraId="7E63ED3A" w14:textId="77777777" w:rsidR="00E8121C" w:rsidRPr="004B02C3" w:rsidRDefault="00E8121C" w:rsidP="004B02C3">
            <w:pPr>
              <w:pStyle w:val="af6"/>
              <w:jc w:val="both"/>
              <w:rPr>
                <w:rFonts w:ascii="Times New Roman" w:hAnsi="Times New Roman"/>
                <w:sz w:val="24"/>
                <w:szCs w:val="24"/>
              </w:rPr>
            </w:pPr>
          </w:p>
          <w:p w14:paraId="01841BF9" w14:textId="77777777" w:rsidR="00E8121C" w:rsidRPr="004B02C3" w:rsidRDefault="00E8121C" w:rsidP="004B02C3">
            <w:pPr>
              <w:pStyle w:val="af6"/>
              <w:jc w:val="both"/>
              <w:rPr>
                <w:rFonts w:ascii="Times New Roman" w:hAnsi="Times New Roman"/>
                <w:sz w:val="24"/>
                <w:szCs w:val="24"/>
              </w:rPr>
            </w:pPr>
          </w:p>
          <w:p w14:paraId="43E3AA1D" w14:textId="77777777" w:rsidR="00E8121C" w:rsidRPr="004B02C3" w:rsidRDefault="00E8121C" w:rsidP="004B02C3">
            <w:pPr>
              <w:pStyle w:val="af6"/>
              <w:jc w:val="both"/>
              <w:rPr>
                <w:rFonts w:ascii="Times New Roman" w:hAnsi="Times New Roman"/>
                <w:sz w:val="24"/>
                <w:szCs w:val="24"/>
              </w:rPr>
            </w:pPr>
          </w:p>
          <w:p w14:paraId="3562200C" w14:textId="77777777" w:rsidR="00E8121C" w:rsidRPr="004B02C3" w:rsidRDefault="00E8121C" w:rsidP="004B02C3">
            <w:pPr>
              <w:pStyle w:val="af6"/>
              <w:jc w:val="both"/>
              <w:rPr>
                <w:rFonts w:ascii="Times New Roman" w:hAnsi="Times New Roman"/>
                <w:sz w:val="24"/>
                <w:szCs w:val="24"/>
              </w:rPr>
            </w:pPr>
          </w:p>
          <w:p w14:paraId="1A7484E3" w14:textId="1001F008" w:rsidR="00B24917" w:rsidRPr="004B02C3" w:rsidRDefault="00B24917" w:rsidP="004B02C3">
            <w:pPr>
              <w:pStyle w:val="af6"/>
              <w:jc w:val="both"/>
              <w:rPr>
                <w:rFonts w:ascii="Times New Roman" w:hAnsi="Times New Roman"/>
                <w:sz w:val="24"/>
                <w:szCs w:val="24"/>
              </w:rPr>
            </w:pPr>
            <w:r w:rsidRPr="004B02C3">
              <w:rPr>
                <w:rFonts w:ascii="Times New Roman" w:hAnsi="Times New Roman"/>
                <w:sz w:val="24"/>
                <w:szCs w:val="24"/>
              </w:rPr>
              <w:t>Применение патентной системы налогообложения патентообладателями, подпадающими под действие настоящего Закона, предусматривает замену уплаты подоходного налога с физических лиц, единого социального налога и обязательного страхового взноса уплатой совокупного налогового платежа по патентной системе налогообложения.</w:t>
            </w:r>
          </w:p>
          <w:p w14:paraId="68CACB3F" w14:textId="77777777" w:rsidR="00D7569D" w:rsidRPr="004B02C3" w:rsidRDefault="00D7569D" w:rsidP="004B02C3">
            <w:pPr>
              <w:pStyle w:val="af6"/>
              <w:jc w:val="both"/>
              <w:rPr>
                <w:rFonts w:ascii="Times New Roman" w:hAnsi="Times New Roman"/>
                <w:sz w:val="24"/>
                <w:szCs w:val="24"/>
              </w:rPr>
            </w:pPr>
          </w:p>
          <w:p w14:paraId="386F528D" w14:textId="77777777" w:rsidR="00D7569D" w:rsidRPr="004B02C3" w:rsidRDefault="00D7569D" w:rsidP="004B02C3">
            <w:pPr>
              <w:pStyle w:val="af6"/>
              <w:jc w:val="both"/>
              <w:rPr>
                <w:rFonts w:ascii="Times New Roman" w:hAnsi="Times New Roman"/>
                <w:sz w:val="24"/>
                <w:szCs w:val="24"/>
              </w:rPr>
            </w:pPr>
          </w:p>
          <w:p w14:paraId="2ACF3433" w14:textId="77777777" w:rsidR="00D7569D" w:rsidRPr="004B02C3" w:rsidRDefault="00D7569D" w:rsidP="004B02C3">
            <w:pPr>
              <w:pStyle w:val="af6"/>
              <w:jc w:val="both"/>
              <w:rPr>
                <w:rFonts w:ascii="Times New Roman" w:hAnsi="Times New Roman"/>
                <w:sz w:val="24"/>
                <w:szCs w:val="24"/>
              </w:rPr>
            </w:pPr>
          </w:p>
          <w:p w14:paraId="5A49B060" w14:textId="77777777" w:rsidR="00D7569D" w:rsidRPr="004B02C3" w:rsidRDefault="00D7569D" w:rsidP="004B02C3">
            <w:pPr>
              <w:pStyle w:val="af6"/>
              <w:jc w:val="both"/>
              <w:rPr>
                <w:rFonts w:ascii="Times New Roman" w:hAnsi="Times New Roman"/>
                <w:sz w:val="24"/>
                <w:szCs w:val="24"/>
              </w:rPr>
            </w:pPr>
          </w:p>
          <w:p w14:paraId="28FA18C8" w14:textId="77777777" w:rsidR="004D61B1" w:rsidRPr="004B02C3" w:rsidRDefault="004D61B1" w:rsidP="004B02C3">
            <w:pPr>
              <w:pStyle w:val="af6"/>
              <w:jc w:val="both"/>
              <w:rPr>
                <w:rFonts w:ascii="Times New Roman" w:hAnsi="Times New Roman"/>
                <w:sz w:val="24"/>
                <w:szCs w:val="24"/>
              </w:rPr>
            </w:pPr>
          </w:p>
          <w:p w14:paraId="4946F590" w14:textId="77777777" w:rsidR="00455637" w:rsidRPr="004B02C3" w:rsidRDefault="00455637" w:rsidP="004B02C3">
            <w:pPr>
              <w:pStyle w:val="af6"/>
              <w:jc w:val="both"/>
              <w:rPr>
                <w:rFonts w:ascii="Times New Roman" w:hAnsi="Times New Roman"/>
                <w:sz w:val="24"/>
                <w:szCs w:val="24"/>
              </w:rPr>
            </w:pPr>
          </w:p>
          <w:p w14:paraId="47C550C1" w14:textId="77777777" w:rsidR="00455637" w:rsidRPr="004B02C3" w:rsidRDefault="00455637" w:rsidP="004B02C3">
            <w:pPr>
              <w:pStyle w:val="af6"/>
              <w:jc w:val="both"/>
              <w:rPr>
                <w:rFonts w:ascii="Times New Roman" w:hAnsi="Times New Roman"/>
                <w:sz w:val="24"/>
                <w:szCs w:val="24"/>
              </w:rPr>
            </w:pPr>
          </w:p>
          <w:p w14:paraId="3D031BE6" w14:textId="77777777" w:rsidR="00455637" w:rsidRPr="004B02C3" w:rsidRDefault="00455637" w:rsidP="004B02C3">
            <w:pPr>
              <w:pStyle w:val="af6"/>
              <w:jc w:val="both"/>
              <w:rPr>
                <w:rFonts w:ascii="Times New Roman" w:hAnsi="Times New Roman"/>
                <w:sz w:val="24"/>
                <w:szCs w:val="24"/>
              </w:rPr>
            </w:pPr>
          </w:p>
          <w:p w14:paraId="39DAA217" w14:textId="77777777" w:rsidR="00E36CE9" w:rsidRPr="004B02C3" w:rsidRDefault="00E36CE9" w:rsidP="004B02C3">
            <w:pPr>
              <w:pStyle w:val="af6"/>
              <w:jc w:val="both"/>
              <w:rPr>
                <w:rFonts w:ascii="Times New Roman" w:hAnsi="Times New Roman"/>
                <w:sz w:val="24"/>
                <w:szCs w:val="24"/>
              </w:rPr>
            </w:pPr>
          </w:p>
          <w:p w14:paraId="414F2349" w14:textId="36CEA5AC" w:rsidR="00455637" w:rsidRPr="004B02C3" w:rsidRDefault="00455637" w:rsidP="004B02C3">
            <w:pPr>
              <w:pStyle w:val="af6"/>
              <w:jc w:val="both"/>
              <w:rPr>
                <w:rFonts w:ascii="Times New Roman" w:hAnsi="Times New Roman"/>
                <w:sz w:val="24"/>
                <w:szCs w:val="24"/>
              </w:rPr>
            </w:pPr>
            <w:r w:rsidRPr="004B02C3">
              <w:rPr>
                <w:rFonts w:ascii="Times New Roman" w:hAnsi="Times New Roman"/>
                <w:sz w:val="24"/>
                <w:szCs w:val="24"/>
              </w:rPr>
              <w:t>Статья 8. Порядок исчисления и сроки уплаты совокупного налогового платежа</w:t>
            </w:r>
          </w:p>
          <w:p w14:paraId="30B6894F" w14:textId="1FC57BDC" w:rsidR="00E8121C" w:rsidRPr="004B02C3" w:rsidRDefault="00E8121C" w:rsidP="004B02C3">
            <w:pPr>
              <w:pStyle w:val="af6"/>
              <w:jc w:val="both"/>
              <w:rPr>
                <w:rFonts w:ascii="Times New Roman" w:hAnsi="Times New Roman"/>
                <w:sz w:val="24"/>
                <w:szCs w:val="24"/>
              </w:rPr>
            </w:pPr>
            <w:r w:rsidRPr="004B02C3">
              <w:rPr>
                <w:rFonts w:ascii="Times New Roman" w:hAnsi="Times New Roman"/>
                <w:sz w:val="24"/>
                <w:szCs w:val="24"/>
              </w:rPr>
              <w:t>…</w:t>
            </w:r>
          </w:p>
          <w:p w14:paraId="6A9E59A7" w14:textId="1D875E41" w:rsidR="001D142E" w:rsidRPr="004B02C3" w:rsidRDefault="001D142E" w:rsidP="004B02C3">
            <w:pPr>
              <w:pStyle w:val="af6"/>
              <w:jc w:val="both"/>
              <w:rPr>
                <w:rFonts w:ascii="Times New Roman" w:hAnsi="Times New Roman"/>
                <w:sz w:val="24"/>
                <w:szCs w:val="24"/>
              </w:rPr>
            </w:pPr>
            <w:r w:rsidRPr="004B02C3">
              <w:rPr>
                <w:rFonts w:ascii="Times New Roman" w:hAnsi="Times New Roman"/>
                <w:sz w:val="24"/>
                <w:szCs w:val="24"/>
              </w:rPr>
              <w:t>2. Патентообладатели производят уплату совокупного налогового платежа по месту жительства (пребывания) ежемесячно (за исключением случаев, установленных статьей 5 настоящего Закона) авансовым налоговым платежом на отдельный счет уполномоченного Правительством Приднестровской Молдавской Республики исполнительного органа государственной власти. Не допускается взимание с патентообладателей и привлекаемых лиц иных видов платежей, не предусмотренных налоговым законодательством Приднестровской Молдавской Республики, в том числе за услуги по оформлению и выдаче патента.</w:t>
            </w:r>
          </w:p>
          <w:p w14:paraId="57E23E92" w14:textId="169A7FE7" w:rsidR="001D142E" w:rsidRPr="004B02C3" w:rsidRDefault="00481BA3" w:rsidP="004B02C3">
            <w:pPr>
              <w:pStyle w:val="af6"/>
              <w:jc w:val="both"/>
              <w:rPr>
                <w:rFonts w:ascii="Times New Roman" w:hAnsi="Times New Roman"/>
                <w:sz w:val="24"/>
                <w:szCs w:val="24"/>
              </w:rPr>
            </w:pPr>
            <w:r w:rsidRPr="004B02C3">
              <w:rPr>
                <w:rFonts w:ascii="Times New Roman" w:hAnsi="Times New Roman"/>
                <w:sz w:val="24"/>
                <w:szCs w:val="24"/>
              </w:rPr>
              <w:t>…</w:t>
            </w:r>
          </w:p>
          <w:p w14:paraId="1E0CD258" w14:textId="77777777" w:rsidR="000D4EB4" w:rsidRPr="004B02C3" w:rsidRDefault="000D4EB4" w:rsidP="004B02C3">
            <w:pPr>
              <w:pStyle w:val="af6"/>
              <w:jc w:val="both"/>
              <w:rPr>
                <w:rFonts w:ascii="Times New Roman" w:hAnsi="Times New Roman"/>
                <w:sz w:val="24"/>
                <w:szCs w:val="24"/>
              </w:rPr>
            </w:pPr>
          </w:p>
          <w:p w14:paraId="2724FB5F" w14:textId="77777777" w:rsidR="00EF2E56" w:rsidRPr="004B02C3" w:rsidRDefault="00EF2E56" w:rsidP="004B02C3">
            <w:pPr>
              <w:pStyle w:val="af6"/>
              <w:jc w:val="both"/>
              <w:rPr>
                <w:rFonts w:ascii="Times New Roman" w:hAnsi="Times New Roman"/>
                <w:sz w:val="24"/>
                <w:szCs w:val="24"/>
              </w:rPr>
            </w:pPr>
            <w:r w:rsidRPr="004B02C3">
              <w:rPr>
                <w:rFonts w:ascii="Times New Roman" w:hAnsi="Times New Roman"/>
                <w:sz w:val="24"/>
                <w:szCs w:val="24"/>
              </w:rPr>
              <w:t>4. Исключить.</w:t>
            </w:r>
          </w:p>
          <w:p w14:paraId="46990A5C" w14:textId="77777777" w:rsidR="0045086A" w:rsidRPr="004B02C3" w:rsidRDefault="0045086A" w:rsidP="004B02C3">
            <w:pPr>
              <w:pStyle w:val="af6"/>
              <w:jc w:val="both"/>
              <w:rPr>
                <w:rFonts w:ascii="Times New Roman" w:hAnsi="Times New Roman"/>
                <w:sz w:val="24"/>
                <w:szCs w:val="24"/>
              </w:rPr>
            </w:pPr>
          </w:p>
          <w:p w14:paraId="4930451F" w14:textId="77777777" w:rsidR="0045086A" w:rsidRPr="004B02C3" w:rsidRDefault="0045086A" w:rsidP="004B02C3">
            <w:pPr>
              <w:pStyle w:val="af6"/>
              <w:jc w:val="both"/>
              <w:rPr>
                <w:rFonts w:ascii="Times New Roman" w:hAnsi="Times New Roman"/>
                <w:sz w:val="24"/>
                <w:szCs w:val="24"/>
              </w:rPr>
            </w:pPr>
          </w:p>
          <w:p w14:paraId="20A0EA27" w14:textId="77777777" w:rsidR="0045086A" w:rsidRPr="004B02C3" w:rsidRDefault="0045086A" w:rsidP="004B02C3">
            <w:pPr>
              <w:pStyle w:val="af6"/>
              <w:jc w:val="both"/>
              <w:rPr>
                <w:rFonts w:ascii="Times New Roman" w:hAnsi="Times New Roman"/>
                <w:sz w:val="24"/>
                <w:szCs w:val="24"/>
              </w:rPr>
            </w:pPr>
          </w:p>
          <w:p w14:paraId="32308987" w14:textId="77777777" w:rsidR="0045086A" w:rsidRPr="004B02C3" w:rsidRDefault="0045086A" w:rsidP="004B02C3">
            <w:pPr>
              <w:pStyle w:val="af6"/>
              <w:jc w:val="both"/>
              <w:rPr>
                <w:rFonts w:ascii="Times New Roman" w:hAnsi="Times New Roman"/>
                <w:sz w:val="24"/>
                <w:szCs w:val="24"/>
              </w:rPr>
            </w:pPr>
          </w:p>
          <w:p w14:paraId="53D3001E" w14:textId="77777777" w:rsidR="0045086A" w:rsidRPr="004B02C3" w:rsidRDefault="0045086A" w:rsidP="004B02C3">
            <w:pPr>
              <w:pStyle w:val="af6"/>
              <w:jc w:val="both"/>
              <w:rPr>
                <w:rFonts w:ascii="Times New Roman" w:hAnsi="Times New Roman"/>
                <w:sz w:val="24"/>
                <w:szCs w:val="24"/>
              </w:rPr>
            </w:pPr>
          </w:p>
          <w:p w14:paraId="1BE35451" w14:textId="77777777" w:rsidR="0045086A" w:rsidRPr="004B02C3" w:rsidRDefault="0045086A" w:rsidP="004B02C3">
            <w:pPr>
              <w:pStyle w:val="af6"/>
              <w:jc w:val="both"/>
              <w:rPr>
                <w:rFonts w:ascii="Times New Roman" w:hAnsi="Times New Roman"/>
                <w:sz w:val="24"/>
                <w:szCs w:val="24"/>
              </w:rPr>
            </w:pPr>
          </w:p>
          <w:p w14:paraId="0B5D0BDE" w14:textId="77777777" w:rsidR="0045086A" w:rsidRPr="004B02C3" w:rsidRDefault="0045086A" w:rsidP="004B02C3">
            <w:pPr>
              <w:pStyle w:val="af6"/>
              <w:jc w:val="both"/>
              <w:rPr>
                <w:rFonts w:ascii="Times New Roman" w:hAnsi="Times New Roman"/>
                <w:sz w:val="24"/>
                <w:szCs w:val="24"/>
              </w:rPr>
            </w:pPr>
          </w:p>
          <w:p w14:paraId="1F70DBEC" w14:textId="77777777" w:rsidR="0045086A" w:rsidRPr="004B02C3" w:rsidRDefault="0045086A" w:rsidP="004B02C3">
            <w:pPr>
              <w:pStyle w:val="af6"/>
              <w:jc w:val="both"/>
              <w:rPr>
                <w:rFonts w:ascii="Times New Roman" w:hAnsi="Times New Roman"/>
                <w:sz w:val="24"/>
                <w:szCs w:val="24"/>
              </w:rPr>
            </w:pPr>
          </w:p>
          <w:p w14:paraId="0456498D" w14:textId="77777777" w:rsidR="0045086A" w:rsidRPr="004B02C3" w:rsidRDefault="0045086A" w:rsidP="004B02C3">
            <w:pPr>
              <w:pStyle w:val="af6"/>
              <w:jc w:val="both"/>
              <w:rPr>
                <w:rFonts w:ascii="Times New Roman" w:hAnsi="Times New Roman"/>
                <w:sz w:val="24"/>
                <w:szCs w:val="24"/>
              </w:rPr>
            </w:pPr>
          </w:p>
          <w:p w14:paraId="0FB8EC41" w14:textId="77777777" w:rsidR="0045086A" w:rsidRPr="004B02C3" w:rsidRDefault="0045086A" w:rsidP="004B02C3">
            <w:pPr>
              <w:pStyle w:val="af6"/>
              <w:jc w:val="both"/>
              <w:rPr>
                <w:rFonts w:ascii="Times New Roman" w:hAnsi="Times New Roman"/>
                <w:sz w:val="24"/>
                <w:szCs w:val="24"/>
              </w:rPr>
            </w:pPr>
          </w:p>
          <w:p w14:paraId="386228ED" w14:textId="77777777" w:rsidR="0045086A" w:rsidRPr="004B02C3" w:rsidRDefault="0045086A" w:rsidP="004B02C3">
            <w:pPr>
              <w:pStyle w:val="af6"/>
              <w:jc w:val="both"/>
              <w:rPr>
                <w:rFonts w:ascii="Times New Roman" w:hAnsi="Times New Roman"/>
                <w:sz w:val="24"/>
                <w:szCs w:val="24"/>
              </w:rPr>
            </w:pPr>
          </w:p>
          <w:p w14:paraId="3D6C4265" w14:textId="77777777" w:rsidR="0045086A" w:rsidRPr="004B02C3" w:rsidRDefault="0045086A" w:rsidP="004B02C3">
            <w:pPr>
              <w:pStyle w:val="af6"/>
              <w:jc w:val="both"/>
              <w:rPr>
                <w:rFonts w:ascii="Times New Roman" w:hAnsi="Times New Roman"/>
                <w:sz w:val="24"/>
                <w:szCs w:val="24"/>
              </w:rPr>
            </w:pPr>
          </w:p>
          <w:p w14:paraId="00E08BE9" w14:textId="77777777" w:rsidR="0045086A" w:rsidRPr="004B02C3" w:rsidRDefault="0045086A" w:rsidP="004B02C3">
            <w:pPr>
              <w:pStyle w:val="af6"/>
              <w:jc w:val="both"/>
              <w:rPr>
                <w:rFonts w:ascii="Times New Roman" w:hAnsi="Times New Roman"/>
                <w:sz w:val="24"/>
                <w:szCs w:val="24"/>
              </w:rPr>
            </w:pPr>
          </w:p>
          <w:p w14:paraId="36FD941C" w14:textId="77777777" w:rsidR="0045086A" w:rsidRPr="004B02C3" w:rsidRDefault="0045086A" w:rsidP="004B02C3">
            <w:pPr>
              <w:pStyle w:val="af6"/>
              <w:jc w:val="both"/>
              <w:rPr>
                <w:rFonts w:ascii="Times New Roman" w:hAnsi="Times New Roman"/>
                <w:sz w:val="24"/>
                <w:szCs w:val="24"/>
              </w:rPr>
            </w:pPr>
          </w:p>
          <w:p w14:paraId="47A5F1C9" w14:textId="77777777" w:rsidR="0045086A" w:rsidRPr="004B02C3" w:rsidRDefault="0045086A" w:rsidP="004B02C3">
            <w:pPr>
              <w:pStyle w:val="af6"/>
              <w:jc w:val="both"/>
              <w:rPr>
                <w:rFonts w:ascii="Times New Roman" w:hAnsi="Times New Roman"/>
                <w:sz w:val="24"/>
                <w:szCs w:val="24"/>
              </w:rPr>
            </w:pPr>
          </w:p>
          <w:p w14:paraId="70CAD852" w14:textId="77777777" w:rsidR="0045086A" w:rsidRPr="004B02C3" w:rsidRDefault="0045086A" w:rsidP="004B02C3">
            <w:pPr>
              <w:pStyle w:val="af6"/>
              <w:jc w:val="both"/>
              <w:rPr>
                <w:rFonts w:ascii="Times New Roman" w:hAnsi="Times New Roman"/>
                <w:sz w:val="24"/>
                <w:szCs w:val="24"/>
              </w:rPr>
            </w:pPr>
          </w:p>
          <w:p w14:paraId="2A33BEC8" w14:textId="77777777" w:rsidR="0045086A" w:rsidRPr="004B02C3" w:rsidRDefault="0045086A" w:rsidP="004B02C3">
            <w:pPr>
              <w:pStyle w:val="af6"/>
              <w:jc w:val="both"/>
              <w:rPr>
                <w:rFonts w:ascii="Times New Roman" w:hAnsi="Times New Roman"/>
                <w:sz w:val="24"/>
                <w:szCs w:val="24"/>
              </w:rPr>
            </w:pPr>
          </w:p>
          <w:p w14:paraId="6ADA87AA" w14:textId="77777777" w:rsidR="0045086A" w:rsidRPr="004B02C3" w:rsidRDefault="0045086A" w:rsidP="004B02C3">
            <w:pPr>
              <w:pStyle w:val="af6"/>
              <w:jc w:val="both"/>
              <w:rPr>
                <w:rFonts w:ascii="Times New Roman" w:hAnsi="Times New Roman"/>
                <w:sz w:val="24"/>
                <w:szCs w:val="24"/>
              </w:rPr>
            </w:pPr>
          </w:p>
          <w:p w14:paraId="1D72BBD1" w14:textId="77777777" w:rsidR="0045086A" w:rsidRPr="004B02C3" w:rsidRDefault="0045086A" w:rsidP="004B02C3">
            <w:pPr>
              <w:pStyle w:val="af6"/>
              <w:jc w:val="both"/>
              <w:rPr>
                <w:rFonts w:ascii="Times New Roman" w:hAnsi="Times New Roman"/>
                <w:sz w:val="24"/>
                <w:szCs w:val="24"/>
              </w:rPr>
            </w:pPr>
          </w:p>
          <w:p w14:paraId="5BD37B64" w14:textId="77777777" w:rsidR="0045086A" w:rsidRPr="004B02C3" w:rsidRDefault="0045086A" w:rsidP="004B02C3">
            <w:pPr>
              <w:pStyle w:val="af6"/>
              <w:jc w:val="both"/>
              <w:rPr>
                <w:rFonts w:ascii="Times New Roman" w:hAnsi="Times New Roman"/>
                <w:sz w:val="24"/>
                <w:szCs w:val="24"/>
              </w:rPr>
            </w:pPr>
          </w:p>
          <w:p w14:paraId="1569F8D2" w14:textId="77777777" w:rsidR="0045086A" w:rsidRPr="004B02C3" w:rsidRDefault="0045086A" w:rsidP="004B02C3">
            <w:pPr>
              <w:pStyle w:val="af6"/>
              <w:jc w:val="both"/>
              <w:rPr>
                <w:rFonts w:ascii="Times New Roman" w:hAnsi="Times New Roman"/>
                <w:sz w:val="24"/>
                <w:szCs w:val="24"/>
              </w:rPr>
            </w:pPr>
          </w:p>
          <w:p w14:paraId="21307658" w14:textId="77777777" w:rsidR="0045086A" w:rsidRPr="004B02C3" w:rsidRDefault="0045086A" w:rsidP="004B02C3">
            <w:pPr>
              <w:pStyle w:val="af6"/>
              <w:jc w:val="both"/>
              <w:rPr>
                <w:rFonts w:ascii="Times New Roman" w:hAnsi="Times New Roman"/>
                <w:sz w:val="24"/>
                <w:szCs w:val="24"/>
              </w:rPr>
            </w:pPr>
          </w:p>
          <w:p w14:paraId="303EAC17" w14:textId="77777777" w:rsidR="0045086A" w:rsidRPr="004B02C3" w:rsidRDefault="0045086A" w:rsidP="004B02C3">
            <w:pPr>
              <w:pStyle w:val="af6"/>
              <w:jc w:val="both"/>
              <w:rPr>
                <w:rFonts w:ascii="Times New Roman" w:hAnsi="Times New Roman"/>
                <w:sz w:val="24"/>
                <w:szCs w:val="24"/>
              </w:rPr>
            </w:pPr>
          </w:p>
          <w:p w14:paraId="5273BAA0" w14:textId="77777777" w:rsidR="0045086A" w:rsidRPr="004B02C3" w:rsidRDefault="0045086A" w:rsidP="004B02C3">
            <w:pPr>
              <w:pStyle w:val="af6"/>
              <w:jc w:val="both"/>
              <w:rPr>
                <w:rFonts w:ascii="Times New Roman" w:hAnsi="Times New Roman"/>
                <w:sz w:val="24"/>
                <w:szCs w:val="24"/>
              </w:rPr>
            </w:pPr>
          </w:p>
          <w:p w14:paraId="616CCDE7" w14:textId="77777777" w:rsidR="0045086A" w:rsidRPr="004B02C3" w:rsidRDefault="0045086A" w:rsidP="004B02C3">
            <w:pPr>
              <w:pStyle w:val="af6"/>
              <w:jc w:val="both"/>
              <w:rPr>
                <w:rFonts w:ascii="Times New Roman" w:hAnsi="Times New Roman"/>
                <w:sz w:val="24"/>
                <w:szCs w:val="24"/>
              </w:rPr>
            </w:pPr>
          </w:p>
          <w:p w14:paraId="4D1A05AA" w14:textId="77777777" w:rsidR="0045086A" w:rsidRPr="004B02C3" w:rsidRDefault="0045086A" w:rsidP="004B02C3">
            <w:pPr>
              <w:pStyle w:val="af6"/>
              <w:jc w:val="both"/>
              <w:rPr>
                <w:rFonts w:ascii="Times New Roman" w:hAnsi="Times New Roman"/>
                <w:sz w:val="24"/>
                <w:szCs w:val="24"/>
              </w:rPr>
            </w:pPr>
          </w:p>
          <w:p w14:paraId="2241961A" w14:textId="77777777" w:rsidR="0045086A" w:rsidRPr="004B02C3" w:rsidRDefault="0045086A" w:rsidP="004B02C3">
            <w:pPr>
              <w:pStyle w:val="af6"/>
              <w:jc w:val="both"/>
              <w:rPr>
                <w:rFonts w:ascii="Times New Roman" w:hAnsi="Times New Roman"/>
                <w:sz w:val="24"/>
                <w:szCs w:val="24"/>
              </w:rPr>
            </w:pPr>
          </w:p>
          <w:p w14:paraId="24099621" w14:textId="77777777" w:rsidR="0045086A" w:rsidRPr="004B02C3" w:rsidRDefault="0045086A" w:rsidP="004B02C3">
            <w:pPr>
              <w:pStyle w:val="af6"/>
              <w:jc w:val="both"/>
              <w:rPr>
                <w:rFonts w:ascii="Times New Roman" w:hAnsi="Times New Roman"/>
                <w:sz w:val="24"/>
                <w:szCs w:val="24"/>
              </w:rPr>
            </w:pPr>
          </w:p>
          <w:p w14:paraId="5C0A72B5" w14:textId="77777777" w:rsidR="0045086A" w:rsidRPr="004B02C3" w:rsidRDefault="0045086A" w:rsidP="004B02C3">
            <w:pPr>
              <w:pStyle w:val="af6"/>
              <w:jc w:val="both"/>
              <w:rPr>
                <w:rFonts w:ascii="Times New Roman" w:hAnsi="Times New Roman"/>
                <w:sz w:val="24"/>
                <w:szCs w:val="24"/>
              </w:rPr>
            </w:pPr>
          </w:p>
          <w:p w14:paraId="709D88A5" w14:textId="77777777" w:rsidR="0045086A" w:rsidRPr="004B02C3" w:rsidRDefault="0045086A" w:rsidP="004B02C3">
            <w:pPr>
              <w:pStyle w:val="af6"/>
              <w:jc w:val="both"/>
              <w:rPr>
                <w:rFonts w:ascii="Times New Roman" w:hAnsi="Times New Roman"/>
                <w:sz w:val="24"/>
                <w:szCs w:val="24"/>
              </w:rPr>
            </w:pPr>
          </w:p>
          <w:p w14:paraId="42527900" w14:textId="77777777" w:rsidR="0045086A" w:rsidRPr="004B02C3" w:rsidRDefault="0045086A" w:rsidP="004B02C3">
            <w:pPr>
              <w:pStyle w:val="af6"/>
              <w:jc w:val="both"/>
              <w:rPr>
                <w:rFonts w:ascii="Times New Roman" w:hAnsi="Times New Roman"/>
                <w:sz w:val="24"/>
                <w:szCs w:val="24"/>
              </w:rPr>
            </w:pPr>
          </w:p>
          <w:p w14:paraId="1243D561" w14:textId="77777777" w:rsidR="0045086A" w:rsidRPr="004B02C3" w:rsidRDefault="0045086A" w:rsidP="004B02C3">
            <w:pPr>
              <w:pStyle w:val="af6"/>
              <w:jc w:val="both"/>
              <w:rPr>
                <w:rFonts w:ascii="Times New Roman" w:hAnsi="Times New Roman"/>
                <w:sz w:val="24"/>
                <w:szCs w:val="24"/>
              </w:rPr>
            </w:pPr>
          </w:p>
          <w:p w14:paraId="5510CBCF" w14:textId="77777777" w:rsidR="0045086A" w:rsidRPr="004B02C3" w:rsidRDefault="0045086A" w:rsidP="004B02C3">
            <w:pPr>
              <w:pStyle w:val="af6"/>
              <w:jc w:val="both"/>
              <w:rPr>
                <w:rFonts w:ascii="Times New Roman" w:hAnsi="Times New Roman"/>
                <w:sz w:val="24"/>
                <w:szCs w:val="24"/>
              </w:rPr>
            </w:pPr>
          </w:p>
          <w:p w14:paraId="215200E1" w14:textId="77777777" w:rsidR="0045086A" w:rsidRPr="004B02C3" w:rsidRDefault="0045086A" w:rsidP="004B02C3">
            <w:pPr>
              <w:pStyle w:val="af6"/>
              <w:jc w:val="both"/>
              <w:rPr>
                <w:rFonts w:ascii="Times New Roman" w:hAnsi="Times New Roman"/>
                <w:sz w:val="24"/>
                <w:szCs w:val="24"/>
              </w:rPr>
            </w:pPr>
          </w:p>
          <w:p w14:paraId="11DA012E" w14:textId="77777777" w:rsidR="0045086A" w:rsidRPr="004B02C3" w:rsidRDefault="0045086A" w:rsidP="004B02C3">
            <w:pPr>
              <w:pStyle w:val="af6"/>
              <w:jc w:val="both"/>
              <w:rPr>
                <w:rFonts w:ascii="Times New Roman" w:hAnsi="Times New Roman"/>
                <w:sz w:val="24"/>
                <w:szCs w:val="24"/>
              </w:rPr>
            </w:pPr>
          </w:p>
          <w:p w14:paraId="1164B032" w14:textId="77777777" w:rsidR="0045086A" w:rsidRPr="004B02C3" w:rsidRDefault="0045086A" w:rsidP="004B02C3">
            <w:pPr>
              <w:pStyle w:val="af6"/>
              <w:jc w:val="both"/>
              <w:rPr>
                <w:rFonts w:ascii="Times New Roman" w:hAnsi="Times New Roman"/>
                <w:sz w:val="24"/>
                <w:szCs w:val="24"/>
              </w:rPr>
            </w:pPr>
          </w:p>
          <w:p w14:paraId="414EC4C4" w14:textId="77777777" w:rsidR="0045086A" w:rsidRPr="004B02C3" w:rsidRDefault="0045086A" w:rsidP="004B02C3">
            <w:pPr>
              <w:pStyle w:val="af6"/>
              <w:jc w:val="both"/>
              <w:rPr>
                <w:rFonts w:ascii="Times New Roman" w:hAnsi="Times New Roman"/>
                <w:sz w:val="24"/>
                <w:szCs w:val="24"/>
              </w:rPr>
            </w:pPr>
          </w:p>
          <w:p w14:paraId="64817208" w14:textId="77777777" w:rsidR="0045086A" w:rsidRPr="004B02C3" w:rsidRDefault="0045086A" w:rsidP="004B02C3">
            <w:pPr>
              <w:pStyle w:val="af6"/>
              <w:jc w:val="both"/>
              <w:rPr>
                <w:rFonts w:ascii="Times New Roman" w:hAnsi="Times New Roman"/>
                <w:sz w:val="24"/>
                <w:szCs w:val="24"/>
              </w:rPr>
            </w:pPr>
          </w:p>
          <w:p w14:paraId="11E32081" w14:textId="77777777" w:rsidR="0045086A" w:rsidRPr="004B02C3" w:rsidRDefault="0045086A" w:rsidP="004B02C3">
            <w:pPr>
              <w:pStyle w:val="af6"/>
              <w:jc w:val="both"/>
              <w:rPr>
                <w:rFonts w:ascii="Times New Roman" w:hAnsi="Times New Roman"/>
                <w:sz w:val="24"/>
                <w:szCs w:val="24"/>
              </w:rPr>
            </w:pPr>
          </w:p>
          <w:p w14:paraId="52B28E53" w14:textId="77777777" w:rsidR="0045086A" w:rsidRPr="004B02C3" w:rsidRDefault="0045086A" w:rsidP="004B02C3">
            <w:pPr>
              <w:pStyle w:val="af6"/>
              <w:jc w:val="both"/>
              <w:rPr>
                <w:rFonts w:ascii="Times New Roman" w:hAnsi="Times New Roman"/>
                <w:sz w:val="24"/>
                <w:szCs w:val="24"/>
              </w:rPr>
            </w:pPr>
          </w:p>
          <w:p w14:paraId="6A9E3E25" w14:textId="77777777" w:rsidR="0045086A" w:rsidRPr="004B02C3" w:rsidRDefault="0045086A" w:rsidP="004B02C3">
            <w:pPr>
              <w:pStyle w:val="af6"/>
              <w:jc w:val="both"/>
              <w:rPr>
                <w:rFonts w:ascii="Times New Roman" w:hAnsi="Times New Roman"/>
                <w:sz w:val="24"/>
                <w:szCs w:val="24"/>
              </w:rPr>
            </w:pPr>
          </w:p>
          <w:p w14:paraId="7C2A0863" w14:textId="77777777" w:rsidR="0045086A" w:rsidRPr="004B02C3" w:rsidRDefault="0045086A" w:rsidP="004B02C3">
            <w:pPr>
              <w:pStyle w:val="af6"/>
              <w:jc w:val="both"/>
              <w:rPr>
                <w:rFonts w:ascii="Times New Roman" w:hAnsi="Times New Roman"/>
                <w:sz w:val="24"/>
                <w:szCs w:val="24"/>
              </w:rPr>
            </w:pPr>
          </w:p>
          <w:p w14:paraId="1366432A" w14:textId="77777777" w:rsidR="0045086A" w:rsidRPr="004B02C3" w:rsidRDefault="0045086A" w:rsidP="004B02C3">
            <w:pPr>
              <w:pStyle w:val="af6"/>
              <w:jc w:val="both"/>
              <w:rPr>
                <w:rFonts w:ascii="Times New Roman" w:hAnsi="Times New Roman"/>
                <w:sz w:val="24"/>
                <w:szCs w:val="24"/>
              </w:rPr>
            </w:pPr>
          </w:p>
          <w:p w14:paraId="7A9BDDEE" w14:textId="77777777" w:rsidR="0045086A" w:rsidRPr="004B02C3" w:rsidRDefault="0045086A" w:rsidP="004B02C3">
            <w:pPr>
              <w:pStyle w:val="af6"/>
              <w:jc w:val="both"/>
              <w:rPr>
                <w:rFonts w:ascii="Times New Roman" w:hAnsi="Times New Roman"/>
                <w:sz w:val="24"/>
                <w:szCs w:val="24"/>
              </w:rPr>
            </w:pPr>
          </w:p>
          <w:p w14:paraId="6F5749F7" w14:textId="77777777" w:rsidR="0045086A" w:rsidRPr="004B02C3" w:rsidRDefault="0045086A" w:rsidP="004B02C3">
            <w:pPr>
              <w:pStyle w:val="af6"/>
              <w:jc w:val="both"/>
              <w:rPr>
                <w:rFonts w:ascii="Times New Roman" w:hAnsi="Times New Roman"/>
                <w:sz w:val="24"/>
                <w:szCs w:val="24"/>
              </w:rPr>
            </w:pPr>
          </w:p>
          <w:p w14:paraId="3CB0E532" w14:textId="77777777" w:rsidR="0045086A" w:rsidRPr="004B02C3" w:rsidRDefault="0045086A" w:rsidP="004B02C3">
            <w:pPr>
              <w:pStyle w:val="af6"/>
              <w:jc w:val="both"/>
              <w:rPr>
                <w:rFonts w:ascii="Times New Roman" w:hAnsi="Times New Roman"/>
                <w:sz w:val="24"/>
                <w:szCs w:val="24"/>
              </w:rPr>
            </w:pPr>
          </w:p>
          <w:p w14:paraId="0F118F96" w14:textId="77777777" w:rsidR="0045086A" w:rsidRPr="004B02C3" w:rsidRDefault="0045086A" w:rsidP="004B02C3">
            <w:pPr>
              <w:pStyle w:val="af6"/>
              <w:jc w:val="both"/>
              <w:rPr>
                <w:rFonts w:ascii="Times New Roman" w:hAnsi="Times New Roman"/>
                <w:sz w:val="24"/>
                <w:szCs w:val="24"/>
              </w:rPr>
            </w:pPr>
          </w:p>
          <w:p w14:paraId="2FA6F1DE" w14:textId="77777777" w:rsidR="0045086A" w:rsidRPr="004B02C3" w:rsidRDefault="0045086A" w:rsidP="004B02C3">
            <w:pPr>
              <w:pStyle w:val="af6"/>
              <w:jc w:val="both"/>
              <w:rPr>
                <w:rFonts w:ascii="Times New Roman" w:hAnsi="Times New Roman"/>
                <w:sz w:val="24"/>
                <w:szCs w:val="24"/>
              </w:rPr>
            </w:pPr>
          </w:p>
          <w:p w14:paraId="47A32224" w14:textId="77777777" w:rsidR="0045086A" w:rsidRPr="004B02C3" w:rsidRDefault="0045086A" w:rsidP="004B02C3">
            <w:pPr>
              <w:pStyle w:val="af6"/>
              <w:jc w:val="both"/>
              <w:rPr>
                <w:rFonts w:ascii="Times New Roman" w:hAnsi="Times New Roman"/>
                <w:sz w:val="24"/>
                <w:szCs w:val="24"/>
              </w:rPr>
            </w:pPr>
          </w:p>
          <w:p w14:paraId="32934849" w14:textId="77777777" w:rsidR="0045086A" w:rsidRPr="004B02C3" w:rsidRDefault="0045086A" w:rsidP="004B02C3">
            <w:pPr>
              <w:pStyle w:val="af6"/>
              <w:jc w:val="both"/>
              <w:rPr>
                <w:rFonts w:ascii="Times New Roman" w:hAnsi="Times New Roman"/>
                <w:sz w:val="24"/>
                <w:szCs w:val="24"/>
              </w:rPr>
            </w:pPr>
          </w:p>
          <w:p w14:paraId="248C44D6" w14:textId="77777777" w:rsidR="0045086A" w:rsidRPr="004B02C3" w:rsidRDefault="0045086A" w:rsidP="004B02C3">
            <w:pPr>
              <w:pStyle w:val="af6"/>
              <w:jc w:val="both"/>
              <w:rPr>
                <w:rFonts w:ascii="Times New Roman" w:hAnsi="Times New Roman"/>
                <w:sz w:val="24"/>
                <w:szCs w:val="24"/>
              </w:rPr>
            </w:pPr>
          </w:p>
          <w:p w14:paraId="205E77CE" w14:textId="77777777" w:rsidR="0045086A" w:rsidRPr="004B02C3" w:rsidRDefault="0045086A" w:rsidP="004B02C3">
            <w:pPr>
              <w:pStyle w:val="af6"/>
              <w:jc w:val="both"/>
              <w:rPr>
                <w:rFonts w:ascii="Times New Roman" w:hAnsi="Times New Roman"/>
                <w:sz w:val="24"/>
                <w:szCs w:val="24"/>
              </w:rPr>
            </w:pPr>
          </w:p>
          <w:p w14:paraId="653469FD" w14:textId="77777777" w:rsidR="0045086A" w:rsidRPr="004B02C3" w:rsidRDefault="0045086A" w:rsidP="004B02C3">
            <w:pPr>
              <w:pStyle w:val="af6"/>
              <w:jc w:val="both"/>
              <w:rPr>
                <w:rFonts w:ascii="Times New Roman" w:hAnsi="Times New Roman"/>
                <w:sz w:val="24"/>
                <w:szCs w:val="24"/>
              </w:rPr>
            </w:pPr>
          </w:p>
          <w:p w14:paraId="05D5CCCE" w14:textId="77777777" w:rsidR="0045086A" w:rsidRPr="004B02C3" w:rsidRDefault="0045086A" w:rsidP="004B02C3">
            <w:pPr>
              <w:pStyle w:val="af6"/>
              <w:jc w:val="both"/>
              <w:rPr>
                <w:rFonts w:ascii="Times New Roman" w:hAnsi="Times New Roman"/>
                <w:sz w:val="24"/>
                <w:szCs w:val="24"/>
              </w:rPr>
            </w:pPr>
          </w:p>
          <w:p w14:paraId="0F4EE48D" w14:textId="77777777" w:rsidR="0045086A" w:rsidRPr="004B02C3" w:rsidRDefault="0045086A" w:rsidP="004B02C3">
            <w:pPr>
              <w:pStyle w:val="af6"/>
              <w:jc w:val="both"/>
              <w:rPr>
                <w:rFonts w:ascii="Times New Roman" w:hAnsi="Times New Roman"/>
                <w:sz w:val="24"/>
                <w:szCs w:val="24"/>
              </w:rPr>
            </w:pPr>
          </w:p>
          <w:p w14:paraId="5D901148" w14:textId="77777777" w:rsidR="0045086A" w:rsidRPr="004B02C3" w:rsidRDefault="0045086A" w:rsidP="004B02C3">
            <w:pPr>
              <w:pStyle w:val="af6"/>
              <w:jc w:val="both"/>
              <w:rPr>
                <w:rFonts w:ascii="Times New Roman" w:hAnsi="Times New Roman"/>
                <w:sz w:val="24"/>
                <w:szCs w:val="24"/>
              </w:rPr>
            </w:pPr>
          </w:p>
          <w:p w14:paraId="77E1CA14" w14:textId="77777777" w:rsidR="0045086A" w:rsidRPr="004B02C3" w:rsidRDefault="0045086A" w:rsidP="004B02C3">
            <w:pPr>
              <w:pStyle w:val="af6"/>
              <w:jc w:val="both"/>
              <w:rPr>
                <w:rFonts w:ascii="Times New Roman" w:hAnsi="Times New Roman"/>
                <w:sz w:val="24"/>
                <w:szCs w:val="24"/>
              </w:rPr>
            </w:pPr>
          </w:p>
          <w:p w14:paraId="592EFEF5" w14:textId="77777777" w:rsidR="0045086A" w:rsidRPr="004B02C3" w:rsidRDefault="0045086A" w:rsidP="004B02C3">
            <w:pPr>
              <w:pStyle w:val="af6"/>
              <w:jc w:val="both"/>
              <w:rPr>
                <w:rFonts w:ascii="Times New Roman" w:hAnsi="Times New Roman"/>
                <w:sz w:val="24"/>
                <w:szCs w:val="24"/>
              </w:rPr>
            </w:pPr>
          </w:p>
          <w:p w14:paraId="1518DEAE" w14:textId="77777777" w:rsidR="0045086A" w:rsidRPr="004B02C3" w:rsidRDefault="0045086A" w:rsidP="004B02C3">
            <w:pPr>
              <w:pStyle w:val="af6"/>
              <w:jc w:val="both"/>
              <w:rPr>
                <w:rFonts w:ascii="Times New Roman" w:hAnsi="Times New Roman"/>
                <w:sz w:val="24"/>
                <w:szCs w:val="24"/>
              </w:rPr>
            </w:pPr>
          </w:p>
          <w:p w14:paraId="4B4F081B" w14:textId="77777777" w:rsidR="0045086A" w:rsidRPr="004B02C3" w:rsidRDefault="0045086A" w:rsidP="004B02C3">
            <w:pPr>
              <w:pStyle w:val="af6"/>
              <w:jc w:val="both"/>
              <w:rPr>
                <w:rFonts w:ascii="Times New Roman" w:hAnsi="Times New Roman"/>
                <w:sz w:val="24"/>
                <w:szCs w:val="24"/>
              </w:rPr>
            </w:pPr>
          </w:p>
          <w:p w14:paraId="634AB5D7" w14:textId="77777777" w:rsidR="0045086A" w:rsidRPr="004B02C3" w:rsidRDefault="0045086A" w:rsidP="004B02C3">
            <w:pPr>
              <w:pStyle w:val="af6"/>
              <w:jc w:val="both"/>
              <w:rPr>
                <w:rFonts w:ascii="Times New Roman" w:hAnsi="Times New Roman"/>
                <w:sz w:val="24"/>
                <w:szCs w:val="24"/>
              </w:rPr>
            </w:pPr>
          </w:p>
          <w:p w14:paraId="53709ECF" w14:textId="77777777" w:rsidR="0045086A" w:rsidRPr="004B02C3" w:rsidRDefault="0045086A" w:rsidP="004B02C3">
            <w:pPr>
              <w:pStyle w:val="af6"/>
              <w:jc w:val="both"/>
              <w:rPr>
                <w:rFonts w:ascii="Times New Roman" w:hAnsi="Times New Roman"/>
                <w:sz w:val="24"/>
                <w:szCs w:val="24"/>
              </w:rPr>
            </w:pPr>
          </w:p>
          <w:p w14:paraId="09244B8C" w14:textId="77777777" w:rsidR="0045086A" w:rsidRPr="004B02C3" w:rsidRDefault="0045086A" w:rsidP="004B02C3">
            <w:pPr>
              <w:pStyle w:val="af6"/>
              <w:jc w:val="both"/>
              <w:rPr>
                <w:rFonts w:ascii="Times New Roman" w:hAnsi="Times New Roman"/>
                <w:sz w:val="24"/>
                <w:szCs w:val="24"/>
              </w:rPr>
            </w:pPr>
          </w:p>
          <w:p w14:paraId="6480887B" w14:textId="77777777" w:rsidR="0045086A" w:rsidRPr="004B02C3" w:rsidRDefault="0045086A" w:rsidP="004B02C3">
            <w:pPr>
              <w:pStyle w:val="af6"/>
              <w:jc w:val="both"/>
              <w:rPr>
                <w:rFonts w:ascii="Times New Roman" w:hAnsi="Times New Roman"/>
                <w:sz w:val="24"/>
                <w:szCs w:val="24"/>
              </w:rPr>
            </w:pPr>
          </w:p>
          <w:p w14:paraId="059D9A97" w14:textId="77777777" w:rsidR="0045086A" w:rsidRPr="004B02C3" w:rsidRDefault="0045086A" w:rsidP="004B02C3">
            <w:pPr>
              <w:pStyle w:val="af6"/>
              <w:jc w:val="both"/>
              <w:rPr>
                <w:rFonts w:ascii="Times New Roman" w:hAnsi="Times New Roman"/>
                <w:sz w:val="24"/>
                <w:szCs w:val="24"/>
              </w:rPr>
            </w:pPr>
          </w:p>
          <w:p w14:paraId="1EDEE873" w14:textId="77777777" w:rsidR="0045086A" w:rsidRPr="004B02C3" w:rsidRDefault="0045086A" w:rsidP="004B02C3">
            <w:pPr>
              <w:pStyle w:val="af6"/>
              <w:jc w:val="both"/>
              <w:rPr>
                <w:rFonts w:ascii="Times New Roman" w:hAnsi="Times New Roman"/>
                <w:sz w:val="24"/>
                <w:szCs w:val="24"/>
              </w:rPr>
            </w:pPr>
          </w:p>
          <w:p w14:paraId="5DDC6C56" w14:textId="77777777" w:rsidR="0057331A" w:rsidRPr="004B02C3" w:rsidRDefault="0057331A" w:rsidP="004B02C3">
            <w:pPr>
              <w:pStyle w:val="af6"/>
              <w:jc w:val="both"/>
              <w:rPr>
                <w:rFonts w:ascii="Times New Roman" w:hAnsi="Times New Roman"/>
                <w:sz w:val="24"/>
                <w:szCs w:val="24"/>
              </w:rPr>
            </w:pPr>
          </w:p>
          <w:p w14:paraId="1781CF1B" w14:textId="77777777" w:rsidR="001D05A5" w:rsidRPr="004B02C3" w:rsidRDefault="001D05A5" w:rsidP="004B02C3">
            <w:pPr>
              <w:pStyle w:val="af6"/>
              <w:jc w:val="both"/>
              <w:rPr>
                <w:rFonts w:ascii="Times New Roman" w:hAnsi="Times New Roman"/>
                <w:sz w:val="24"/>
                <w:szCs w:val="24"/>
              </w:rPr>
            </w:pPr>
          </w:p>
          <w:p w14:paraId="0E8B3FED" w14:textId="3C63439D" w:rsidR="001D05A5" w:rsidRPr="004B02C3" w:rsidRDefault="001D05A5" w:rsidP="004B02C3">
            <w:pPr>
              <w:pStyle w:val="af6"/>
              <w:jc w:val="both"/>
              <w:rPr>
                <w:rFonts w:ascii="Times New Roman" w:hAnsi="Times New Roman"/>
                <w:sz w:val="24"/>
                <w:szCs w:val="24"/>
              </w:rPr>
            </w:pPr>
            <w:r w:rsidRPr="004B02C3">
              <w:rPr>
                <w:rFonts w:ascii="Times New Roman" w:hAnsi="Times New Roman"/>
                <w:sz w:val="24"/>
                <w:szCs w:val="24"/>
              </w:rPr>
              <w:t xml:space="preserve">Статья 10. Порядок </w:t>
            </w:r>
            <w:r w:rsidR="00B21512" w:rsidRPr="004B02C3">
              <w:rPr>
                <w:rFonts w:ascii="Times New Roman" w:hAnsi="Times New Roman"/>
                <w:sz w:val="24"/>
                <w:szCs w:val="24"/>
              </w:rPr>
              <w:t>замены, восстановления</w:t>
            </w:r>
            <w:r w:rsidR="00962E50" w:rsidRPr="004B02C3">
              <w:rPr>
                <w:rFonts w:ascii="Times New Roman" w:hAnsi="Times New Roman"/>
                <w:sz w:val="24"/>
                <w:szCs w:val="24"/>
              </w:rPr>
              <w:t xml:space="preserve"> и внесени</w:t>
            </w:r>
            <w:r w:rsidR="00B21512" w:rsidRPr="004B02C3">
              <w:rPr>
                <w:rFonts w:ascii="Times New Roman" w:hAnsi="Times New Roman"/>
                <w:sz w:val="24"/>
                <w:szCs w:val="24"/>
              </w:rPr>
              <w:t>я</w:t>
            </w:r>
            <w:r w:rsidR="00962E50" w:rsidRPr="004B02C3">
              <w:rPr>
                <w:rFonts w:ascii="Times New Roman" w:hAnsi="Times New Roman"/>
                <w:sz w:val="24"/>
                <w:szCs w:val="24"/>
              </w:rPr>
              <w:t xml:space="preserve"> изменений в патент</w:t>
            </w:r>
          </w:p>
          <w:p w14:paraId="3A1E74D7" w14:textId="1BB63A35" w:rsidR="00A220A2" w:rsidRPr="004B02C3" w:rsidRDefault="00A220A2" w:rsidP="004B02C3">
            <w:pPr>
              <w:pStyle w:val="af6"/>
              <w:jc w:val="both"/>
              <w:rPr>
                <w:rFonts w:ascii="Times New Roman" w:hAnsi="Times New Roman"/>
                <w:sz w:val="24"/>
                <w:szCs w:val="24"/>
              </w:rPr>
            </w:pPr>
            <w:r w:rsidRPr="004B02C3">
              <w:rPr>
                <w:rFonts w:ascii="Times New Roman" w:hAnsi="Times New Roman"/>
                <w:sz w:val="24"/>
                <w:szCs w:val="24"/>
              </w:rPr>
              <w:t>…</w:t>
            </w:r>
          </w:p>
          <w:p w14:paraId="07BC3AAD" w14:textId="1D2F495F" w:rsidR="00A220A2" w:rsidRPr="004B02C3" w:rsidRDefault="00A220A2" w:rsidP="004B02C3">
            <w:pPr>
              <w:pStyle w:val="af6"/>
              <w:jc w:val="both"/>
              <w:rPr>
                <w:rFonts w:ascii="Times New Roman" w:hAnsi="Times New Roman"/>
                <w:sz w:val="24"/>
                <w:szCs w:val="24"/>
              </w:rPr>
            </w:pPr>
            <w:r w:rsidRPr="004B02C3">
              <w:rPr>
                <w:rFonts w:ascii="Times New Roman" w:hAnsi="Times New Roman"/>
                <w:sz w:val="24"/>
                <w:szCs w:val="24"/>
              </w:rPr>
              <w:t xml:space="preserve">За восстановление патента взимается государственная пошлина в размере, установленном Законом Приднестровской Молдавской Республики «О государственной пошлине». </w:t>
            </w:r>
          </w:p>
          <w:p w14:paraId="4725AFEF" w14:textId="77777777" w:rsidR="00B21512" w:rsidRPr="004B02C3" w:rsidRDefault="00B21512" w:rsidP="004B02C3">
            <w:pPr>
              <w:pStyle w:val="af6"/>
              <w:jc w:val="both"/>
              <w:rPr>
                <w:rFonts w:ascii="Times New Roman" w:hAnsi="Times New Roman"/>
                <w:sz w:val="24"/>
                <w:szCs w:val="24"/>
              </w:rPr>
            </w:pPr>
          </w:p>
          <w:p w14:paraId="30F2E893" w14:textId="5355631A" w:rsidR="001B6008" w:rsidRPr="004B02C3" w:rsidRDefault="001667B4" w:rsidP="004B02C3">
            <w:pPr>
              <w:pStyle w:val="af6"/>
              <w:jc w:val="both"/>
              <w:rPr>
                <w:rFonts w:ascii="Times New Roman" w:hAnsi="Times New Roman"/>
                <w:sz w:val="24"/>
                <w:szCs w:val="24"/>
              </w:rPr>
            </w:pPr>
            <w:r w:rsidRPr="004B02C3">
              <w:rPr>
                <w:rFonts w:ascii="Times New Roman" w:hAnsi="Times New Roman"/>
                <w:sz w:val="24"/>
                <w:szCs w:val="24"/>
              </w:rPr>
              <w:t xml:space="preserve">3. </w:t>
            </w:r>
            <w:bookmarkStart w:id="5" w:name="_Hlk193720468"/>
            <w:bookmarkStart w:id="6" w:name="_Hlk193449060"/>
            <w:r w:rsidR="0057331A" w:rsidRPr="004B02C3">
              <w:rPr>
                <w:rFonts w:ascii="Times New Roman" w:hAnsi="Times New Roman"/>
                <w:sz w:val="24"/>
                <w:szCs w:val="24"/>
              </w:rPr>
              <w:t>В случае</w:t>
            </w:r>
            <w:r w:rsidRPr="004B02C3">
              <w:rPr>
                <w:rFonts w:ascii="Times New Roman" w:hAnsi="Times New Roman"/>
                <w:sz w:val="24"/>
                <w:szCs w:val="24"/>
              </w:rPr>
              <w:t xml:space="preserve"> </w:t>
            </w:r>
            <w:bookmarkEnd w:id="5"/>
            <w:r w:rsidR="00A6763E" w:rsidRPr="004B02C3">
              <w:rPr>
                <w:rFonts w:ascii="Times New Roman" w:hAnsi="Times New Roman"/>
                <w:sz w:val="24"/>
                <w:szCs w:val="24"/>
              </w:rPr>
              <w:t xml:space="preserve">необходимости </w:t>
            </w:r>
            <w:r w:rsidRPr="004B02C3">
              <w:rPr>
                <w:rFonts w:ascii="Times New Roman" w:hAnsi="Times New Roman"/>
                <w:sz w:val="24"/>
                <w:szCs w:val="24"/>
              </w:rPr>
              <w:t>изменения количества и (или) состава привлекаемых лиц, а также внесения иных изменений в</w:t>
            </w:r>
            <w:r w:rsidR="0007366A" w:rsidRPr="004B02C3">
              <w:rPr>
                <w:rFonts w:ascii="Times New Roman" w:hAnsi="Times New Roman"/>
                <w:sz w:val="24"/>
                <w:szCs w:val="24"/>
              </w:rPr>
              <w:t xml:space="preserve"> </w:t>
            </w:r>
            <w:r w:rsidRPr="004B02C3">
              <w:rPr>
                <w:rFonts w:ascii="Times New Roman" w:hAnsi="Times New Roman"/>
                <w:sz w:val="24"/>
                <w:szCs w:val="24"/>
              </w:rPr>
              <w:t xml:space="preserve">патент, </w:t>
            </w:r>
            <w:r w:rsidR="00EB44D1" w:rsidRPr="004B02C3">
              <w:rPr>
                <w:rFonts w:ascii="Times New Roman" w:hAnsi="Times New Roman"/>
                <w:sz w:val="24"/>
                <w:szCs w:val="24"/>
              </w:rPr>
              <w:t>патентообладател</w:t>
            </w:r>
            <w:r w:rsidR="001644E6" w:rsidRPr="004B02C3">
              <w:rPr>
                <w:rFonts w:ascii="Times New Roman" w:hAnsi="Times New Roman"/>
                <w:sz w:val="24"/>
                <w:szCs w:val="24"/>
              </w:rPr>
              <w:t>ь</w:t>
            </w:r>
            <w:r w:rsidRPr="004B02C3">
              <w:rPr>
                <w:rFonts w:ascii="Times New Roman" w:hAnsi="Times New Roman"/>
                <w:sz w:val="24"/>
                <w:szCs w:val="24"/>
              </w:rPr>
              <w:t xml:space="preserve"> до начала осуществления </w:t>
            </w:r>
            <w:r w:rsidR="00E8121C" w:rsidRPr="004B02C3">
              <w:rPr>
                <w:rFonts w:ascii="Times New Roman" w:hAnsi="Times New Roman"/>
                <w:sz w:val="24"/>
                <w:szCs w:val="24"/>
              </w:rPr>
              <w:t xml:space="preserve">деятельности с учетом </w:t>
            </w:r>
            <w:r w:rsidR="00411288" w:rsidRPr="004B02C3">
              <w:rPr>
                <w:rFonts w:ascii="Times New Roman" w:hAnsi="Times New Roman"/>
                <w:sz w:val="24"/>
                <w:szCs w:val="24"/>
              </w:rPr>
              <w:t>необходимых</w:t>
            </w:r>
            <w:r w:rsidR="00E8121C" w:rsidRPr="004B02C3">
              <w:rPr>
                <w:rFonts w:ascii="Times New Roman" w:hAnsi="Times New Roman"/>
                <w:sz w:val="24"/>
                <w:szCs w:val="24"/>
              </w:rPr>
              <w:t xml:space="preserve"> изменений </w:t>
            </w:r>
            <w:r w:rsidR="00F92286" w:rsidRPr="004B02C3">
              <w:rPr>
                <w:rFonts w:ascii="Times New Roman" w:hAnsi="Times New Roman"/>
                <w:sz w:val="24"/>
                <w:szCs w:val="24"/>
              </w:rPr>
              <w:t>обязан</w:t>
            </w:r>
            <w:r w:rsidRPr="004B02C3">
              <w:rPr>
                <w:rFonts w:ascii="Times New Roman" w:hAnsi="Times New Roman"/>
                <w:sz w:val="24"/>
                <w:szCs w:val="24"/>
              </w:rPr>
              <w:t xml:space="preserve"> подать в территориальную налоговую инспекцию заявление о внесении соответствующего изменения (соответствующих изменений) и предоставить непосредственно сам документ (в случае его выдачи в бумажной форме). Территориальная налоговая инспекция выдает</w:t>
            </w:r>
            <w:r w:rsidR="0007366A" w:rsidRPr="004B02C3">
              <w:rPr>
                <w:rFonts w:ascii="Times New Roman" w:hAnsi="Times New Roman"/>
                <w:sz w:val="24"/>
                <w:szCs w:val="24"/>
              </w:rPr>
              <w:t xml:space="preserve"> </w:t>
            </w:r>
            <w:r w:rsidRPr="004B02C3">
              <w:rPr>
                <w:rFonts w:ascii="Times New Roman" w:hAnsi="Times New Roman"/>
                <w:sz w:val="24"/>
                <w:szCs w:val="24"/>
              </w:rPr>
              <w:t>патент с внесенным изменением (внесенными изменениями) не позднее рабочего дня, следующего за днем подачи заявления.</w:t>
            </w:r>
            <w:bookmarkEnd w:id="6"/>
          </w:p>
          <w:p w14:paraId="7C456DF0" w14:textId="77777777" w:rsidR="001B6008" w:rsidRPr="004B02C3" w:rsidRDefault="001B6008" w:rsidP="004B02C3">
            <w:pPr>
              <w:pStyle w:val="af6"/>
              <w:jc w:val="both"/>
              <w:rPr>
                <w:rFonts w:ascii="Times New Roman" w:hAnsi="Times New Roman"/>
                <w:sz w:val="24"/>
                <w:szCs w:val="24"/>
              </w:rPr>
            </w:pPr>
          </w:p>
          <w:p w14:paraId="04F19901" w14:textId="71D10F50"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Статья 11. Порядок предоставления льгот субъектам патентной системы налогообложения и привлеченным лицам</w:t>
            </w:r>
          </w:p>
          <w:p w14:paraId="5AB271D9" w14:textId="4D0F2768" w:rsidR="0087093B" w:rsidRPr="004B02C3" w:rsidRDefault="00481BA3" w:rsidP="004B02C3">
            <w:pPr>
              <w:pStyle w:val="af6"/>
              <w:jc w:val="both"/>
              <w:rPr>
                <w:rFonts w:ascii="Times New Roman" w:hAnsi="Times New Roman"/>
                <w:sz w:val="24"/>
                <w:szCs w:val="24"/>
              </w:rPr>
            </w:pPr>
            <w:r w:rsidRPr="004B02C3">
              <w:rPr>
                <w:rFonts w:ascii="Times New Roman" w:hAnsi="Times New Roman"/>
                <w:sz w:val="24"/>
                <w:szCs w:val="24"/>
              </w:rPr>
              <w:t>…</w:t>
            </w:r>
          </w:p>
          <w:p w14:paraId="59ED01D9" w14:textId="3ABF5F29" w:rsidR="003B27B9" w:rsidRPr="004B02C3" w:rsidRDefault="003B27B9" w:rsidP="004B02C3">
            <w:pPr>
              <w:pStyle w:val="af6"/>
              <w:jc w:val="both"/>
              <w:rPr>
                <w:rFonts w:ascii="Times New Roman" w:hAnsi="Times New Roman"/>
                <w:sz w:val="24"/>
                <w:szCs w:val="24"/>
              </w:rPr>
            </w:pPr>
            <w:r w:rsidRPr="004B02C3">
              <w:rPr>
                <w:rFonts w:ascii="Times New Roman" w:hAnsi="Times New Roman"/>
                <w:sz w:val="24"/>
                <w:szCs w:val="24"/>
              </w:rPr>
              <w:t>2. Льготы предоставляются для следующих категорий лиц:</w:t>
            </w:r>
          </w:p>
          <w:p w14:paraId="746CC748" w14:textId="77777777" w:rsidR="003B27B9" w:rsidRPr="004B02C3" w:rsidRDefault="003B27B9" w:rsidP="004B02C3">
            <w:pPr>
              <w:pStyle w:val="af6"/>
              <w:jc w:val="both"/>
              <w:rPr>
                <w:rFonts w:ascii="Times New Roman" w:hAnsi="Times New Roman"/>
                <w:sz w:val="24"/>
                <w:szCs w:val="24"/>
              </w:rPr>
            </w:pPr>
            <w:r w:rsidRPr="004B02C3">
              <w:rPr>
                <w:rFonts w:ascii="Times New Roman" w:hAnsi="Times New Roman"/>
                <w:sz w:val="24"/>
                <w:szCs w:val="24"/>
              </w:rPr>
              <w:t xml:space="preserve">а) для инвалидов, зарегистрированных в порядке, установленном действующим законодательством Приднестровской </w:t>
            </w:r>
            <w:r w:rsidRPr="004B02C3">
              <w:rPr>
                <w:rFonts w:ascii="Times New Roman" w:hAnsi="Times New Roman"/>
                <w:sz w:val="24"/>
                <w:szCs w:val="24"/>
              </w:rPr>
              <w:lastRenderedPageBreak/>
              <w:t>Молдавской Республики, в качестве индивидуального предпринимателя:</w:t>
            </w:r>
          </w:p>
          <w:p w14:paraId="0C26131D" w14:textId="77777777" w:rsidR="003B27B9" w:rsidRPr="004B02C3" w:rsidRDefault="003B27B9" w:rsidP="004B02C3">
            <w:pPr>
              <w:pStyle w:val="af6"/>
              <w:jc w:val="both"/>
              <w:rPr>
                <w:rFonts w:ascii="Times New Roman" w:hAnsi="Times New Roman"/>
                <w:sz w:val="24"/>
                <w:szCs w:val="24"/>
              </w:rPr>
            </w:pPr>
            <w:r w:rsidRPr="004B02C3">
              <w:rPr>
                <w:rFonts w:ascii="Times New Roman" w:hAnsi="Times New Roman"/>
                <w:sz w:val="24"/>
                <w:szCs w:val="24"/>
              </w:rPr>
              <w:t>1) I и II групп – в виде 90 процентов снижения размера социальных платежей и подоходного налога;</w:t>
            </w:r>
          </w:p>
          <w:p w14:paraId="2BB8000D" w14:textId="77777777" w:rsidR="003B27B9" w:rsidRPr="004B02C3" w:rsidRDefault="003B27B9" w:rsidP="004B02C3">
            <w:pPr>
              <w:pStyle w:val="af6"/>
              <w:jc w:val="both"/>
              <w:rPr>
                <w:rFonts w:ascii="Times New Roman" w:hAnsi="Times New Roman"/>
                <w:sz w:val="24"/>
                <w:szCs w:val="24"/>
              </w:rPr>
            </w:pPr>
            <w:r w:rsidRPr="004B02C3">
              <w:rPr>
                <w:rFonts w:ascii="Times New Roman" w:hAnsi="Times New Roman"/>
                <w:sz w:val="24"/>
                <w:szCs w:val="24"/>
              </w:rPr>
              <w:t>2) III группы – в виде 75 процентов снижения размера социальных платежей и подоходного налога;</w:t>
            </w:r>
          </w:p>
          <w:p w14:paraId="4CE6B542" w14:textId="77777777" w:rsidR="003B27B9" w:rsidRPr="004B02C3" w:rsidRDefault="003B27B9" w:rsidP="004B02C3">
            <w:pPr>
              <w:pStyle w:val="af6"/>
              <w:jc w:val="both"/>
              <w:rPr>
                <w:rFonts w:ascii="Times New Roman" w:hAnsi="Times New Roman"/>
                <w:sz w:val="24"/>
                <w:szCs w:val="24"/>
              </w:rPr>
            </w:pPr>
            <w:r w:rsidRPr="004B02C3">
              <w:rPr>
                <w:rFonts w:ascii="Times New Roman" w:hAnsi="Times New Roman"/>
                <w:sz w:val="24"/>
                <w:szCs w:val="24"/>
              </w:rPr>
              <w:t>б) для одиноких родителей (разведенный родитель, не вступивший в повторный брак; вдова (вдовец), не вступившая (не вступивший) в повторный брак; родитель, указанный в свидетельстве о рождении ребенка, не вступивший в брак) или лиц, их заменяющих (усыновитель, опекун, попечитель), воспитывающих ребенка-инвалида в возрасте до 18 (восемнадцати) лет и (или) имеющих на своем иждивении инвалида с детства, – в виде 70 процентов снижения размера социальных платежей и подоходного налога;</w:t>
            </w:r>
          </w:p>
          <w:p w14:paraId="11371A65" w14:textId="49C48A34" w:rsidR="003B27B9" w:rsidRPr="004B02C3" w:rsidRDefault="003B27B9" w:rsidP="004B02C3">
            <w:pPr>
              <w:pStyle w:val="af6"/>
              <w:jc w:val="both"/>
              <w:rPr>
                <w:rFonts w:ascii="Times New Roman" w:hAnsi="Times New Roman"/>
                <w:sz w:val="24"/>
                <w:szCs w:val="24"/>
              </w:rPr>
            </w:pPr>
            <w:r w:rsidRPr="004B02C3">
              <w:rPr>
                <w:rFonts w:ascii="Times New Roman" w:hAnsi="Times New Roman"/>
                <w:sz w:val="24"/>
                <w:szCs w:val="24"/>
              </w:rPr>
              <w:t>в) для одного из родителей, воспитывающих ребенка-инвалида в возрасте до 18 (восемнадцати) лет, требующего постоянного ухода, и (или) имеющих на своем иждивении инвалида с детства, – в виде 70 процентов снижения размера социальных платежей и подоходного налога.</w:t>
            </w:r>
          </w:p>
          <w:p w14:paraId="39344CD1" w14:textId="45D43A80" w:rsidR="003B27B9" w:rsidRPr="004B02C3" w:rsidRDefault="003B27B9" w:rsidP="004B02C3">
            <w:pPr>
              <w:pStyle w:val="af6"/>
              <w:jc w:val="both"/>
              <w:rPr>
                <w:rFonts w:ascii="Times New Roman" w:hAnsi="Times New Roman"/>
                <w:sz w:val="24"/>
                <w:szCs w:val="24"/>
              </w:rPr>
            </w:pPr>
          </w:p>
          <w:p w14:paraId="4BC7EDDD" w14:textId="5E4B7E3F"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5. Исключить.</w:t>
            </w:r>
          </w:p>
          <w:p w14:paraId="636C149A" w14:textId="7CF783EC" w:rsidR="0045086A" w:rsidRPr="004B02C3" w:rsidRDefault="0045086A" w:rsidP="004B02C3">
            <w:pPr>
              <w:pStyle w:val="af6"/>
              <w:jc w:val="both"/>
              <w:rPr>
                <w:rFonts w:ascii="Times New Roman" w:hAnsi="Times New Roman"/>
                <w:sz w:val="24"/>
                <w:szCs w:val="24"/>
              </w:rPr>
            </w:pPr>
          </w:p>
          <w:p w14:paraId="3E8CF6F6" w14:textId="40EB0985" w:rsidR="0045086A" w:rsidRPr="004B02C3" w:rsidRDefault="0045086A" w:rsidP="004B02C3">
            <w:pPr>
              <w:pStyle w:val="af6"/>
              <w:jc w:val="both"/>
              <w:rPr>
                <w:rFonts w:ascii="Times New Roman" w:hAnsi="Times New Roman"/>
                <w:sz w:val="24"/>
                <w:szCs w:val="24"/>
              </w:rPr>
            </w:pPr>
          </w:p>
          <w:p w14:paraId="13D8F81B" w14:textId="05B2CD8C" w:rsidR="0045086A" w:rsidRPr="004B02C3" w:rsidRDefault="0045086A" w:rsidP="004B02C3">
            <w:pPr>
              <w:pStyle w:val="af6"/>
              <w:jc w:val="both"/>
              <w:rPr>
                <w:rFonts w:ascii="Times New Roman" w:hAnsi="Times New Roman"/>
                <w:sz w:val="24"/>
                <w:szCs w:val="24"/>
              </w:rPr>
            </w:pPr>
          </w:p>
          <w:p w14:paraId="37842E01" w14:textId="64E5B467" w:rsidR="0045086A" w:rsidRPr="004B02C3" w:rsidRDefault="0045086A" w:rsidP="004B02C3">
            <w:pPr>
              <w:pStyle w:val="af6"/>
              <w:jc w:val="both"/>
              <w:rPr>
                <w:rFonts w:ascii="Times New Roman" w:hAnsi="Times New Roman"/>
                <w:sz w:val="24"/>
                <w:szCs w:val="24"/>
              </w:rPr>
            </w:pPr>
          </w:p>
          <w:p w14:paraId="5B46BDAA" w14:textId="43E71253" w:rsidR="0045086A" w:rsidRPr="004B02C3" w:rsidRDefault="0045086A" w:rsidP="004B02C3">
            <w:pPr>
              <w:pStyle w:val="af6"/>
              <w:jc w:val="both"/>
              <w:rPr>
                <w:rFonts w:ascii="Times New Roman" w:hAnsi="Times New Roman"/>
                <w:sz w:val="24"/>
                <w:szCs w:val="24"/>
              </w:rPr>
            </w:pPr>
          </w:p>
          <w:p w14:paraId="12B6E5C1" w14:textId="0D98CA4C" w:rsidR="0045086A" w:rsidRPr="004B02C3" w:rsidRDefault="0045086A" w:rsidP="004B02C3">
            <w:pPr>
              <w:pStyle w:val="af6"/>
              <w:jc w:val="both"/>
              <w:rPr>
                <w:rFonts w:ascii="Times New Roman" w:hAnsi="Times New Roman"/>
                <w:sz w:val="24"/>
                <w:szCs w:val="24"/>
              </w:rPr>
            </w:pPr>
          </w:p>
          <w:p w14:paraId="39958D64" w14:textId="395E0F9E" w:rsidR="0045086A" w:rsidRPr="004B02C3" w:rsidRDefault="0045086A" w:rsidP="004B02C3">
            <w:pPr>
              <w:pStyle w:val="af6"/>
              <w:jc w:val="both"/>
              <w:rPr>
                <w:rFonts w:ascii="Times New Roman" w:hAnsi="Times New Roman"/>
                <w:sz w:val="24"/>
                <w:szCs w:val="24"/>
              </w:rPr>
            </w:pPr>
          </w:p>
          <w:p w14:paraId="6889F584" w14:textId="0F9CAFFC" w:rsidR="0045086A" w:rsidRPr="004B02C3" w:rsidRDefault="0045086A" w:rsidP="004B02C3">
            <w:pPr>
              <w:pStyle w:val="af6"/>
              <w:jc w:val="both"/>
              <w:rPr>
                <w:rFonts w:ascii="Times New Roman" w:hAnsi="Times New Roman"/>
                <w:sz w:val="24"/>
                <w:szCs w:val="24"/>
              </w:rPr>
            </w:pPr>
          </w:p>
          <w:p w14:paraId="091800A9" w14:textId="78DE0A04" w:rsidR="0045086A" w:rsidRPr="004B02C3" w:rsidRDefault="0045086A" w:rsidP="004B02C3">
            <w:pPr>
              <w:pStyle w:val="af6"/>
              <w:jc w:val="both"/>
              <w:rPr>
                <w:rFonts w:ascii="Times New Roman" w:hAnsi="Times New Roman"/>
                <w:sz w:val="24"/>
                <w:szCs w:val="24"/>
              </w:rPr>
            </w:pPr>
          </w:p>
          <w:p w14:paraId="79332540" w14:textId="3A28F45F" w:rsidR="0045086A" w:rsidRPr="004B02C3" w:rsidRDefault="0045086A" w:rsidP="004B02C3">
            <w:pPr>
              <w:pStyle w:val="af6"/>
              <w:jc w:val="both"/>
              <w:rPr>
                <w:rFonts w:ascii="Times New Roman" w:hAnsi="Times New Roman"/>
                <w:sz w:val="24"/>
                <w:szCs w:val="24"/>
              </w:rPr>
            </w:pPr>
          </w:p>
          <w:p w14:paraId="5033BE8C" w14:textId="6C21D91F" w:rsidR="0045086A" w:rsidRPr="004B02C3" w:rsidRDefault="0045086A" w:rsidP="004B02C3">
            <w:pPr>
              <w:pStyle w:val="af6"/>
              <w:jc w:val="both"/>
              <w:rPr>
                <w:rFonts w:ascii="Times New Roman" w:hAnsi="Times New Roman"/>
                <w:sz w:val="24"/>
                <w:szCs w:val="24"/>
              </w:rPr>
            </w:pPr>
          </w:p>
          <w:p w14:paraId="6993796A" w14:textId="59A5BAC9" w:rsidR="0045086A" w:rsidRPr="004B02C3" w:rsidRDefault="0045086A" w:rsidP="004B02C3">
            <w:pPr>
              <w:pStyle w:val="af6"/>
              <w:jc w:val="both"/>
              <w:rPr>
                <w:rFonts w:ascii="Times New Roman" w:hAnsi="Times New Roman"/>
                <w:sz w:val="24"/>
                <w:szCs w:val="24"/>
              </w:rPr>
            </w:pPr>
          </w:p>
          <w:p w14:paraId="45FBA4B5" w14:textId="61EA9EF9" w:rsidR="0045086A" w:rsidRPr="004B02C3" w:rsidRDefault="0045086A" w:rsidP="004B02C3">
            <w:pPr>
              <w:pStyle w:val="af6"/>
              <w:jc w:val="both"/>
              <w:rPr>
                <w:rFonts w:ascii="Times New Roman" w:hAnsi="Times New Roman"/>
                <w:sz w:val="24"/>
                <w:szCs w:val="24"/>
              </w:rPr>
            </w:pPr>
          </w:p>
          <w:p w14:paraId="00E1B3E4" w14:textId="6DBEE7D9" w:rsidR="0045086A" w:rsidRPr="004B02C3" w:rsidRDefault="0045086A" w:rsidP="004B02C3">
            <w:pPr>
              <w:pStyle w:val="af6"/>
              <w:jc w:val="both"/>
              <w:rPr>
                <w:rFonts w:ascii="Times New Roman" w:hAnsi="Times New Roman"/>
                <w:sz w:val="24"/>
                <w:szCs w:val="24"/>
              </w:rPr>
            </w:pPr>
          </w:p>
          <w:p w14:paraId="4FD16E9C" w14:textId="308D48F0" w:rsidR="0045086A" w:rsidRPr="004B02C3" w:rsidRDefault="0045086A" w:rsidP="004B02C3">
            <w:pPr>
              <w:pStyle w:val="af6"/>
              <w:jc w:val="both"/>
              <w:rPr>
                <w:rFonts w:ascii="Times New Roman" w:hAnsi="Times New Roman"/>
                <w:sz w:val="24"/>
                <w:szCs w:val="24"/>
              </w:rPr>
            </w:pPr>
          </w:p>
          <w:p w14:paraId="3733F91A" w14:textId="5FE83315" w:rsidR="0045086A" w:rsidRPr="004B02C3" w:rsidRDefault="0045086A" w:rsidP="004B02C3">
            <w:pPr>
              <w:pStyle w:val="af6"/>
              <w:jc w:val="both"/>
              <w:rPr>
                <w:rFonts w:ascii="Times New Roman" w:hAnsi="Times New Roman"/>
                <w:sz w:val="24"/>
                <w:szCs w:val="24"/>
              </w:rPr>
            </w:pPr>
          </w:p>
          <w:p w14:paraId="69FCA842" w14:textId="1CCFE0F1" w:rsidR="0045086A" w:rsidRPr="004B02C3" w:rsidRDefault="0045086A" w:rsidP="004B02C3">
            <w:pPr>
              <w:pStyle w:val="af6"/>
              <w:jc w:val="both"/>
              <w:rPr>
                <w:rFonts w:ascii="Times New Roman" w:hAnsi="Times New Roman"/>
                <w:sz w:val="24"/>
                <w:szCs w:val="24"/>
              </w:rPr>
            </w:pPr>
          </w:p>
          <w:p w14:paraId="6DF545C7" w14:textId="7582E763" w:rsidR="0045086A" w:rsidRPr="004B02C3" w:rsidRDefault="0045086A" w:rsidP="004B02C3">
            <w:pPr>
              <w:pStyle w:val="af6"/>
              <w:jc w:val="both"/>
              <w:rPr>
                <w:rFonts w:ascii="Times New Roman" w:hAnsi="Times New Roman"/>
                <w:sz w:val="24"/>
                <w:szCs w:val="24"/>
              </w:rPr>
            </w:pPr>
          </w:p>
          <w:p w14:paraId="39F3CA29" w14:textId="589F50D9" w:rsidR="0045086A" w:rsidRPr="004B02C3" w:rsidRDefault="0045086A" w:rsidP="004B02C3">
            <w:pPr>
              <w:pStyle w:val="af6"/>
              <w:jc w:val="both"/>
              <w:rPr>
                <w:rFonts w:ascii="Times New Roman" w:hAnsi="Times New Roman"/>
                <w:sz w:val="24"/>
                <w:szCs w:val="24"/>
              </w:rPr>
            </w:pPr>
          </w:p>
          <w:p w14:paraId="72ED7962" w14:textId="1B569BAA" w:rsidR="0045086A" w:rsidRPr="004B02C3" w:rsidRDefault="0045086A" w:rsidP="004B02C3">
            <w:pPr>
              <w:pStyle w:val="af6"/>
              <w:jc w:val="both"/>
              <w:rPr>
                <w:rFonts w:ascii="Times New Roman" w:hAnsi="Times New Roman"/>
                <w:sz w:val="24"/>
                <w:szCs w:val="24"/>
              </w:rPr>
            </w:pPr>
          </w:p>
          <w:p w14:paraId="649E945C" w14:textId="32AE71D4" w:rsidR="0045086A" w:rsidRPr="004B02C3" w:rsidRDefault="0045086A" w:rsidP="004B02C3">
            <w:pPr>
              <w:pStyle w:val="af6"/>
              <w:jc w:val="both"/>
              <w:rPr>
                <w:rFonts w:ascii="Times New Roman" w:hAnsi="Times New Roman"/>
                <w:sz w:val="24"/>
                <w:szCs w:val="24"/>
              </w:rPr>
            </w:pPr>
          </w:p>
          <w:p w14:paraId="695194C6" w14:textId="79C56A0F" w:rsidR="0045086A" w:rsidRPr="004B02C3" w:rsidRDefault="0045086A" w:rsidP="004B02C3">
            <w:pPr>
              <w:pStyle w:val="af6"/>
              <w:jc w:val="both"/>
              <w:rPr>
                <w:rFonts w:ascii="Times New Roman" w:hAnsi="Times New Roman"/>
                <w:sz w:val="24"/>
                <w:szCs w:val="24"/>
              </w:rPr>
            </w:pPr>
          </w:p>
          <w:p w14:paraId="2582C480" w14:textId="24B93081" w:rsidR="0045086A" w:rsidRPr="004B02C3" w:rsidRDefault="0045086A" w:rsidP="004B02C3">
            <w:pPr>
              <w:pStyle w:val="af6"/>
              <w:jc w:val="both"/>
              <w:rPr>
                <w:rFonts w:ascii="Times New Roman" w:hAnsi="Times New Roman"/>
                <w:sz w:val="24"/>
                <w:szCs w:val="24"/>
              </w:rPr>
            </w:pPr>
          </w:p>
          <w:p w14:paraId="6F867BB5" w14:textId="1544CD76" w:rsidR="0045086A" w:rsidRPr="004B02C3" w:rsidRDefault="0045086A" w:rsidP="004B02C3">
            <w:pPr>
              <w:pStyle w:val="af6"/>
              <w:jc w:val="both"/>
              <w:rPr>
                <w:rFonts w:ascii="Times New Roman" w:hAnsi="Times New Roman"/>
                <w:sz w:val="24"/>
                <w:szCs w:val="24"/>
              </w:rPr>
            </w:pPr>
          </w:p>
          <w:p w14:paraId="0B8AE157" w14:textId="69F3864B" w:rsidR="0045086A" w:rsidRPr="004B02C3" w:rsidRDefault="0045086A" w:rsidP="004B02C3">
            <w:pPr>
              <w:pStyle w:val="af6"/>
              <w:jc w:val="both"/>
              <w:rPr>
                <w:rFonts w:ascii="Times New Roman" w:hAnsi="Times New Roman"/>
                <w:sz w:val="24"/>
                <w:szCs w:val="24"/>
              </w:rPr>
            </w:pPr>
          </w:p>
          <w:p w14:paraId="3E73D439" w14:textId="7CA15489" w:rsidR="0045086A" w:rsidRPr="004B02C3" w:rsidRDefault="0045086A" w:rsidP="004B02C3">
            <w:pPr>
              <w:pStyle w:val="af6"/>
              <w:jc w:val="both"/>
              <w:rPr>
                <w:rFonts w:ascii="Times New Roman" w:hAnsi="Times New Roman"/>
                <w:sz w:val="24"/>
                <w:szCs w:val="24"/>
              </w:rPr>
            </w:pPr>
          </w:p>
          <w:p w14:paraId="5435170F" w14:textId="13C28E11" w:rsidR="0045086A" w:rsidRPr="004B02C3" w:rsidRDefault="0045086A" w:rsidP="004B02C3">
            <w:pPr>
              <w:pStyle w:val="af6"/>
              <w:jc w:val="both"/>
              <w:rPr>
                <w:rFonts w:ascii="Times New Roman" w:hAnsi="Times New Roman"/>
                <w:sz w:val="24"/>
                <w:szCs w:val="24"/>
              </w:rPr>
            </w:pPr>
          </w:p>
          <w:p w14:paraId="29D0E011" w14:textId="4D30C75D" w:rsidR="0045086A" w:rsidRPr="004B02C3" w:rsidRDefault="0045086A" w:rsidP="004B02C3">
            <w:pPr>
              <w:pStyle w:val="af6"/>
              <w:jc w:val="both"/>
              <w:rPr>
                <w:rFonts w:ascii="Times New Roman" w:hAnsi="Times New Roman"/>
                <w:sz w:val="24"/>
                <w:szCs w:val="24"/>
              </w:rPr>
            </w:pPr>
          </w:p>
          <w:p w14:paraId="635D16CC" w14:textId="05406C0D" w:rsidR="0045086A" w:rsidRPr="004B02C3" w:rsidRDefault="0045086A" w:rsidP="004B02C3">
            <w:pPr>
              <w:pStyle w:val="af6"/>
              <w:jc w:val="both"/>
              <w:rPr>
                <w:rFonts w:ascii="Times New Roman" w:hAnsi="Times New Roman"/>
                <w:sz w:val="24"/>
                <w:szCs w:val="24"/>
              </w:rPr>
            </w:pPr>
          </w:p>
          <w:p w14:paraId="137DDD55" w14:textId="5EA0B89B" w:rsidR="0045086A" w:rsidRPr="004B02C3" w:rsidRDefault="0045086A" w:rsidP="004B02C3">
            <w:pPr>
              <w:pStyle w:val="af6"/>
              <w:jc w:val="both"/>
              <w:rPr>
                <w:rFonts w:ascii="Times New Roman" w:hAnsi="Times New Roman"/>
                <w:sz w:val="24"/>
                <w:szCs w:val="24"/>
              </w:rPr>
            </w:pPr>
          </w:p>
          <w:p w14:paraId="56D6EB06" w14:textId="0E03216B" w:rsidR="0045086A" w:rsidRPr="004B02C3" w:rsidRDefault="0045086A" w:rsidP="004B02C3">
            <w:pPr>
              <w:pStyle w:val="af6"/>
              <w:jc w:val="both"/>
              <w:rPr>
                <w:rFonts w:ascii="Times New Roman" w:hAnsi="Times New Roman"/>
                <w:sz w:val="24"/>
                <w:szCs w:val="24"/>
              </w:rPr>
            </w:pPr>
          </w:p>
          <w:p w14:paraId="2925D05A" w14:textId="2AB6D54D" w:rsidR="0045086A" w:rsidRPr="004B02C3" w:rsidRDefault="0045086A" w:rsidP="004B02C3">
            <w:pPr>
              <w:pStyle w:val="af6"/>
              <w:jc w:val="both"/>
              <w:rPr>
                <w:rFonts w:ascii="Times New Roman" w:hAnsi="Times New Roman"/>
                <w:sz w:val="24"/>
                <w:szCs w:val="24"/>
              </w:rPr>
            </w:pPr>
          </w:p>
          <w:p w14:paraId="4321C530" w14:textId="01969098" w:rsidR="0045086A" w:rsidRPr="004B02C3" w:rsidRDefault="0045086A" w:rsidP="004B02C3">
            <w:pPr>
              <w:pStyle w:val="af6"/>
              <w:jc w:val="both"/>
              <w:rPr>
                <w:rFonts w:ascii="Times New Roman" w:hAnsi="Times New Roman"/>
                <w:sz w:val="24"/>
                <w:szCs w:val="24"/>
              </w:rPr>
            </w:pPr>
          </w:p>
          <w:p w14:paraId="0835B5A5" w14:textId="0F8624AE" w:rsidR="0045086A" w:rsidRPr="004B02C3" w:rsidRDefault="0045086A" w:rsidP="004B02C3">
            <w:pPr>
              <w:pStyle w:val="af6"/>
              <w:jc w:val="both"/>
              <w:rPr>
                <w:rFonts w:ascii="Times New Roman" w:hAnsi="Times New Roman"/>
                <w:sz w:val="24"/>
                <w:szCs w:val="24"/>
              </w:rPr>
            </w:pPr>
          </w:p>
          <w:p w14:paraId="2839ECDC" w14:textId="5140743F" w:rsidR="0045086A" w:rsidRPr="004B02C3" w:rsidRDefault="0045086A" w:rsidP="004B02C3">
            <w:pPr>
              <w:pStyle w:val="af6"/>
              <w:jc w:val="both"/>
              <w:rPr>
                <w:rFonts w:ascii="Times New Roman" w:hAnsi="Times New Roman"/>
                <w:sz w:val="24"/>
                <w:szCs w:val="24"/>
              </w:rPr>
            </w:pPr>
          </w:p>
          <w:p w14:paraId="30B87F8C" w14:textId="3101FA2C" w:rsidR="0045086A" w:rsidRPr="004B02C3" w:rsidRDefault="0045086A" w:rsidP="004B02C3">
            <w:pPr>
              <w:pStyle w:val="af6"/>
              <w:jc w:val="both"/>
              <w:rPr>
                <w:rFonts w:ascii="Times New Roman" w:hAnsi="Times New Roman"/>
                <w:sz w:val="24"/>
                <w:szCs w:val="24"/>
              </w:rPr>
            </w:pPr>
          </w:p>
          <w:p w14:paraId="33E73B6F" w14:textId="48DFD5CF" w:rsidR="0045086A" w:rsidRPr="004B02C3" w:rsidRDefault="0045086A" w:rsidP="004B02C3">
            <w:pPr>
              <w:pStyle w:val="af6"/>
              <w:jc w:val="both"/>
              <w:rPr>
                <w:rFonts w:ascii="Times New Roman" w:hAnsi="Times New Roman"/>
                <w:sz w:val="24"/>
                <w:szCs w:val="24"/>
              </w:rPr>
            </w:pPr>
          </w:p>
          <w:p w14:paraId="4E1A40C9" w14:textId="60345002" w:rsidR="0045086A" w:rsidRPr="004B02C3" w:rsidRDefault="0045086A" w:rsidP="004B02C3">
            <w:pPr>
              <w:pStyle w:val="af6"/>
              <w:jc w:val="both"/>
              <w:rPr>
                <w:rFonts w:ascii="Times New Roman" w:hAnsi="Times New Roman"/>
                <w:sz w:val="24"/>
                <w:szCs w:val="24"/>
              </w:rPr>
            </w:pPr>
          </w:p>
          <w:p w14:paraId="51EE59A2" w14:textId="3FF16DD3" w:rsidR="0045086A" w:rsidRPr="004B02C3" w:rsidRDefault="0045086A" w:rsidP="004B02C3">
            <w:pPr>
              <w:pStyle w:val="af6"/>
              <w:jc w:val="both"/>
              <w:rPr>
                <w:rFonts w:ascii="Times New Roman" w:hAnsi="Times New Roman"/>
                <w:sz w:val="24"/>
                <w:szCs w:val="24"/>
              </w:rPr>
            </w:pPr>
          </w:p>
          <w:p w14:paraId="2C0F068E" w14:textId="577B3353" w:rsidR="0045086A" w:rsidRPr="004B02C3" w:rsidRDefault="0045086A" w:rsidP="004B02C3">
            <w:pPr>
              <w:pStyle w:val="af6"/>
              <w:jc w:val="both"/>
              <w:rPr>
                <w:rFonts w:ascii="Times New Roman" w:hAnsi="Times New Roman"/>
                <w:sz w:val="24"/>
                <w:szCs w:val="24"/>
              </w:rPr>
            </w:pPr>
          </w:p>
          <w:p w14:paraId="2C6CEAC5" w14:textId="69774574" w:rsidR="0045086A" w:rsidRPr="004B02C3" w:rsidRDefault="0045086A" w:rsidP="004B02C3">
            <w:pPr>
              <w:pStyle w:val="af6"/>
              <w:jc w:val="both"/>
              <w:rPr>
                <w:rFonts w:ascii="Times New Roman" w:hAnsi="Times New Roman"/>
                <w:sz w:val="24"/>
                <w:szCs w:val="24"/>
              </w:rPr>
            </w:pPr>
          </w:p>
          <w:p w14:paraId="1FB074B2" w14:textId="4F798650" w:rsidR="0045086A" w:rsidRPr="004B02C3" w:rsidRDefault="0045086A" w:rsidP="004B02C3">
            <w:pPr>
              <w:pStyle w:val="af6"/>
              <w:jc w:val="both"/>
              <w:rPr>
                <w:rFonts w:ascii="Times New Roman" w:hAnsi="Times New Roman"/>
                <w:sz w:val="24"/>
                <w:szCs w:val="24"/>
              </w:rPr>
            </w:pPr>
          </w:p>
          <w:p w14:paraId="3A7ED767" w14:textId="61F13D55" w:rsidR="009F3D4B" w:rsidRPr="004B02C3" w:rsidRDefault="009F3D4B" w:rsidP="004B02C3">
            <w:pPr>
              <w:pStyle w:val="af6"/>
              <w:jc w:val="both"/>
              <w:rPr>
                <w:rFonts w:ascii="Times New Roman" w:hAnsi="Times New Roman"/>
                <w:sz w:val="24"/>
                <w:szCs w:val="24"/>
              </w:rPr>
            </w:pPr>
          </w:p>
          <w:p w14:paraId="7ECABFCA" w14:textId="4891B646" w:rsidR="00DD0813" w:rsidRPr="004B02C3" w:rsidRDefault="00DD0813" w:rsidP="004B02C3">
            <w:pPr>
              <w:pStyle w:val="af6"/>
              <w:jc w:val="both"/>
              <w:rPr>
                <w:rFonts w:ascii="Times New Roman" w:hAnsi="Times New Roman"/>
                <w:sz w:val="24"/>
                <w:szCs w:val="24"/>
              </w:rPr>
            </w:pPr>
          </w:p>
          <w:p w14:paraId="47DA862B" w14:textId="45E5493F" w:rsidR="0045086A" w:rsidRPr="004B02C3" w:rsidRDefault="0045086A" w:rsidP="004B02C3">
            <w:pPr>
              <w:pStyle w:val="af6"/>
              <w:jc w:val="both"/>
              <w:rPr>
                <w:rFonts w:ascii="Times New Roman" w:hAnsi="Times New Roman"/>
                <w:sz w:val="24"/>
                <w:szCs w:val="24"/>
              </w:rPr>
            </w:pPr>
            <w:r w:rsidRPr="004B02C3">
              <w:rPr>
                <w:rFonts w:ascii="Times New Roman" w:hAnsi="Times New Roman"/>
                <w:sz w:val="24"/>
                <w:szCs w:val="24"/>
              </w:rPr>
              <w:t>6. Исключить.</w:t>
            </w:r>
          </w:p>
          <w:p w14:paraId="165B9945" w14:textId="77777777" w:rsidR="0045086A" w:rsidRPr="004B02C3" w:rsidRDefault="0045086A" w:rsidP="004B02C3">
            <w:pPr>
              <w:pStyle w:val="af6"/>
              <w:jc w:val="both"/>
              <w:rPr>
                <w:rFonts w:ascii="Times New Roman" w:hAnsi="Times New Roman"/>
                <w:sz w:val="24"/>
                <w:szCs w:val="24"/>
              </w:rPr>
            </w:pPr>
          </w:p>
          <w:p w14:paraId="360CC471" w14:textId="77777777" w:rsidR="00767D1D" w:rsidRPr="004B02C3" w:rsidRDefault="00767D1D" w:rsidP="004B02C3">
            <w:pPr>
              <w:pStyle w:val="af6"/>
              <w:jc w:val="both"/>
              <w:rPr>
                <w:rFonts w:ascii="Times New Roman" w:hAnsi="Times New Roman"/>
                <w:sz w:val="24"/>
                <w:szCs w:val="24"/>
              </w:rPr>
            </w:pPr>
          </w:p>
          <w:p w14:paraId="766DEAE6" w14:textId="77777777" w:rsidR="00767D1D" w:rsidRPr="004B02C3" w:rsidRDefault="00767D1D" w:rsidP="004B02C3">
            <w:pPr>
              <w:pStyle w:val="af6"/>
              <w:jc w:val="both"/>
              <w:rPr>
                <w:rFonts w:ascii="Times New Roman" w:hAnsi="Times New Roman"/>
                <w:sz w:val="24"/>
                <w:szCs w:val="24"/>
              </w:rPr>
            </w:pPr>
          </w:p>
          <w:p w14:paraId="3C9CF631" w14:textId="77777777" w:rsidR="00767D1D" w:rsidRPr="004B02C3" w:rsidRDefault="00767D1D" w:rsidP="004B02C3">
            <w:pPr>
              <w:pStyle w:val="af6"/>
              <w:jc w:val="both"/>
              <w:rPr>
                <w:rFonts w:ascii="Times New Roman" w:hAnsi="Times New Roman"/>
                <w:sz w:val="24"/>
                <w:szCs w:val="24"/>
              </w:rPr>
            </w:pPr>
          </w:p>
          <w:p w14:paraId="74F548BA" w14:textId="77777777" w:rsidR="00767D1D" w:rsidRPr="004B02C3" w:rsidRDefault="00767D1D" w:rsidP="004B02C3">
            <w:pPr>
              <w:pStyle w:val="af6"/>
              <w:jc w:val="both"/>
              <w:rPr>
                <w:rFonts w:ascii="Times New Roman" w:hAnsi="Times New Roman"/>
                <w:sz w:val="24"/>
                <w:szCs w:val="24"/>
              </w:rPr>
            </w:pPr>
          </w:p>
          <w:p w14:paraId="2D7081F4" w14:textId="77777777" w:rsidR="00767D1D" w:rsidRPr="004B02C3" w:rsidRDefault="00767D1D" w:rsidP="004B02C3">
            <w:pPr>
              <w:pStyle w:val="af6"/>
              <w:jc w:val="both"/>
              <w:rPr>
                <w:rFonts w:ascii="Times New Roman" w:hAnsi="Times New Roman"/>
                <w:sz w:val="24"/>
                <w:szCs w:val="24"/>
              </w:rPr>
            </w:pPr>
          </w:p>
          <w:p w14:paraId="4AFCD267" w14:textId="77777777" w:rsidR="00767D1D" w:rsidRPr="004B02C3" w:rsidRDefault="00767D1D" w:rsidP="004B02C3">
            <w:pPr>
              <w:pStyle w:val="af6"/>
              <w:jc w:val="both"/>
              <w:rPr>
                <w:rFonts w:ascii="Times New Roman" w:hAnsi="Times New Roman"/>
                <w:sz w:val="24"/>
                <w:szCs w:val="24"/>
              </w:rPr>
            </w:pPr>
          </w:p>
          <w:p w14:paraId="5E30EBF7" w14:textId="77777777" w:rsidR="00767D1D" w:rsidRPr="004B02C3" w:rsidRDefault="00767D1D" w:rsidP="004B02C3">
            <w:pPr>
              <w:pStyle w:val="af6"/>
              <w:jc w:val="both"/>
              <w:rPr>
                <w:rFonts w:ascii="Times New Roman" w:hAnsi="Times New Roman"/>
                <w:sz w:val="24"/>
                <w:szCs w:val="24"/>
              </w:rPr>
            </w:pPr>
          </w:p>
          <w:p w14:paraId="4AB6160C" w14:textId="77777777" w:rsidR="00767D1D" w:rsidRPr="004B02C3" w:rsidRDefault="00767D1D" w:rsidP="004B02C3">
            <w:pPr>
              <w:pStyle w:val="af6"/>
              <w:jc w:val="both"/>
              <w:rPr>
                <w:rFonts w:ascii="Times New Roman" w:hAnsi="Times New Roman"/>
                <w:sz w:val="24"/>
                <w:szCs w:val="24"/>
              </w:rPr>
            </w:pPr>
          </w:p>
          <w:p w14:paraId="1C0C780A" w14:textId="77777777" w:rsidR="00767D1D" w:rsidRPr="004B02C3" w:rsidRDefault="00767D1D" w:rsidP="004B02C3">
            <w:pPr>
              <w:pStyle w:val="af6"/>
              <w:jc w:val="both"/>
              <w:rPr>
                <w:rFonts w:ascii="Times New Roman" w:hAnsi="Times New Roman"/>
                <w:sz w:val="24"/>
                <w:szCs w:val="24"/>
              </w:rPr>
            </w:pPr>
          </w:p>
          <w:p w14:paraId="4FF3C2E6" w14:textId="77777777" w:rsidR="00767D1D" w:rsidRPr="004B02C3" w:rsidRDefault="00767D1D" w:rsidP="004B02C3">
            <w:pPr>
              <w:pStyle w:val="af6"/>
              <w:jc w:val="both"/>
              <w:rPr>
                <w:rFonts w:ascii="Times New Roman" w:hAnsi="Times New Roman"/>
                <w:sz w:val="24"/>
                <w:szCs w:val="24"/>
              </w:rPr>
            </w:pPr>
          </w:p>
          <w:p w14:paraId="7E8D753A" w14:textId="77777777" w:rsidR="00767D1D" w:rsidRPr="004B02C3" w:rsidRDefault="00767D1D" w:rsidP="004B02C3">
            <w:pPr>
              <w:pStyle w:val="af6"/>
              <w:jc w:val="both"/>
              <w:rPr>
                <w:rFonts w:ascii="Times New Roman" w:hAnsi="Times New Roman"/>
                <w:sz w:val="24"/>
                <w:szCs w:val="24"/>
              </w:rPr>
            </w:pPr>
          </w:p>
          <w:p w14:paraId="41741BF8" w14:textId="77777777" w:rsidR="00767D1D" w:rsidRPr="004B02C3" w:rsidRDefault="00767D1D" w:rsidP="004B02C3">
            <w:pPr>
              <w:pStyle w:val="af6"/>
              <w:jc w:val="both"/>
              <w:rPr>
                <w:rFonts w:ascii="Times New Roman" w:hAnsi="Times New Roman"/>
                <w:sz w:val="24"/>
                <w:szCs w:val="24"/>
              </w:rPr>
            </w:pPr>
          </w:p>
          <w:p w14:paraId="27A4267E" w14:textId="77777777" w:rsidR="00767D1D" w:rsidRPr="004B02C3" w:rsidRDefault="00767D1D" w:rsidP="004B02C3">
            <w:pPr>
              <w:pStyle w:val="af6"/>
              <w:jc w:val="both"/>
              <w:rPr>
                <w:rFonts w:ascii="Times New Roman" w:hAnsi="Times New Roman"/>
                <w:sz w:val="24"/>
                <w:szCs w:val="24"/>
              </w:rPr>
            </w:pPr>
          </w:p>
          <w:p w14:paraId="52F31983" w14:textId="77777777" w:rsidR="00767D1D" w:rsidRPr="004B02C3" w:rsidRDefault="00767D1D" w:rsidP="004B02C3">
            <w:pPr>
              <w:pStyle w:val="af6"/>
              <w:jc w:val="both"/>
              <w:rPr>
                <w:rFonts w:ascii="Times New Roman" w:hAnsi="Times New Roman"/>
                <w:sz w:val="24"/>
                <w:szCs w:val="24"/>
              </w:rPr>
            </w:pPr>
          </w:p>
          <w:p w14:paraId="09FB3813" w14:textId="77777777" w:rsidR="00767D1D" w:rsidRPr="004B02C3" w:rsidRDefault="00767D1D" w:rsidP="004B02C3">
            <w:pPr>
              <w:pStyle w:val="af6"/>
              <w:jc w:val="both"/>
              <w:rPr>
                <w:rFonts w:ascii="Times New Roman" w:hAnsi="Times New Roman"/>
                <w:sz w:val="24"/>
                <w:szCs w:val="24"/>
              </w:rPr>
            </w:pPr>
          </w:p>
          <w:p w14:paraId="573F7677" w14:textId="77777777" w:rsidR="00767D1D" w:rsidRPr="004B02C3" w:rsidRDefault="00767D1D" w:rsidP="004B02C3">
            <w:pPr>
              <w:pStyle w:val="af6"/>
              <w:jc w:val="both"/>
              <w:rPr>
                <w:rFonts w:ascii="Times New Roman" w:hAnsi="Times New Roman"/>
                <w:sz w:val="24"/>
                <w:szCs w:val="24"/>
              </w:rPr>
            </w:pPr>
          </w:p>
          <w:p w14:paraId="6C11AFD1" w14:textId="77777777" w:rsidR="00767D1D" w:rsidRPr="004B02C3" w:rsidRDefault="00767D1D" w:rsidP="004B02C3">
            <w:pPr>
              <w:pStyle w:val="af6"/>
              <w:jc w:val="both"/>
              <w:rPr>
                <w:rFonts w:ascii="Times New Roman" w:hAnsi="Times New Roman"/>
                <w:sz w:val="24"/>
                <w:szCs w:val="24"/>
              </w:rPr>
            </w:pPr>
          </w:p>
          <w:p w14:paraId="034E0420" w14:textId="77777777" w:rsidR="00767D1D" w:rsidRPr="004B02C3" w:rsidRDefault="00767D1D" w:rsidP="004B02C3">
            <w:pPr>
              <w:pStyle w:val="af6"/>
              <w:jc w:val="both"/>
              <w:rPr>
                <w:rFonts w:ascii="Times New Roman" w:hAnsi="Times New Roman"/>
                <w:sz w:val="24"/>
                <w:szCs w:val="24"/>
              </w:rPr>
            </w:pPr>
          </w:p>
          <w:p w14:paraId="38DC62B4" w14:textId="77777777" w:rsidR="00767D1D" w:rsidRPr="004B02C3" w:rsidRDefault="00767D1D" w:rsidP="004B02C3">
            <w:pPr>
              <w:pStyle w:val="af6"/>
              <w:jc w:val="both"/>
              <w:rPr>
                <w:rFonts w:ascii="Times New Roman" w:hAnsi="Times New Roman"/>
                <w:sz w:val="24"/>
                <w:szCs w:val="24"/>
              </w:rPr>
            </w:pPr>
          </w:p>
          <w:p w14:paraId="58312E64" w14:textId="77777777" w:rsidR="00767D1D" w:rsidRPr="004B02C3" w:rsidRDefault="00767D1D" w:rsidP="004B02C3">
            <w:pPr>
              <w:pStyle w:val="af6"/>
              <w:jc w:val="both"/>
              <w:rPr>
                <w:rFonts w:ascii="Times New Roman" w:hAnsi="Times New Roman"/>
                <w:sz w:val="24"/>
                <w:szCs w:val="24"/>
              </w:rPr>
            </w:pPr>
          </w:p>
          <w:p w14:paraId="76A6925B" w14:textId="77777777" w:rsidR="00767D1D" w:rsidRPr="004B02C3" w:rsidRDefault="00767D1D" w:rsidP="004B02C3">
            <w:pPr>
              <w:pStyle w:val="af6"/>
              <w:jc w:val="both"/>
              <w:rPr>
                <w:rFonts w:ascii="Times New Roman" w:hAnsi="Times New Roman"/>
                <w:sz w:val="24"/>
                <w:szCs w:val="24"/>
              </w:rPr>
            </w:pPr>
          </w:p>
          <w:p w14:paraId="79F8A488" w14:textId="77777777" w:rsidR="00767D1D" w:rsidRPr="004B02C3" w:rsidRDefault="00767D1D" w:rsidP="004B02C3">
            <w:pPr>
              <w:pStyle w:val="af6"/>
              <w:jc w:val="both"/>
              <w:rPr>
                <w:rFonts w:ascii="Times New Roman" w:hAnsi="Times New Roman"/>
                <w:sz w:val="24"/>
                <w:szCs w:val="24"/>
              </w:rPr>
            </w:pPr>
          </w:p>
          <w:p w14:paraId="18A459B4" w14:textId="77777777" w:rsidR="00767D1D" w:rsidRPr="004B02C3" w:rsidRDefault="00767D1D" w:rsidP="004B02C3">
            <w:pPr>
              <w:pStyle w:val="af6"/>
              <w:jc w:val="both"/>
              <w:rPr>
                <w:rFonts w:ascii="Times New Roman" w:hAnsi="Times New Roman"/>
                <w:sz w:val="24"/>
                <w:szCs w:val="24"/>
              </w:rPr>
            </w:pPr>
          </w:p>
          <w:p w14:paraId="71AD9584" w14:textId="77777777" w:rsidR="00767D1D" w:rsidRPr="004B02C3" w:rsidRDefault="00767D1D" w:rsidP="004B02C3">
            <w:pPr>
              <w:pStyle w:val="af6"/>
              <w:jc w:val="both"/>
              <w:rPr>
                <w:rFonts w:ascii="Times New Roman" w:hAnsi="Times New Roman"/>
                <w:sz w:val="24"/>
                <w:szCs w:val="24"/>
              </w:rPr>
            </w:pPr>
          </w:p>
          <w:p w14:paraId="65E8416F" w14:textId="77777777" w:rsidR="00767D1D" w:rsidRPr="004B02C3" w:rsidRDefault="00767D1D" w:rsidP="004B02C3">
            <w:pPr>
              <w:pStyle w:val="af6"/>
              <w:jc w:val="both"/>
              <w:rPr>
                <w:rFonts w:ascii="Times New Roman" w:hAnsi="Times New Roman"/>
                <w:sz w:val="24"/>
                <w:szCs w:val="24"/>
              </w:rPr>
            </w:pPr>
          </w:p>
          <w:p w14:paraId="51130036" w14:textId="77777777" w:rsidR="00767D1D" w:rsidRPr="004B02C3" w:rsidRDefault="00767D1D" w:rsidP="004B02C3">
            <w:pPr>
              <w:pStyle w:val="af6"/>
              <w:jc w:val="both"/>
              <w:rPr>
                <w:rFonts w:ascii="Times New Roman" w:hAnsi="Times New Roman"/>
                <w:sz w:val="24"/>
                <w:szCs w:val="24"/>
              </w:rPr>
            </w:pPr>
          </w:p>
          <w:p w14:paraId="3DFA7533" w14:textId="77777777" w:rsidR="00767D1D" w:rsidRPr="004B02C3" w:rsidRDefault="00767D1D" w:rsidP="004B02C3">
            <w:pPr>
              <w:pStyle w:val="af6"/>
              <w:jc w:val="both"/>
              <w:rPr>
                <w:rFonts w:ascii="Times New Roman" w:hAnsi="Times New Roman"/>
                <w:sz w:val="24"/>
                <w:szCs w:val="24"/>
              </w:rPr>
            </w:pPr>
          </w:p>
          <w:p w14:paraId="599AE712" w14:textId="77777777" w:rsidR="00767D1D" w:rsidRPr="004B02C3" w:rsidRDefault="00767D1D" w:rsidP="004B02C3">
            <w:pPr>
              <w:pStyle w:val="af6"/>
              <w:jc w:val="both"/>
              <w:rPr>
                <w:rFonts w:ascii="Times New Roman" w:hAnsi="Times New Roman"/>
                <w:sz w:val="24"/>
                <w:szCs w:val="24"/>
              </w:rPr>
            </w:pPr>
          </w:p>
          <w:p w14:paraId="4DF8BE51" w14:textId="77777777" w:rsidR="00767D1D" w:rsidRPr="004B02C3" w:rsidRDefault="00767D1D" w:rsidP="004B02C3">
            <w:pPr>
              <w:pStyle w:val="af6"/>
              <w:jc w:val="both"/>
              <w:rPr>
                <w:rFonts w:ascii="Times New Roman" w:hAnsi="Times New Roman"/>
                <w:sz w:val="24"/>
                <w:szCs w:val="24"/>
              </w:rPr>
            </w:pPr>
          </w:p>
          <w:p w14:paraId="4720FB51" w14:textId="77777777" w:rsidR="00767D1D" w:rsidRPr="004B02C3" w:rsidRDefault="00767D1D" w:rsidP="004B02C3">
            <w:pPr>
              <w:pStyle w:val="af6"/>
              <w:jc w:val="both"/>
              <w:rPr>
                <w:rFonts w:ascii="Times New Roman" w:hAnsi="Times New Roman"/>
                <w:sz w:val="24"/>
                <w:szCs w:val="24"/>
              </w:rPr>
            </w:pPr>
          </w:p>
          <w:p w14:paraId="1D9FB8E4" w14:textId="77777777" w:rsidR="00767D1D" w:rsidRPr="004B02C3" w:rsidRDefault="00767D1D" w:rsidP="004B02C3">
            <w:pPr>
              <w:pStyle w:val="af6"/>
              <w:jc w:val="both"/>
              <w:rPr>
                <w:rFonts w:ascii="Times New Roman" w:hAnsi="Times New Roman"/>
                <w:sz w:val="24"/>
                <w:szCs w:val="24"/>
              </w:rPr>
            </w:pPr>
          </w:p>
          <w:p w14:paraId="6560FF5C" w14:textId="77777777" w:rsidR="00767D1D" w:rsidRPr="004B02C3" w:rsidRDefault="00767D1D" w:rsidP="004B02C3">
            <w:pPr>
              <w:pStyle w:val="af6"/>
              <w:jc w:val="both"/>
              <w:rPr>
                <w:rFonts w:ascii="Times New Roman" w:hAnsi="Times New Roman"/>
                <w:sz w:val="24"/>
                <w:szCs w:val="24"/>
              </w:rPr>
            </w:pPr>
          </w:p>
          <w:p w14:paraId="60F94C23" w14:textId="77777777" w:rsidR="00767D1D" w:rsidRPr="004B02C3" w:rsidRDefault="00767D1D" w:rsidP="004B02C3">
            <w:pPr>
              <w:pStyle w:val="af6"/>
              <w:jc w:val="both"/>
              <w:rPr>
                <w:rFonts w:ascii="Times New Roman" w:hAnsi="Times New Roman"/>
                <w:sz w:val="24"/>
                <w:szCs w:val="24"/>
              </w:rPr>
            </w:pPr>
          </w:p>
          <w:p w14:paraId="061D51C0" w14:textId="77777777" w:rsidR="00767D1D" w:rsidRPr="004B02C3" w:rsidRDefault="00767D1D" w:rsidP="004B02C3">
            <w:pPr>
              <w:pStyle w:val="af6"/>
              <w:jc w:val="both"/>
              <w:rPr>
                <w:rFonts w:ascii="Times New Roman" w:hAnsi="Times New Roman"/>
                <w:sz w:val="24"/>
                <w:szCs w:val="24"/>
              </w:rPr>
            </w:pPr>
          </w:p>
          <w:p w14:paraId="0463946C" w14:textId="77777777" w:rsidR="00767D1D" w:rsidRPr="004B02C3" w:rsidRDefault="00767D1D" w:rsidP="004B02C3">
            <w:pPr>
              <w:pStyle w:val="af6"/>
              <w:jc w:val="both"/>
              <w:rPr>
                <w:rFonts w:ascii="Times New Roman" w:hAnsi="Times New Roman"/>
                <w:sz w:val="24"/>
                <w:szCs w:val="24"/>
              </w:rPr>
            </w:pPr>
          </w:p>
          <w:p w14:paraId="234EA724" w14:textId="77777777" w:rsidR="00767D1D" w:rsidRPr="004B02C3" w:rsidRDefault="00767D1D" w:rsidP="004B02C3">
            <w:pPr>
              <w:pStyle w:val="af6"/>
              <w:jc w:val="both"/>
              <w:rPr>
                <w:rFonts w:ascii="Times New Roman" w:hAnsi="Times New Roman"/>
                <w:sz w:val="24"/>
                <w:szCs w:val="24"/>
              </w:rPr>
            </w:pPr>
          </w:p>
          <w:p w14:paraId="065ECD16" w14:textId="77777777" w:rsidR="00767D1D" w:rsidRPr="004B02C3" w:rsidRDefault="00767D1D" w:rsidP="004B02C3">
            <w:pPr>
              <w:pStyle w:val="af6"/>
              <w:jc w:val="both"/>
              <w:rPr>
                <w:rFonts w:ascii="Times New Roman" w:hAnsi="Times New Roman"/>
                <w:sz w:val="24"/>
                <w:szCs w:val="24"/>
              </w:rPr>
            </w:pPr>
          </w:p>
          <w:p w14:paraId="3F3D3487" w14:textId="77777777" w:rsidR="00767D1D" w:rsidRPr="004B02C3" w:rsidRDefault="00767D1D" w:rsidP="004B02C3">
            <w:pPr>
              <w:pStyle w:val="af6"/>
              <w:jc w:val="both"/>
              <w:rPr>
                <w:rFonts w:ascii="Times New Roman" w:hAnsi="Times New Roman"/>
                <w:sz w:val="24"/>
                <w:szCs w:val="24"/>
              </w:rPr>
            </w:pPr>
          </w:p>
          <w:p w14:paraId="7FAE5E04" w14:textId="77777777" w:rsidR="00767D1D" w:rsidRPr="004B02C3" w:rsidRDefault="00767D1D" w:rsidP="004B02C3">
            <w:pPr>
              <w:pStyle w:val="af6"/>
              <w:jc w:val="both"/>
              <w:rPr>
                <w:rFonts w:ascii="Times New Roman" w:hAnsi="Times New Roman"/>
                <w:sz w:val="24"/>
                <w:szCs w:val="24"/>
              </w:rPr>
            </w:pPr>
          </w:p>
          <w:p w14:paraId="0E06C537" w14:textId="77777777" w:rsidR="00767D1D" w:rsidRPr="004B02C3" w:rsidRDefault="00767D1D" w:rsidP="004B02C3">
            <w:pPr>
              <w:pStyle w:val="af6"/>
              <w:jc w:val="both"/>
              <w:rPr>
                <w:rFonts w:ascii="Times New Roman" w:hAnsi="Times New Roman"/>
                <w:sz w:val="24"/>
                <w:szCs w:val="24"/>
              </w:rPr>
            </w:pPr>
          </w:p>
          <w:p w14:paraId="0EB9CC38" w14:textId="77777777" w:rsidR="00767D1D" w:rsidRPr="004B02C3" w:rsidRDefault="00767D1D" w:rsidP="004B02C3">
            <w:pPr>
              <w:pStyle w:val="af6"/>
              <w:jc w:val="both"/>
              <w:rPr>
                <w:rFonts w:ascii="Times New Roman" w:hAnsi="Times New Roman"/>
                <w:sz w:val="24"/>
                <w:szCs w:val="24"/>
              </w:rPr>
            </w:pPr>
          </w:p>
          <w:p w14:paraId="018EFE8B" w14:textId="6CEE354F" w:rsidR="00767D1D" w:rsidRPr="004B02C3" w:rsidRDefault="00767D1D" w:rsidP="004B02C3">
            <w:pPr>
              <w:pStyle w:val="af6"/>
              <w:jc w:val="both"/>
              <w:rPr>
                <w:rFonts w:ascii="Times New Roman" w:hAnsi="Times New Roman"/>
                <w:sz w:val="24"/>
                <w:szCs w:val="24"/>
              </w:rPr>
            </w:pPr>
          </w:p>
          <w:p w14:paraId="09801283" w14:textId="1152D3FB" w:rsidR="000D4EB4" w:rsidRPr="004B02C3" w:rsidRDefault="000D4EB4" w:rsidP="004B02C3">
            <w:pPr>
              <w:pStyle w:val="af6"/>
              <w:jc w:val="both"/>
              <w:rPr>
                <w:rFonts w:ascii="Times New Roman" w:hAnsi="Times New Roman"/>
                <w:sz w:val="24"/>
                <w:szCs w:val="24"/>
              </w:rPr>
            </w:pPr>
          </w:p>
          <w:p w14:paraId="319AF3FD" w14:textId="208F0668" w:rsidR="000D4EB4" w:rsidRPr="004B02C3" w:rsidRDefault="000D4EB4" w:rsidP="004B02C3">
            <w:pPr>
              <w:pStyle w:val="af6"/>
              <w:jc w:val="both"/>
              <w:rPr>
                <w:rFonts w:ascii="Times New Roman" w:hAnsi="Times New Roman"/>
                <w:sz w:val="24"/>
                <w:szCs w:val="24"/>
              </w:rPr>
            </w:pPr>
          </w:p>
          <w:p w14:paraId="29F580ED" w14:textId="4A5FBFF7" w:rsidR="000D4EB4" w:rsidRPr="004B02C3" w:rsidRDefault="000D4EB4" w:rsidP="004B02C3">
            <w:pPr>
              <w:pStyle w:val="af6"/>
              <w:jc w:val="both"/>
              <w:rPr>
                <w:rFonts w:ascii="Times New Roman" w:hAnsi="Times New Roman"/>
                <w:sz w:val="24"/>
                <w:szCs w:val="24"/>
              </w:rPr>
            </w:pPr>
          </w:p>
          <w:p w14:paraId="56544597" w14:textId="79FE8A0B" w:rsidR="000D4EB4" w:rsidRPr="004B02C3" w:rsidRDefault="000D4EB4" w:rsidP="004B02C3">
            <w:pPr>
              <w:pStyle w:val="af6"/>
              <w:jc w:val="both"/>
              <w:rPr>
                <w:rFonts w:ascii="Times New Roman" w:hAnsi="Times New Roman"/>
                <w:sz w:val="24"/>
                <w:szCs w:val="24"/>
              </w:rPr>
            </w:pPr>
          </w:p>
          <w:p w14:paraId="3502C02F" w14:textId="45938C09" w:rsidR="000D4EB4" w:rsidRPr="004B02C3" w:rsidRDefault="000D4EB4" w:rsidP="004B02C3">
            <w:pPr>
              <w:pStyle w:val="af6"/>
              <w:jc w:val="both"/>
              <w:rPr>
                <w:rFonts w:ascii="Times New Roman" w:hAnsi="Times New Roman"/>
                <w:sz w:val="24"/>
                <w:szCs w:val="24"/>
              </w:rPr>
            </w:pPr>
          </w:p>
          <w:p w14:paraId="4870219E" w14:textId="10C676E7" w:rsidR="000D4EB4" w:rsidRPr="004B02C3" w:rsidRDefault="000D4EB4" w:rsidP="004B02C3">
            <w:pPr>
              <w:pStyle w:val="af6"/>
              <w:jc w:val="both"/>
              <w:rPr>
                <w:rFonts w:ascii="Times New Roman" w:hAnsi="Times New Roman"/>
                <w:sz w:val="24"/>
                <w:szCs w:val="24"/>
              </w:rPr>
            </w:pPr>
          </w:p>
          <w:p w14:paraId="28CC40DB" w14:textId="3EE0C93B" w:rsidR="000D4EB4" w:rsidRPr="004B02C3" w:rsidRDefault="000D4EB4" w:rsidP="004B02C3">
            <w:pPr>
              <w:pStyle w:val="af6"/>
              <w:jc w:val="both"/>
              <w:rPr>
                <w:rFonts w:ascii="Times New Roman" w:hAnsi="Times New Roman"/>
                <w:sz w:val="24"/>
                <w:szCs w:val="24"/>
              </w:rPr>
            </w:pPr>
          </w:p>
          <w:p w14:paraId="5094B4B3" w14:textId="73E50FD1" w:rsidR="000D4EB4" w:rsidRPr="004B02C3" w:rsidRDefault="000D4EB4" w:rsidP="004B02C3">
            <w:pPr>
              <w:pStyle w:val="af6"/>
              <w:jc w:val="both"/>
              <w:rPr>
                <w:rFonts w:ascii="Times New Roman" w:hAnsi="Times New Roman"/>
                <w:sz w:val="24"/>
                <w:szCs w:val="24"/>
              </w:rPr>
            </w:pPr>
          </w:p>
          <w:p w14:paraId="359CA822" w14:textId="55EAE6B5" w:rsidR="000D4EB4" w:rsidRPr="004B02C3" w:rsidRDefault="000D4EB4" w:rsidP="004B02C3">
            <w:pPr>
              <w:pStyle w:val="af6"/>
              <w:jc w:val="both"/>
              <w:rPr>
                <w:rFonts w:ascii="Times New Roman" w:hAnsi="Times New Roman"/>
                <w:sz w:val="24"/>
                <w:szCs w:val="24"/>
              </w:rPr>
            </w:pPr>
          </w:p>
          <w:p w14:paraId="5A4637FC" w14:textId="52DEA293" w:rsidR="000D4EB4" w:rsidRPr="004B02C3" w:rsidRDefault="000D4EB4" w:rsidP="004B02C3">
            <w:pPr>
              <w:pStyle w:val="af6"/>
              <w:jc w:val="both"/>
              <w:rPr>
                <w:rFonts w:ascii="Times New Roman" w:hAnsi="Times New Roman"/>
                <w:sz w:val="24"/>
                <w:szCs w:val="24"/>
              </w:rPr>
            </w:pPr>
          </w:p>
          <w:p w14:paraId="452DB5AC" w14:textId="4D4B5534" w:rsidR="00C12336" w:rsidRPr="004B02C3" w:rsidRDefault="00C12336" w:rsidP="004B02C3">
            <w:pPr>
              <w:pStyle w:val="af6"/>
              <w:jc w:val="both"/>
              <w:rPr>
                <w:rFonts w:ascii="Times New Roman" w:hAnsi="Times New Roman"/>
                <w:sz w:val="24"/>
                <w:szCs w:val="24"/>
              </w:rPr>
            </w:pPr>
          </w:p>
        </w:tc>
      </w:tr>
    </w:tbl>
    <w:p w14:paraId="1BA197A5" w14:textId="77777777" w:rsidR="001404B0" w:rsidRPr="004B02C3" w:rsidRDefault="001404B0" w:rsidP="004B02C3">
      <w:pPr>
        <w:pStyle w:val="af6"/>
        <w:jc w:val="both"/>
        <w:rPr>
          <w:rFonts w:ascii="Times New Roman" w:hAnsi="Times New Roman"/>
          <w:sz w:val="24"/>
          <w:szCs w:val="24"/>
        </w:rPr>
        <w:sectPr w:rsidR="001404B0" w:rsidRPr="004B02C3" w:rsidSect="004B02C3">
          <w:headerReference w:type="first" r:id="rId8"/>
          <w:type w:val="continuous"/>
          <w:pgSz w:w="11906" w:h="16838" w:code="9"/>
          <w:pgMar w:top="1134" w:right="850" w:bottom="1134" w:left="1701" w:header="709" w:footer="709" w:gutter="0"/>
          <w:cols w:space="708"/>
          <w:docGrid w:linePitch="360"/>
        </w:sectPr>
      </w:pPr>
    </w:p>
    <w:tbl>
      <w:tblPr>
        <w:tblStyle w:val="a9"/>
        <w:tblW w:w="0" w:type="auto"/>
        <w:tblInd w:w="137" w:type="dxa"/>
        <w:tblLook w:val="04A0" w:firstRow="1" w:lastRow="0" w:firstColumn="1" w:lastColumn="0" w:noHBand="0" w:noVBand="1"/>
      </w:tblPr>
      <w:tblGrid>
        <w:gridCol w:w="7070"/>
        <w:gridCol w:w="7070"/>
      </w:tblGrid>
      <w:tr w:rsidR="00714582" w:rsidRPr="004B02C3" w14:paraId="700241AD" w14:textId="77777777" w:rsidTr="001404B0">
        <w:trPr>
          <w:trHeight w:val="629"/>
        </w:trPr>
        <w:tc>
          <w:tcPr>
            <w:tcW w:w="8080" w:type="dxa"/>
            <w:shd w:val="clear" w:color="auto" w:fill="auto"/>
          </w:tcPr>
          <w:p w14:paraId="70AC9FD0" w14:textId="7967BBEE" w:rsidR="00714582" w:rsidRPr="004B02C3" w:rsidRDefault="00714582" w:rsidP="004B02C3">
            <w:pPr>
              <w:pStyle w:val="af6"/>
              <w:jc w:val="both"/>
              <w:rPr>
                <w:rFonts w:ascii="Times New Roman" w:hAnsi="Times New Roman"/>
                <w:sz w:val="24"/>
                <w:szCs w:val="24"/>
              </w:rPr>
            </w:pPr>
            <w:r w:rsidRPr="004B02C3">
              <w:rPr>
                <w:rFonts w:ascii="Times New Roman" w:hAnsi="Times New Roman"/>
                <w:sz w:val="24"/>
                <w:szCs w:val="24"/>
              </w:rPr>
              <w:lastRenderedPageBreak/>
              <w:t xml:space="preserve">Приложение </w:t>
            </w:r>
          </w:p>
          <w:p w14:paraId="297BD883" w14:textId="77777777" w:rsidR="00714582" w:rsidRPr="004B02C3" w:rsidRDefault="00714582" w:rsidP="004B02C3">
            <w:pPr>
              <w:pStyle w:val="af6"/>
              <w:jc w:val="both"/>
              <w:rPr>
                <w:rFonts w:ascii="Times New Roman" w:hAnsi="Times New Roman"/>
                <w:sz w:val="24"/>
                <w:szCs w:val="24"/>
              </w:rPr>
            </w:pPr>
            <w:r w:rsidRPr="004B02C3">
              <w:rPr>
                <w:rFonts w:ascii="Times New Roman" w:hAnsi="Times New Roman"/>
                <w:sz w:val="24"/>
                <w:szCs w:val="24"/>
              </w:rPr>
              <w:t>к Закону Приднестровской Молдавской Республики</w:t>
            </w:r>
          </w:p>
          <w:p w14:paraId="0F2DED70" w14:textId="77777777" w:rsidR="00714582" w:rsidRPr="004B02C3" w:rsidRDefault="00714582" w:rsidP="004B02C3">
            <w:pPr>
              <w:pStyle w:val="af6"/>
              <w:jc w:val="both"/>
              <w:rPr>
                <w:rFonts w:ascii="Times New Roman" w:hAnsi="Times New Roman"/>
                <w:sz w:val="24"/>
                <w:szCs w:val="24"/>
              </w:rPr>
            </w:pPr>
            <w:r w:rsidRPr="004B02C3">
              <w:rPr>
                <w:rFonts w:ascii="Times New Roman" w:hAnsi="Times New Roman"/>
                <w:sz w:val="24"/>
                <w:szCs w:val="24"/>
              </w:rPr>
              <w:t xml:space="preserve">«Специальный налоговый режим – </w:t>
            </w:r>
          </w:p>
          <w:p w14:paraId="6FFA9EFA" w14:textId="77777777" w:rsidR="00714582" w:rsidRPr="004B02C3" w:rsidRDefault="00714582" w:rsidP="004B02C3">
            <w:pPr>
              <w:pStyle w:val="af6"/>
              <w:jc w:val="both"/>
              <w:rPr>
                <w:rFonts w:ascii="Times New Roman" w:hAnsi="Times New Roman"/>
                <w:sz w:val="24"/>
                <w:szCs w:val="24"/>
              </w:rPr>
            </w:pPr>
            <w:r w:rsidRPr="004B02C3">
              <w:rPr>
                <w:rFonts w:ascii="Times New Roman" w:hAnsi="Times New Roman"/>
                <w:sz w:val="24"/>
                <w:szCs w:val="24"/>
              </w:rPr>
              <w:t>патентная система налогообложения»</w:t>
            </w:r>
          </w:p>
          <w:p w14:paraId="7CB1CCFC" w14:textId="77777777" w:rsidR="00714582" w:rsidRPr="004B02C3" w:rsidRDefault="00714582" w:rsidP="004B02C3">
            <w:pPr>
              <w:pStyle w:val="af6"/>
              <w:jc w:val="both"/>
              <w:rPr>
                <w:rFonts w:ascii="Times New Roman" w:hAnsi="Times New Roman"/>
                <w:sz w:val="24"/>
                <w:szCs w:val="24"/>
              </w:rPr>
            </w:pPr>
          </w:p>
          <w:p w14:paraId="4C11DC9A" w14:textId="77777777" w:rsidR="00714582" w:rsidRPr="004B02C3" w:rsidRDefault="00714582" w:rsidP="004B02C3">
            <w:pPr>
              <w:pStyle w:val="af6"/>
              <w:jc w:val="both"/>
              <w:rPr>
                <w:rFonts w:ascii="Times New Roman" w:hAnsi="Times New Roman"/>
                <w:sz w:val="24"/>
                <w:szCs w:val="24"/>
              </w:rPr>
            </w:pPr>
            <w:r w:rsidRPr="004B02C3">
              <w:rPr>
                <w:rFonts w:ascii="Times New Roman" w:hAnsi="Times New Roman"/>
                <w:sz w:val="24"/>
                <w:szCs w:val="24"/>
              </w:rPr>
              <w:t>Виды предпринимательской деятельности и предельные размеры потенциально возможного к получению патентообладателем годового дохода</w:t>
            </w:r>
          </w:p>
          <w:tbl>
            <w:tblPr>
              <w:tblW w:w="6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864"/>
              <w:gridCol w:w="1136"/>
              <w:gridCol w:w="1136"/>
              <w:gridCol w:w="1136"/>
              <w:gridCol w:w="1136"/>
            </w:tblGrid>
            <w:tr w:rsidR="001404B0" w:rsidRPr="004B02C3" w14:paraId="7D96E5C0" w14:textId="77777777" w:rsidTr="00A71DA9">
              <w:trPr>
                <w:jc w:val="center"/>
              </w:trPr>
              <w:tc>
                <w:tcPr>
                  <w:tcW w:w="595" w:type="dxa"/>
                  <w:vMerge w:val="restart"/>
                  <w:tcBorders>
                    <w:top w:val="single" w:sz="4" w:space="0" w:color="auto"/>
                    <w:left w:val="single" w:sz="4" w:space="0" w:color="auto"/>
                    <w:bottom w:val="single" w:sz="4" w:space="0" w:color="auto"/>
                    <w:right w:val="single" w:sz="4" w:space="0" w:color="auto"/>
                  </w:tcBorders>
                </w:tcPr>
                <w:p w14:paraId="6673967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п/п</w:t>
                  </w:r>
                </w:p>
              </w:tc>
              <w:tc>
                <w:tcPr>
                  <w:tcW w:w="1750" w:type="dxa"/>
                  <w:vMerge w:val="restart"/>
                  <w:tcBorders>
                    <w:top w:val="single" w:sz="4" w:space="0" w:color="auto"/>
                    <w:left w:val="single" w:sz="4" w:space="0" w:color="auto"/>
                    <w:bottom w:val="single" w:sz="4" w:space="0" w:color="auto"/>
                    <w:right w:val="single" w:sz="4" w:space="0" w:color="auto"/>
                  </w:tcBorders>
                  <w:vAlign w:val="center"/>
                </w:tcPr>
                <w:p w14:paraId="7B5F718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Виды предпринимательской деятельности</w:t>
                  </w:r>
                </w:p>
              </w:tc>
              <w:tc>
                <w:tcPr>
                  <w:tcW w:w="4640" w:type="dxa"/>
                  <w:gridSpan w:val="4"/>
                  <w:tcBorders>
                    <w:top w:val="single" w:sz="4" w:space="0" w:color="auto"/>
                    <w:left w:val="single" w:sz="4" w:space="0" w:color="auto"/>
                    <w:bottom w:val="single" w:sz="4" w:space="0" w:color="auto"/>
                    <w:right w:val="single" w:sz="4" w:space="0" w:color="auto"/>
                  </w:tcBorders>
                </w:tcPr>
                <w:p w14:paraId="179300E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Потенциально возможный к получению годовой доход (РУ МЗП)</w:t>
                  </w:r>
                </w:p>
              </w:tc>
            </w:tr>
            <w:tr w:rsidR="001404B0" w:rsidRPr="004B02C3" w14:paraId="1A7AF78D" w14:textId="77777777" w:rsidTr="00A71DA9">
              <w:trPr>
                <w:jc w:val="center"/>
              </w:trPr>
              <w:tc>
                <w:tcPr>
                  <w:tcW w:w="595" w:type="dxa"/>
                  <w:vMerge/>
                  <w:tcBorders>
                    <w:top w:val="single" w:sz="4" w:space="0" w:color="auto"/>
                    <w:left w:val="single" w:sz="4" w:space="0" w:color="auto"/>
                    <w:bottom w:val="single" w:sz="4" w:space="0" w:color="auto"/>
                    <w:right w:val="single" w:sz="4" w:space="0" w:color="auto"/>
                  </w:tcBorders>
                </w:tcPr>
                <w:p w14:paraId="20F8E14D" w14:textId="77777777" w:rsidR="001404B0" w:rsidRPr="004B02C3" w:rsidRDefault="001404B0" w:rsidP="004B02C3">
                  <w:pPr>
                    <w:pStyle w:val="af6"/>
                    <w:jc w:val="both"/>
                    <w:rPr>
                      <w:rFonts w:ascii="Times New Roman" w:hAnsi="Times New Roman"/>
                      <w:sz w:val="24"/>
                      <w:szCs w:val="24"/>
                    </w:rPr>
                  </w:pPr>
                </w:p>
              </w:tc>
              <w:tc>
                <w:tcPr>
                  <w:tcW w:w="1750" w:type="dxa"/>
                  <w:vMerge/>
                  <w:tcBorders>
                    <w:top w:val="single" w:sz="4" w:space="0" w:color="auto"/>
                    <w:left w:val="single" w:sz="4" w:space="0" w:color="auto"/>
                    <w:bottom w:val="single" w:sz="4" w:space="0" w:color="auto"/>
                    <w:right w:val="single" w:sz="4" w:space="0" w:color="auto"/>
                  </w:tcBorders>
                </w:tcPr>
                <w:p w14:paraId="06E805D7" w14:textId="77777777" w:rsidR="001404B0" w:rsidRPr="004B02C3" w:rsidRDefault="001404B0" w:rsidP="004B02C3">
                  <w:pPr>
                    <w:pStyle w:val="af6"/>
                    <w:jc w:val="both"/>
                    <w:rPr>
                      <w:rFonts w:ascii="Times New Roman" w:hAnsi="Times New Roman"/>
                      <w:sz w:val="24"/>
                      <w:szCs w:val="24"/>
                    </w:rPr>
                  </w:pPr>
                </w:p>
              </w:tc>
              <w:tc>
                <w:tcPr>
                  <w:tcW w:w="4640" w:type="dxa"/>
                  <w:gridSpan w:val="4"/>
                  <w:tcBorders>
                    <w:top w:val="single" w:sz="4" w:space="0" w:color="auto"/>
                    <w:left w:val="single" w:sz="4" w:space="0" w:color="auto"/>
                    <w:bottom w:val="single" w:sz="4" w:space="0" w:color="auto"/>
                    <w:right w:val="single" w:sz="4" w:space="0" w:color="auto"/>
                  </w:tcBorders>
                </w:tcPr>
                <w:p w14:paraId="0E34CBC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в зависимости от численности наемных работников</w:t>
                  </w:r>
                </w:p>
              </w:tc>
            </w:tr>
            <w:tr w:rsidR="001404B0" w:rsidRPr="004B02C3" w14:paraId="25564C0B" w14:textId="77777777" w:rsidTr="00A71DA9">
              <w:trPr>
                <w:jc w:val="center"/>
              </w:trPr>
              <w:tc>
                <w:tcPr>
                  <w:tcW w:w="595" w:type="dxa"/>
                  <w:vMerge/>
                  <w:tcBorders>
                    <w:top w:val="single" w:sz="4" w:space="0" w:color="auto"/>
                    <w:left w:val="single" w:sz="4" w:space="0" w:color="auto"/>
                    <w:bottom w:val="single" w:sz="4" w:space="0" w:color="auto"/>
                    <w:right w:val="single" w:sz="4" w:space="0" w:color="auto"/>
                  </w:tcBorders>
                </w:tcPr>
                <w:p w14:paraId="7A7796AA" w14:textId="77777777" w:rsidR="001404B0" w:rsidRPr="004B02C3" w:rsidRDefault="001404B0" w:rsidP="004B02C3">
                  <w:pPr>
                    <w:pStyle w:val="af6"/>
                    <w:jc w:val="both"/>
                    <w:rPr>
                      <w:rFonts w:ascii="Times New Roman" w:hAnsi="Times New Roman"/>
                      <w:sz w:val="24"/>
                      <w:szCs w:val="24"/>
                    </w:rPr>
                  </w:pPr>
                </w:p>
              </w:tc>
              <w:tc>
                <w:tcPr>
                  <w:tcW w:w="1750" w:type="dxa"/>
                  <w:vMerge/>
                  <w:tcBorders>
                    <w:top w:val="single" w:sz="4" w:space="0" w:color="auto"/>
                    <w:left w:val="single" w:sz="4" w:space="0" w:color="auto"/>
                    <w:bottom w:val="single" w:sz="4" w:space="0" w:color="auto"/>
                    <w:right w:val="single" w:sz="4" w:space="0" w:color="auto"/>
                  </w:tcBorders>
                </w:tcPr>
                <w:p w14:paraId="58DBEBAC" w14:textId="77777777" w:rsidR="001404B0" w:rsidRPr="004B02C3" w:rsidRDefault="001404B0" w:rsidP="004B02C3">
                  <w:pPr>
                    <w:pStyle w:val="af6"/>
                    <w:jc w:val="both"/>
                    <w:rPr>
                      <w:rFonts w:ascii="Times New Roman" w:hAnsi="Times New Roman"/>
                      <w:sz w:val="24"/>
                      <w:szCs w:val="24"/>
                    </w:rPr>
                  </w:pPr>
                </w:p>
              </w:tc>
              <w:tc>
                <w:tcPr>
                  <w:tcW w:w="1160" w:type="dxa"/>
                  <w:vMerge w:val="restart"/>
                  <w:tcBorders>
                    <w:top w:val="single" w:sz="4" w:space="0" w:color="auto"/>
                    <w:left w:val="single" w:sz="4" w:space="0" w:color="auto"/>
                    <w:bottom w:val="single" w:sz="4" w:space="0" w:color="auto"/>
                    <w:right w:val="single" w:sz="4" w:space="0" w:color="auto"/>
                  </w:tcBorders>
                  <w:vAlign w:val="center"/>
                </w:tcPr>
                <w:p w14:paraId="07ECFF5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без наемных работников *****</w:t>
                  </w:r>
                </w:p>
              </w:tc>
              <w:tc>
                <w:tcPr>
                  <w:tcW w:w="3480" w:type="dxa"/>
                  <w:gridSpan w:val="3"/>
                  <w:tcBorders>
                    <w:top w:val="single" w:sz="4" w:space="0" w:color="auto"/>
                    <w:left w:val="single" w:sz="4" w:space="0" w:color="auto"/>
                    <w:bottom w:val="single" w:sz="4" w:space="0" w:color="auto"/>
                    <w:right w:val="single" w:sz="4" w:space="0" w:color="auto"/>
                  </w:tcBorders>
                  <w:vAlign w:val="center"/>
                </w:tcPr>
                <w:p w14:paraId="2A0BE4D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с привлечением наемных работников (с учетом повышающего коэффициента 1.3)******</w:t>
                  </w:r>
                </w:p>
              </w:tc>
            </w:tr>
            <w:tr w:rsidR="003C5528" w:rsidRPr="004B02C3" w14:paraId="3CE21F93" w14:textId="77777777" w:rsidTr="00A71DA9">
              <w:trPr>
                <w:jc w:val="center"/>
              </w:trPr>
              <w:tc>
                <w:tcPr>
                  <w:tcW w:w="595" w:type="dxa"/>
                  <w:vMerge/>
                  <w:tcBorders>
                    <w:top w:val="single" w:sz="4" w:space="0" w:color="auto"/>
                    <w:left w:val="single" w:sz="4" w:space="0" w:color="auto"/>
                    <w:bottom w:val="single" w:sz="4" w:space="0" w:color="auto"/>
                    <w:right w:val="single" w:sz="4" w:space="0" w:color="auto"/>
                  </w:tcBorders>
                </w:tcPr>
                <w:p w14:paraId="7AB01038" w14:textId="77777777" w:rsidR="001404B0" w:rsidRPr="004B02C3" w:rsidRDefault="001404B0" w:rsidP="004B02C3">
                  <w:pPr>
                    <w:pStyle w:val="af6"/>
                    <w:jc w:val="both"/>
                    <w:rPr>
                      <w:rFonts w:ascii="Times New Roman" w:hAnsi="Times New Roman"/>
                      <w:sz w:val="24"/>
                      <w:szCs w:val="24"/>
                    </w:rPr>
                  </w:pPr>
                </w:p>
              </w:tc>
              <w:tc>
                <w:tcPr>
                  <w:tcW w:w="1750" w:type="dxa"/>
                  <w:vMerge/>
                  <w:tcBorders>
                    <w:top w:val="single" w:sz="4" w:space="0" w:color="auto"/>
                    <w:left w:val="single" w:sz="4" w:space="0" w:color="auto"/>
                    <w:bottom w:val="single" w:sz="4" w:space="0" w:color="auto"/>
                    <w:right w:val="single" w:sz="4" w:space="0" w:color="auto"/>
                  </w:tcBorders>
                </w:tcPr>
                <w:p w14:paraId="4F6B2675" w14:textId="77777777" w:rsidR="001404B0" w:rsidRPr="004B02C3" w:rsidRDefault="001404B0" w:rsidP="004B02C3">
                  <w:pPr>
                    <w:pStyle w:val="af6"/>
                    <w:jc w:val="both"/>
                    <w:rPr>
                      <w:rFonts w:ascii="Times New Roman" w:hAnsi="Times New Roman"/>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14:paraId="5CAF48EB"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4B8D473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 работник</w:t>
                  </w:r>
                </w:p>
              </w:tc>
              <w:tc>
                <w:tcPr>
                  <w:tcW w:w="1160" w:type="dxa"/>
                  <w:tcBorders>
                    <w:top w:val="single" w:sz="4" w:space="0" w:color="auto"/>
                    <w:left w:val="single" w:sz="4" w:space="0" w:color="auto"/>
                    <w:bottom w:val="single" w:sz="4" w:space="0" w:color="auto"/>
                    <w:right w:val="single" w:sz="4" w:space="0" w:color="auto"/>
                  </w:tcBorders>
                  <w:vAlign w:val="center"/>
                </w:tcPr>
                <w:p w14:paraId="05F2261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 работника</w:t>
                  </w:r>
                </w:p>
              </w:tc>
              <w:tc>
                <w:tcPr>
                  <w:tcW w:w="1160" w:type="dxa"/>
                  <w:tcBorders>
                    <w:top w:val="single" w:sz="4" w:space="0" w:color="auto"/>
                    <w:left w:val="single" w:sz="4" w:space="0" w:color="auto"/>
                    <w:bottom w:val="single" w:sz="4" w:space="0" w:color="auto"/>
                    <w:right w:val="single" w:sz="4" w:space="0" w:color="auto"/>
                  </w:tcBorders>
                  <w:vAlign w:val="center"/>
                </w:tcPr>
                <w:p w14:paraId="35ACAFD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 работника</w:t>
                  </w:r>
                </w:p>
              </w:tc>
            </w:tr>
            <w:tr w:rsidR="003C5528" w:rsidRPr="004B02C3" w14:paraId="6012252F"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49E20FC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w:t>
                  </w:r>
                </w:p>
              </w:tc>
              <w:tc>
                <w:tcPr>
                  <w:tcW w:w="1750" w:type="dxa"/>
                  <w:tcBorders>
                    <w:top w:val="single" w:sz="4" w:space="0" w:color="auto"/>
                    <w:left w:val="single" w:sz="4" w:space="0" w:color="auto"/>
                    <w:bottom w:val="single" w:sz="4" w:space="0" w:color="auto"/>
                    <w:right w:val="single" w:sz="4" w:space="0" w:color="auto"/>
                  </w:tcBorders>
                </w:tcPr>
                <w:p w14:paraId="0084738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Розничная торговля продовольственными товарами, а также непродовольственными товарами в виде упаковки реализуемого продовольственного товара:</w:t>
                  </w:r>
                </w:p>
              </w:tc>
              <w:tc>
                <w:tcPr>
                  <w:tcW w:w="1160" w:type="dxa"/>
                  <w:tcBorders>
                    <w:top w:val="single" w:sz="4" w:space="0" w:color="auto"/>
                    <w:left w:val="single" w:sz="4" w:space="0" w:color="auto"/>
                    <w:bottom w:val="single" w:sz="4" w:space="0" w:color="auto"/>
                    <w:right w:val="single" w:sz="4" w:space="0" w:color="auto"/>
                  </w:tcBorders>
                  <w:vAlign w:val="center"/>
                </w:tcPr>
                <w:p w14:paraId="744FDB66"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36A0D975"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53C33731"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03293CE7" w14:textId="77777777" w:rsidR="001404B0" w:rsidRPr="004B02C3" w:rsidRDefault="001404B0" w:rsidP="004B02C3">
                  <w:pPr>
                    <w:pStyle w:val="af6"/>
                    <w:jc w:val="both"/>
                    <w:rPr>
                      <w:rFonts w:ascii="Times New Roman" w:hAnsi="Times New Roman"/>
                      <w:sz w:val="24"/>
                      <w:szCs w:val="24"/>
                    </w:rPr>
                  </w:pPr>
                </w:p>
              </w:tc>
            </w:tr>
            <w:tr w:rsidR="003C5528" w:rsidRPr="004B02C3" w14:paraId="02FF3DFA"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33296FE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а)</w:t>
                  </w:r>
                </w:p>
              </w:tc>
              <w:tc>
                <w:tcPr>
                  <w:tcW w:w="1750" w:type="dxa"/>
                  <w:tcBorders>
                    <w:top w:val="single" w:sz="4" w:space="0" w:color="auto"/>
                    <w:left w:val="single" w:sz="4" w:space="0" w:color="auto"/>
                    <w:bottom w:val="single" w:sz="4" w:space="0" w:color="auto"/>
                    <w:right w:val="single" w:sz="4" w:space="0" w:color="auto"/>
                  </w:tcBorders>
                </w:tcPr>
                <w:p w14:paraId="57B74DC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выносная торговля с ручных </w:t>
                  </w:r>
                  <w:r w:rsidRPr="004B02C3">
                    <w:rPr>
                      <w:rFonts w:ascii="Times New Roman" w:hAnsi="Times New Roman"/>
                      <w:sz w:val="24"/>
                      <w:szCs w:val="24"/>
                    </w:rPr>
                    <w:lastRenderedPageBreak/>
                    <w:t>тележек, корзин, лотков</w:t>
                  </w:r>
                </w:p>
              </w:tc>
              <w:tc>
                <w:tcPr>
                  <w:tcW w:w="1160" w:type="dxa"/>
                  <w:tcBorders>
                    <w:top w:val="single" w:sz="4" w:space="0" w:color="auto"/>
                    <w:left w:val="single" w:sz="4" w:space="0" w:color="auto"/>
                    <w:bottom w:val="single" w:sz="4" w:space="0" w:color="auto"/>
                    <w:right w:val="single" w:sz="4" w:space="0" w:color="auto"/>
                  </w:tcBorders>
                  <w:vAlign w:val="center"/>
                </w:tcPr>
                <w:p w14:paraId="2E30C3F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14 800</w:t>
                  </w:r>
                </w:p>
              </w:tc>
              <w:tc>
                <w:tcPr>
                  <w:tcW w:w="1160" w:type="dxa"/>
                  <w:tcBorders>
                    <w:top w:val="single" w:sz="4" w:space="0" w:color="auto"/>
                    <w:left w:val="single" w:sz="4" w:space="0" w:color="auto"/>
                    <w:bottom w:val="single" w:sz="4" w:space="0" w:color="auto"/>
                    <w:right w:val="single" w:sz="4" w:space="0" w:color="auto"/>
                  </w:tcBorders>
                  <w:vAlign w:val="center"/>
                </w:tcPr>
                <w:p w14:paraId="1FDA6BF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19 240</w:t>
                  </w:r>
                </w:p>
              </w:tc>
              <w:tc>
                <w:tcPr>
                  <w:tcW w:w="1160" w:type="dxa"/>
                  <w:tcBorders>
                    <w:top w:val="single" w:sz="4" w:space="0" w:color="auto"/>
                    <w:left w:val="single" w:sz="4" w:space="0" w:color="auto"/>
                    <w:bottom w:val="single" w:sz="4" w:space="0" w:color="auto"/>
                    <w:right w:val="single" w:sz="4" w:space="0" w:color="auto"/>
                  </w:tcBorders>
                  <w:vAlign w:val="center"/>
                </w:tcPr>
                <w:p w14:paraId="196CB40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23 680</w:t>
                  </w:r>
                </w:p>
              </w:tc>
              <w:tc>
                <w:tcPr>
                  <w:tcW w:w="1160" w:type="dxa"/>
                  <w:tcBorders>
                    <w:top w:val="single" w:sz="4" w:space="0" w:color="auto"/>
                    <w:left w:val="single" w:sz="4" w:space="0" w:color="auto"/>
                    <w:bottom w:val="single" w:sz="4" w:space="0" w:color="auto"/>
                    <w:right w:val="single" w:sz="4" w:space="0" w:color="auto"/>
                  </w:tcBorders>
                  <w:vAlign w:val="center"/>
                </w:tcPr>
                <w:p w14:paraId="7A434D7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28 120</w:t>
                  </w:r>
                </w:p>
              </w:tc>
            </w:tr>
            <w:tr w:rsidR="003C5528" w:rsidRPr="004B02C3" w14:paraId="28091035"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14F9436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б)</w:t>
                  </w:r>
                </w:p>
              </w:tc>
              <w:tc>
                <w:tcPr>
                  <w:tcW w:w="1750" w:type="dxa"/>
                  <w:tcBorders>
                    <w:top w:val="single" w:sz="4" w:space="0" w:color="auto"/>
                    <w:left w:val="single" w:sz="4" w:space="0" w:color="auto"/>
                    <w:bottom w:val="single" w:sz="4" w:space="0" w:color="auto"/>
                    <w:right w:val="single" w:sz="4" w:space="0" w:color="auto"/>
                  </w:tcBorders>
                </w:tcPr>
                <w:p w14:paraId="399BF7B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вне стационарных объектов торговли мороженым; овощами, фруктами и ягодами; молоком, растительным маслом, безалкогольными напитками; из цистерн живой рыбой</w:t>
                  </w:r>
                </w:p>
              </w:tc>
              <w:tc>
                <w:tcPr>
                  <w:tcW w:w="1160" w:type="dxa"/>
                  <w:tcBorders>
                    <w:top w:val="single" w:sz="4" w:space="0" w:color="auto"/>
                    <w:left w:val="single" w:sz="4" w:space="0" w:color="auto"/>
                    <w:bottom w:val="single" w:sz="4" w:space="0" w:color="auto"/>
                    <w:right w:val="single" w:sz="4" w:space="0" w:color="auto"/>
                  </w:tcBorders>
                  <w:vAlign w:val="center"/>
                </w:tcPr>
                <w:p w14:paraId="2F7A75B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17 000</w:t>
                  </w:r>
                </w:p>
              </w:tc>
              <w:tc>
                <w:tcPr>
                  <w:tcW w:w="1160" w:type="dxa"/>
                  <w:tcBorders>
                    <w:top w:val="single" w:sz="4" w:space="0" w:color="auto"/>
                    <w:left w:val="single" w:sz="4" w:space="0" w:color="auto"/>
                    <w:bottom w:val="single" w:sz="4" w:space="0" w:color="auto"/>
                    <w:right w:val="single" w:sz="4" w:space="0" w:color="auto"/>
                  </w:tcBorders>
                  <w:vAlign w:val="center"/>
                </w:tcPr>
                <w:p w14:paraId="0803496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22 100</w:t>
                  </w:r>
                </w:p>
              </w:tc>
              <w:tc>
                <w:tcPr>
                  <w:tcW w:w="1160" w:type="dxa"/>
                  <w:tcBorders>
                    <w:top w:val="single" w:sz="4" w:space="0" w:color="auto"/>
                    <w:left w:val="single" w:sz="4" w:space="0" w:color="auto"/>
                    <w:bottom w:val="single" w:sz="4" w:space="0" w:color="auto"/>
                    <w:right w:val="single" w:sz="4" w:space="0" w:color="auto"/>
                  </w:tcBorders>
                  <w:vAlign w:val="center"/>
                </w:tcPr>
                <w:p w14:paraId="012385F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27 200</w:t>
                  </w:r>
                </w:p>
              </w:tc>
              <w:tc>
                <w:tcPr>
                  <w:tcW w:w="1160" w:type="dxa"/>
                  <w:tcBorders>
                    <w:top w:val="single" w:sz="4" w:space="0" w:color="auto"/>
                    <w:left w:val="single" w:sz="4" w:space="0" w:color="auto"/>
                    <w:bottom w:val="single" w:sz="4" w:space="0" w:color="auto"/>
                    <w:right w:val="single" w:sz="4" w:space="0" w:color="auto"/>
                  </w:tcBorders>
                  <w:vAlign w:val="center"/>
                </w:tcPr>
                <w:p w14:paraId="4AD6A87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32 300</w:t>
                  </w:r>
                </w:p>
              </w:tc>
            </w:tr>
            <w:tr w:rsidR="003C5528" w:rsidRPr="004B02C3" w14:paraId="29E52322"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7EBF8AA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в)</w:t>
                  </w:r>
                </w:p>
              </w:tc>
              <w:tc>
                <w:tcPr>
                  <w:tcW w:w="1750" w:type="dxa"/>
                  <w:tcBorders>
                    <w:top w:val="single" w:sz="4" w:space="0" w:color="auto"/>
                    <w:left w:val="single" w:sz="4" w:space="0" w:color="auto"/>
                    <w:bottom w:val="single" w:sz="4" w:space="0" w:color="auto"/>
                    <w:right w:val="single" w:sz="4" w:space="0" w:color="auto"/>
                  </w:tcBorders>
                </w:tcPr>
                <w:p w14:paraId="153835B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на открытых прилавках, в том числе внутри крытых рыночных помещений; на ярмарках</w:t>
                  </w:r>
                </w:p>
              </w:tc>
              <w:tc>
                <w:tcPr>
                  <w:tcW w:w="1160" w:type="dxa"/>
                  <w:tcBorders>
                    <w:top w:val="single" w:sz="4" w:space="0" w:color="auto"/>
                    <w:left w:val="single" w:sz="4" w:space="0" w:color="auto"/>
                    <w:bottom w:val="single" w:sz="4" w:space="0" w:color="auto"/>
                    <w:right w:val="single" w:sz="4" w:space="0" w:color="auto"/>
                  </w:tcBorders>
                  <w:vAlign w:val="center"/>
                </w:tcPr>
                <w:p w14:paraId="287174B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17 000</w:t>
                  </w:r>
                </w:p>
              </w:tc>
              <w:tc>
                <w:tcPr>
                  <w:tcW w:w="1160" w:type="dxa"/>
                  <w:tcBorders>
                    <w:top w:val="single" w:sz="4" w:space="0" w:color="auto"/>
                    <w:left w:val="single" w:sz="4" w:space="0" w:color="auto"/>
                    <w:bottom w:val="single" w:sz="4" w:space="0" w:color="auto"/>
                    <w:right w:val="single" w:sz="4" w:space="0" w:color="auto"/>
                  </w:tcBorders>
                  <w:vAlign w:val="center"/>
                </w:tcPr>
                <w:p w14:paraId="2398468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22 100</w:t>
                  </w:r>
                </w:p>
              </w:tc>
              <w:tc>
                <w:tcPr>
                  <w:tcW w:w="1160" w:type="dxa"/>
                  <w:tcBorders>
                    <w:top w:val="single" w:sz="4" w:space="0" w:color="auto"/>
                    <w:left w:val="single" w:sz="4" w:space="0" w:color="auto"/>
                    <w:bottom w:val="single" w:sz="4" w:space="0" w:color="auto"/>
                    <w:right w:val="single" w:sz="4" w:space="0" w:color="auto"/>
                  </w:tcBorders>
                  <w:vAlign w:val="center"/>
                </w:tcPr>
                <w:p w14:paraId="23D6C16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27 200</w:t>
                  </w:r>
                </w:p>
              </w:tc>
              <w:tc>
                <w:tcPr>
                  <w:tcW w:w="1160" w:type="dxa"/>
                  <w:tcBorders>
                    <w:top w:val="single" w:sz="4" w:space="0" w:color="auto"/>
                    <w:left w:val="single" w:sz="4" w:space="0" w:color="auto"/>
                    <w:bottom w:val="single" w:sz="4" w:space="0" w:color="auto"/>
                    <w:right w:val="single" w:sz="4" w:space="0" w:color="auto"/>
                  </w:tcBorders>
                  <w:vAlign w:val="center"/>
                </w:tcPr>
                <w:p w14:paraId="00C53DE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32 300</w:t>
                  </w:r>
                </w:p>
              </w:tc>
            </w:tr>
            <w:tr w:rsidR="003C5528" w:rsidRPr="004B02C3" w14:paraId="657A1B57" w14:textId="77777777" w:rsidTr="00A71DA9">
              <w:trPr>
                <w:trHeight w:val="983"/>
                <w:jc w:val="center"/>
              </w:trPr>
              <w:tc>
                <w:tcPr>
                  <w:tcW w:w="595" w:type="dxa"/>
                  <w:tcBorders>
                    <w:top w:val="single" w:sz="4" w:space="0" w:color="auto"/>
                    <w:left w:val="single" w:sz="4" w:space="0" w:color="auto"/>
                    <w:right w:val="single" w:sz="4" w:space="0" w:color="auto"/>
                  </w:tcBorders>
                </w:tcPr>
                <w:p w14:paraId="5681A31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w:t>
                  </w:r>
                </w:p>
              </w:tc>
              <w:tc>
                <w:tcPr>
                  <w:tcW w:w="1750" w:type="dxa"/>
                  <w:tcBorders>
                    <w:top w:val="single" w:sz="4" w:space="0" w:color="auto"/>
                    <w:left w:val="single" w:sz="4" w:space="0" w:color="auto"/>
                    <w:right w:val="single" w:sz="4" w:space="0" w:color="auto"/>
                  </w:tcBorders>
                </w:tcPr>
                <w:p w14:paraId="465BC47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Розничная торговля на открытых прилавках, в том числе внутри крытых рыночных помещений, непродовольственными </w:t>
                  </w:r>
                  <w:r w:rsidRPr="004B02C3">
                    <w:rPr>
                      <w:rFonts w:ascii="Times New Roman" w:hAnsi="Times New Roman"/>
                      <w:sz w:val="24"/>
                      <w:szCs w:val="24"/>
                    </w:rPr>
                    <w:lastRenderedPageBreak/>
                    <w:t>товарами, бывшими в употреблении</w:t>
                  </w:r>
                </w:p>
              </w:tc>
              <w:tc>
                <w:tcPr>
                  <w:tcW w:w="1160" w:type="dxa"/>
                  <w:tcBorders>
                    <w:top w:val="single" w:sz="4" w:space="0" w:color="auto"/>
                    <w:left w:val="single" w:sz="4" w:space="0" w:color="auto"/>
                    <w:right w:val="single" w:sz="4" w:space="0" w:color="auto"/>
                  </w:tcBorders>
                  <w:vAlign w:val="center"/>
                </w:tcPr>
                <w:p w14:paraId="498C4C6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18 000</w:t>
                  </w:r>
                </w:p>
              </w:tc>
              <w:tc>
                <w:tcPr>
                  <w:tcW w:w="1160" w:type="dxa"/>
                  <w:tcBorders>
                    <w:top w:val="single" w:sz="4" w:space="0" w:color="auto"/>
                    <w:left w:val="single" w:sz="4" w:space="0" w:color="auto"/>
                    <w:right w:val="single" w:sz="4" w:space="0" w:color="auto"/>
                  </w:tcBorders>
                  <w:vAlign w:val="center"/>
                </w:tcPr>
                <w:p w14:paraId="265B5F4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23 400</w:t>
                  </w:r>
                </w:p>
              </w:tc>
              <w:tc>
                <w:tcPr>
                  <w:tcW w:w="1160" w:type="dxa"/>
                  <w:tcBorders>
                    <w:top w:val="single" w:sz="4" w:space="0" w:color="auto"/>
                    <w:left w:val="single" w:sz="4" w:space="0" w:color="auto"/>
                    <w:right w:val="single" w:sz="4" w:space="0" w:color="auto"/>
                  </w:tcBorders>
                  <w:vAlign w:val="center"/>
                </w:tcPr>
                <w:p w14:paraId="1A634DE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28 800</w:t>
                  </w:r>
                </w:p>
              </w:tc>
              <w:tc>
                <w:tcPr>
                  <w:tcW w:w="1160" w:type="dxa"/>
                  <w:tcBorders>
                    <w:top w:val="single" w:sz="4" w:space="0" w:color="auto"/>
                    <w:left w:val="single" w:sz="4" w:space="0" w:color="auto"/>
                    <w:right w:val="single" w:sz="4" w:space="0" w:color="auto"/>
                  </w:tcBorders>
                  <w:vAlign w:val="center"/>
                </w:tcPr>
                <w:p w14:paraId="6EAFB33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34 200</w:t>
                  </w:r>
                </w:p>
              </w:tc>
            </w:tr>
            <w:tr w:rsidR="003C5528" w:rsidRPr="004B02C3" w14:paraId="558051ED"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1877CFD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w:t>
                  </w:r>
                </w:p>
              </w:tc>
              <w:tc>
                <w:tcPr>
                  <w:tcW w:w="1750" w:type="dxa"/>
                  <w:tcBorders>
                    <w:top w:val="single" w:sz="4" w:space="0" w:color="auto"/>
                    <w:left w:val="single" w:sz="4" w:space="0" w:color="auto"/>
                    <w:bottom w:val="single" w:sz="4" w:space="0" w:color="auto"/>
                    <w:right w:val="single" w:sz="4" w:space="0" w:color="auto"/>
                  </w:tcBorders>
                </w:tcPr>
                <w:p w14:paraId="476C5E6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Оказание юридической помощи (за исключением риелторских услуг)</w:t>
                  </w:r>
                </w:p>
              </w:tc>
              <w:tc>
                <w:tcPr>
                  <w:tcW w:w="1160" w:type="dxa"/>
                  <w:tcBorders>
                    <w:top w:val="single" w:sz="4" w:space="0" w:color="auto"/>
                    <w:left w:val="single" w:sz="4" w:space="0" w:color="auto"/>
                    <w:bottom w:val="single" w:sz="4" w:space="0" w:color="auto"/>
                    <w:right w:val="single" w:sz="4" w:space="0" w:color="auto"/>
                  </w:tcBorders>
                  <w:vAlign w:val="center"/>
                </w:tcPr>
                <w:p w14:paraId="236DF78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42 000</w:t>
                  </w:r>
                </w:p>
              </w:tc>
              <w:tc>
                <w:tcPr>
                  <w:tcW w:w="1160" w:type="dxa"/>
                  <w:tcBorders>
                    <w:top w:val="single" w:sz="4" w:space="0" w:color="auto"/>
                    <w:left w:val="single" w:sz="4" w:space="0" w:color="auto"/>
                    <w:bottom w:val="single" w:sz="4" w:space="0" w:color="auto"/>
                    <w:right w:val="single" w:sz="4" w:space="0" w:color="auto"/>
                  </w:tcBorders>
                  <w:vAlign w:val="center"/>
                </w:tcPr>
                <w:p w14:paraId="4CBD975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54 600</w:t>
                  </w:r>
                </w:p>
              </w:tc>
              <w:tc>
                <w:tcPr>
                  <w:tcW w:w="1160" w:type="dxa"/>
                  <w:tcBorders>
                    <w:top w:val="single" w:sz="4" w:space="0" w:color="auto"/>
                    <w:left w:val="single" w:sz="4" w:space="0" w:color="auto"/>
                    <w:bottom w:val="single" w:sz="4" w:space="0" w:color="auto"/>
                    <w:right w:val="single" w:sz="4" w:space="0" w:color="auto"/>
                  </w:tcBorders>
                  <w:vAlign w:val="center"/>
                </w:tcPr>
                <w:p w14:paraId="2062A46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67 200</w:t>
                  </w:r>
                </w:p>
              </w:tc>
              <w:tc>
                <w:tcPr>
                  <w:tcW w:w="1160" w:type="dxa"/>
                  <w:tcBorders>
                    <w:top w:val="single" w:sz="4" w:space="0" w:color="auto"/>
                    <w:left w:val="single" w:sz="4" w:space="0" w:color="auto"/>
                    <w:bottom w:val="single" w:sz="4" w:space="0" w:color="auto"/>
                    <w:right w:val="single" w:sz="4" w:space="0" w:color="auto"/>
                  </w:tcBorders>
                  <w:vAlign w:val="center"/>
                </w:tcPr>
                <w:p w14:paraId="034A53D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79 800</w:t>
                  </w:r>
                </w:p>
              </w:tc>
            </w:tr>
            <w:tr w:rsidR="003C5528" w:rsidRPr="004B02C3" w14:paraId="3A37ED97"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36D3C89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w:t>
                  </w:r>
                </w:p>
              </w:tc>
              <w:tc>
                <w:tcPr>
                  <w:tcW w:w="1750" w:type="dxa"/>
                  <w:tcBorders>
                    <w:top w:val="single" w:sz="4" w:space="0" w:color="auto"/>
                    <w:left w:val="single" w:sz="4" w:space="0" w:color="auto"/>
                    <w:bottom w:val="single" w:sz="4" w:space="0" w:color="auto"/>
                    <w:right w:val="single" w:sz="4" w:space="0" w:color="auto"/>
                  </w:tcBorders>
                </w:tcPr>
                <w:p w14:paraId="75C425D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Выпечка хлебобулочных изделий, изготовление кондитерских изделий и их реализация</w:t>
                  </w:r>
                </w:p>
              </w:tc>
              <w:tc>
                <w:tcPr>
                  <w:tcW w:w="1160" w:type="dxa"/>
                  <w:tcBorders>
                    <w:top w:val="single" w:sz="4" w:space="0" w:color="auto"/>
                    <w:left w:val="single" w:sz="4" w:space="0" w:color="auto"/>
                    <w:bottom w:val="single" w:sz="4" w:space="0" w:color="auto"/>
                    <w:right w:val="single" w:sz="4" w:space="0" w:color="auto"/>
                  </w:tcBorders>
                  <w:vAlign w:val="center"/>
                </w:tcPr>
                <w:p w14:paraId="00EDB90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3ADEF88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16F0865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245DB6B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2B9E3142"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EA2828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w:t>
                  </w:r>
                </w:p>
              </w:tc>
              <w:tc>
                <w:tcPr>
                  <w:tcW w:w="1750" w:type="dxa"/>
                  <w:tcBorders>
                    <w:top w:val="single" w:sz="4" w:space="0" w:color="auto"/>
                    <w:left w:val="single" w:sz="4" w:space="0" w:color="auto"/>
                    <w:bottom w:val="single" w:sz="4" w:space="0" w:color="auto"/>
                    <w:right w:val="single" w:sz="4" w:space="0" w:color="auto"/>
                  </w:tcBorders>
                </w:tcPr>
                <w:p w14:paraId="0B76A2F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Переработка продукции растениеводства, животноводства, рыбоводства и реализация продукции, полученной в результате данной переработки, физическим лицам на территории Приднестровской Молдавской Республики</w:t>
                  </w:r>
                </w:p>
              </w:tc>
              <w:tc>
                <w:tcPr>
                  <w:tcW w:w="1160" w:type="dxa"/>
                  <w:tcBorders>
                    <w:top w:val="single" w:sz="4" w:space="0" w:color="auto"/>
                    <w:left w:val="single" w:sz="4" w:space="0" w:color="auto"/>
                    <w:bottom w:val="single" w:sz="4" w:space="0" w:color="auto"/>
                    <w:right w:val="single" w:sz="4" w:space="0" w:color="auto"/>
                  </w:tcBorders>
                  <w:vAlign w:val="center"/>
                </w:tcPr>
                <w:p w14:paraId="615634A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432F6FA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0DDAD98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1FD78F3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35E912EC" w14:textId="77777777" w:rsidTr="00A71DA9">
              <w:trPr>
                <w:trHeight w:val="311"/>
                <w:jc w:val="center"/>
              </w:trPr>
              <w:tc>
                <w:tcPr>
                  <w:tcW w:w="595" w:type="dxa"/>
                  <w:tcBorders>
                    <w:top w:val="single" w:sz="4" w:space="0" w:color="auto"/>
                    <w:left w:val="single" w:sz="4" w:space="0" w:color="auto"/>
                    <w:bottom w:val="single" w:sz="4" w:space="0" w:color="auto"/>
                    <w:right w:val="single" w:sz="4" w:space="0" w:color="auto"/>
                  </w:tcBorders>
                </w:tcPr>
                <w:p w14:paraId="6ED4899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6.</w:t>
                  </w:r>
                </w:p>
              </w:tc>
              <w:tc>
                <w:tcPr>
                  <w:tcW w:w="1750" w:type="dxa"/>
                  <w:tcBorders>
                    <w:top w:val="single" w:sz="4" w:space="0" w:color="auto"/>
                    <w:left w:val="single" w:sz="4" w:space="0" w:color="auto"/>
                    <w:bottom w:val="single" w:sz="4" w:space="0" w:color="auto"/>
                    <w:right w:val="single" w:sz="4" w:space="0" w:color="auto"/>
                  </w:tcBorders>
                </w:tcPr>
                <w:p w14:paraId="6AB047A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Логопедические услуги</w:t>
                  </w:r>
                </w:p>
              </w:tc>
              <w:tc>
                <w:tcPr>
                  <w:tcW w:w="1160" w:type="dxa"/>
                  <w:tcBorders>
                    <w:top w:val="single" w:sz="4" w:space="0" w:color="auto"/>
                    <w:left w:val="single" w:sz="4" w:space="0" w:color="auto"/>
                    <w:bottom w:val="single" w:sz="4" w:space="0" w:color="auto"/>
                    <w:right w:val="single" w:sz="4" w:space="0" w:color="auto"/>
                  </w:tcBorders>
                  <w:vAlign w:val="center"/>
                </w:tcPr>
                <w:p w14:paraId="07BA39E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0E4AF62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6CD3183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7954666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118ABA4F"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4987C6A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w:t>
                  </w:r>
                </w:p>
              </w:tc>
              <w:tc>
                <w:tcPr>
                  <w:tcW w:w="1750" w:type="dxa"/>
                  <w:tcBorders>
                    <w:top w:val="single" w:sz="4" w:space="0" w:color="auto"/>
                    <w:left w:val="single" w:sz="4" w:space="0" w:color="auto"/>
                    <w:bottom w:val="single" w:sz="4" w:space="0" w:color="auto"/>
                    <w:right w:val="single" w:sz="4" w:space="0" w:color="auto"/>
                  </w:tcBorders>
                </w:tcPr>
                <w:p w14:paraId="78DD6D4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Ветеринарные, зоотехнические услуги</w:t>
                  </w:r>
                </w:p>
              </w:tc>
              <w:tc>
                <w:tcPr>
                  <w:tcW w:w="1160" w:type="dxa"/>
                  <w:tcBorders>
                    <w:top w:val="single" w:sz="4" w:space="0" w:color="auto"/>
                    <w:left w:val="single" w:sz="4" w:space="0" w:color="auto"/>
                    <w:bottom w:val="single" w:sz="4" w:space="0" w:color="auto"/>
                    <w:right w:val="single" w:sz="4" w:space="0" w:color="auto"/>
                  </w:tcBorders>
                  <w:vAlign w:val="center"/>
                </w:tcPr>
                <w:p w14:paraId="61B630D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25 000</w:t>
                  </w:r>
                </w:p>
              </w:tc>
              <w:tc>
                <w:tcPr>
                  <w:tcW w:w="1160" w:type="dxa"/>
                  <w:tcBorders>
                    <w:top w:val="single" w:sz="4" w:space="0" w:color="auto"/>
                    <w:left w:val="single" w:sz="4" w:space="0" w:color="auto"/>
                    <w:bottom w:val="single" w:sz="4" w:space="0" w:color="auto"/>
                    <w:right w:val="single" w:sz="4" w:space="0" w:color="auto"/>
                  </w:tcBorders>
                  <w:vAlign w:val="center"/>
                </w:tcPr>
                <w:p w14:paraId="257D295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32 500</w:t>
                  </w:r>
                </w:p>
              </w:tc>
              <w:tc>
                <w:tcPr>
                  <w:tcW w:w="1160" w:type="dxa"/>
                  <w:tcBorders>
                    <w:top w:val="single" w:sz="4" w:space="0" w:color="auto"/>
                    <w:left w:val="single" w:sz="4" w:space="0" w:color="auto"/>
                    <w:bottom w:val="single" w:sz="4" w:space="0" w:color="auto"/>
                    <w:right w:val="single" w:sz="4" w:space="0" w:color="auto"/>
                  </w:tcBorders>
                  <w:vAlign w:val="center"/>
                </w:tcPr>
                <w:p w14:paraId="4DA791A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40 000</w:t>
                  </w:r>
                </w:p>
              </w:tc>
              <w:tc>
                <w:tcPr>
                  <w:tcW w:w="1160" w:type="dxa"/>
                  <w:tcBorders>
                    <w:top w:val="single" w:sz="4" w:space="0" w:color="auto"/>
                    <w:left w:val="single" w:sz="4" w:space="0" w:color="auto"/>
                    <w:bottom w:val="single" w:sz="4" w:space="0" w:color="auto"/>
                    <w:right w:val="single" w:sz="4" w:space="0" w:color="auto"/>
                  </w:tcBorders>
                  <w:vAlign w:val="center"/>
                </w:tcPr>
                <w:p w14:paraId="308C4DA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47 500</w:t>
                  </w:r>
                </w:p>
              </w:tc>
            </w:tr>
            <w:tr w:rsidR="003C5528" w:rsidRPr="004B02C3" w14:paraId="0460D89A"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121A319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w:t>
                  </w:r>
                </w:p>
              </w:tc>
              <w:tc>
                <w:tcPr>
                  <w:tcW w:w="1750" w:type="dxa"/>
                  <w:tcBorders>
                    <w:top w:val="single" w:sz="4" w:space="0" w:color="auto"/>
                    <w:left w:val="single" w:sz="4" w:space="0" w:color="auto"/>
                    <w:bottom w:val="single" w:sz="4" w:space="0" w:color="auto"/>
                    <w:right w:val="single" w:sz="4" w:space="0" w:color="auto"/>
                  </w:tcBorders>
                </w:tcPr>
                <w:p w14:paraId="11EDD70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Услуги по набору текста, в том числе по написанию рефератов, курсовых и так далее, с использованием компьютера, распечатка информации, ксерокопирование, переплетные работы</w:t>
                  </w:r>
                </w:p>
              </w:tc>
              <w:tc>
                <w:tcPr>
                  <w:tcW w:w="1160" w:type="dxa"/>
                  <w:tcBorders>
                    <w:top w:val="single" w:sz="4" w:space="0" w:color="auto"/>
                    <w:left w:val="single" w:sz="4" w:space="0" w:color="auto"/>
                    <w:bottom w:val="single" w:sz="4" w:space="0" w:color="auto"/>
                    <w:right w:val="single" w:sz="4" w:space="0" w:color="auto"/>
                  </w:tcBorders>
                  <w:vAlign w:val="center"/>
                </w:tcPr>
                <w:p w14:paraId="6C5F31E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6 800</w:t>
                  </w:r>
                </w:p>
              </w:tc>
              <w:tc>
                <w:tcPr>
                  <w:tcW w:w="1160" w:type="dxa"/>
                  <w:tcBorders>
                    <w:top w:val="single" w:sz="4" w:space="0" w:color="auto"/>
                    <w:left w:val="single" w:sz="4" w:space="0" w:color="auto"/>
                    <w:bottom w:val="single" w:sz="4" w:space="0" w:color="auto"/>
                    <w:right w:val="single" w:sz="4" w:space="0" w:color="auto"/>
                  </w:tcBorders>
                  <w:vAlign w:val="center"/>
                </w:tcPr>
                <w:p w14:paraId="1B0B8A7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8 840</w:t>
                  </w:r>
                </w:p>
              </w:tc>
              <w:tc>
                <w:tcPr>
                  <w:tcW w:w="1160" w:type="dxa"/>
                  <w:tcBorders>
                    <w:top w:val="single" w:sz="4" w:space="0" w:color="auto"/>
                    <w:left w:val="single" w:sz="4" w:space="0" w:color="auto"/>
                    <w:bottom w:val="single" w:sz="4" w:space="0" w:color="auto"/>
                    <w:right w:val="single" w:sz="4" w:space="0" w:color="auto"/>
                  </w:tcBorders>
                  <w:vAlign w:val="center"/>
                </w:tcPr>
                <w:p w14:paraId="24CC061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10 880</w:t>
                  </w:r>
                </w:p>
              </w:tc>
              <w:tc>
                <w:tcPr>
                  <w:tcW w:w="1160" w:type="dxa"/>
                  <w:tcBorders>
                    <w:top w:val="single" w:sz="4" w:space="0" w:color="auto"/>
                    <w:left w:val="single" w:sz="4" w:space="0" w:color="auto"/>
                    <w:bottom w:val="single" w:sz="4" w:space="0" w:color="auto"/>
                    <w:right w:val="single" w:sz="4" w:space="0" w:color="auto"/>
                  </w:tcBorders>
                  <w:vAlign w:val="center"/>
                </w:tcPr>
                <w:p w14:paraId="421395A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12 920</w:t>
                  </w:r>
                </w:p>
              </w:tc>
            </w:tr>
            <w:tr w:rsidR="003C5528" w:rsidRPr="004B02C3" w14:paraId="2460135B" w14:textId="77777777" w:rsidTr="00A71DA9">
              <w:trPr>
                <w:trHeight w:val="2753"/>
                <w:jc w:val="center"/>
              </w:trPr>
              <w:tc>
                <w:tcPr>
                  <w:tcW w:w="595" w:type="dxa"/>
                  <w:tcBorders>
                    <w:top w:val="single" w:sz="4" w:space="0" w:color="auto"/>
                    <w:left w:val="single" w:sz="4" w:space="0" w:color="auto"/>
                    <w:bottom w:val="single" w:sz="4" w:space="0" w:color="auto"/>
                    <w:right w:val="single" w:sz="4" w:space="0" w:color="auto"/>
                  </w:tcBorders>
                </w:tcPr>
                <w:p w14:paraId="1262308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9.</w:t>
                  </w:r>
                </w:p>
              </w:tc>
              <w:tc>
                <w:tcPr>
                  <w:tcW w:w="1750" w:type="dxa"/>
                  <w:tcBorders>
                    <w:top w:val="single" w:sz="4" w:space="0" w:color="auto"/>
                    <w:left w:val="single" w:sz="4" w:space="0" w:color="auto"/>
                    <w:bottom w:val="single" w:sz="4" w:space="0" w:color="auto"/>
                    <w:right w:val="single" w:sz="4" w:space="0" w:color="auto"/>
                  </w:tcBorders>
                </w:tcPr>
                <w:p w14:paraId="5BEBDDA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Услуги по уходу за ногтями, парикмахерские (стрижка, укладка, лечение волос, химическая завивка, окраска волос, мелирование, тонирование волос, выпрямление </w:t>
                  </w:r>
                  <w:r w:rsidRPr="004B02C3">
                    <w:rPr>
                      <w:rFonts w:ascii="Times New Roman" w:hAnsi="Times New Roman"/>
                      <w:sz w:val="24"/>
                      <w:szCs w:val="24"/>
                    </w:rPr>
                    <w:lastRenderedPageBreak/>
                    <w:t>волос, наращивание волос) и косметические (гигиенический массаж лица и шеи; гигиеническая чистка кожи лица, не осложненной кожными заболеваниями; окраска бровей и ресниц; приклеивание искусственных ресниц; эпиляция; депиляция; грим (макияж)), услуги по приему воздушных ванн (солярий), татуаж и пирсинг</w:t>
                  </w:r>
                </w:p>
              </w:tc>
              <w:tc>
                <w:tcPr>
                  <w:tcW w:w="1160" w:type="dxa"/>
                  <w:tcBorders>
                    <w:top w:val="single" w:sz="4" w:space="0" w:color="auto"/>
                    <w:left w:val="single" w:sz="4" w:space="0" w:color="auto"/>
                    <w:bottom w:val="single" w:sz="4" w:space="0" w:color="auto"/>
                    <w:right w:val="single" w:sz="4" w:space="0" w:color="auto"/>
                  </w:tcBorders>
                  <w:vAlign w:val="center"/>
                </w:tcPr>
                <w:p w14:paraId="02A2C46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12 800</w:t>
                  </w:r>
                </w:p>
              </w:tc>
              <w:tc>
                <w:tcPr>
                  <w:tcW w:w="1160" w:type="dxa"/>
                  <w:tcBorders>
                    <w:top w:val="single" w:sz="4" w:space="0" w:color="auto"/>
                    <w:left w:val="single" w:sz="4" w:space="0" w:color="auto"/>
                    <w:bottom w:val="single" w:sz="4" w:space="0" w:color="auto"/>
                    <w:right w:val="single" w:sz="4" w:space="0" w:color="auto"/>
                  </w:tcBorders>
                  <w:vAlign w:val="center"/>
                </w:tcPr>
                <w:p w14:paraId="3956805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46871F7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48CE109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4EC92C14"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14D3460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10.</w:t>
                  </w:r>
                </w:p>
              </w:tc>
              <w:tc>
                <w:tcPr>
                  <w:tcW w:w="1750" w:type="dxa"/>
                  <w:tcBorders>
                    <w:top w:val="single" w:sz="4" w:space="0" w:color="auto"/>
                    <w:left w:val="single" w:sz="4" w:space="0" w:color="auto"/>
                    <w:bottom w:val="single" w:sz="4" w:space="0" w:color="auto"/>
                    <w:right w:val="single" w:sz="4" w:space="0" w:color="auto"/>
                  </w:tcBorders>
                </w:tcPr>
                <w:p w14:paraId="083153D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Производство и ремонт швейных, трикотажных и (или) вязаных изделий, изделий из </w:t>
                  </w:r>
                  <w:r w:rsidRPr="004B02C3">
                    <w:rPr>
                      <w:rFonts w:ascii="Times New Roman" w:hAnsi="Times New Roman"/>
                      <w:sz w:val="24"/>
                      <w:szCs w:val="24"/>
                    </w:rPr>
                    <w:lastRenderedPageBreak/>
                    <w:t>текстильной галантереи, в том числе для животных</w:t>
                  </w:r>
                </w:p>
              </w:tc>
              <w:tc>
                <w:tcPr>
                  <w:tcW w:w="1160" w:type="dxa"/>
                  <w:tcBorders>
                    <w:top w:val="single" w:sz="4" w:space="0" w:color="auto"/>
                    <w:left w:val="single" w:sz="4" w:space="0" w:color="auto"/>
                    <w:bottom w:val="single" w:sz="4" w:space="0" w:color="auto"/>
                    <w:right w:val="single" w:sz="4" w:space="0" w:color="auto"/>
                  </w:tcBorders>
                  <w:vAlign w:val="center"/>
                </w:tcPr>
                <w:p w14:paraId="6769C01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4 400</w:t>
                  </w:r>
                </w:p>
              </w:tc>
              <w:tc>
                <w:tcPr>
                  <w:tcW w:w="1160" w:type="dxa"/>
                  <w:tcBorders>
                    <w:top w:val="single" w:sz="4" w:space="0" w:color="auto"/>
                    <w:left w:val="single" w:sz="4" w:space="0" w:color="auto"/>
                    <w:bottom w:val="single" w:sz="4" w:space="0" w:color="auto"/>
                    <w:right w:val="single" w:sz="4" w:space="0" w:color="auto"/>
                  </w:tcBorders>
                  <w:vAlign w:val="center"/>
                </w:tcPr>
                <w:p w14:paraId="5EFADE3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592ABB3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575E114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180397C7"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16ACD4F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w:t>
                  </w:r>
                </w:p>
              </w:tc>
              <w:tc>
                <w:tcPr>
                  <w:tcW w:w="1750" w:type="dxa"/>
                  <w:tcBorders>
                    <w:top w:val="single" w:sz="4" w:space="0" w:color="auto"/>
                    <w:left w:val="single" w:sz="4" w:space="0" w:color="auto"/>
                    <w:bottom w:val="single" w:sz="4" w:space="0" w:color="auto"/>
                    <w:right w:val="single" w:sz="4" w:space="0" w:color="auto"/>
                  </w:tcBorders>
                </w:tcPr>
                <w:p w14:paraId="7F727EB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Пошив и ремонт обуви</w:t>
                  </w:r>
                </w:p>
              </w:tc>
              <w:tc>
                <w:tcPr>
                  <w:tcW w:w="1160" w:type="dxa"/>
                  <w:tcBorders>
                    <w:top w:val="single" w:sz="4" w:space="0" w:color="auto"/>
                    <w:left w:val="single" w:sz="4" w:space="0" w:color="auto"/>
                    <w:bottom w:val="single" w:sz="4" w:space="0" w:color="auto"/>
                    <w:right w:val="single" w:sz="4" w:space="0" w:color="auto"/>
                  </w:tcBorders>
                  <w:vAlign w:val="center"/>
                </w:tcPr>
                <w:p w14:paraId="6674FA4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30B2DCC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58CD57D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58B0F71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2EBC120F"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CE27B2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w:t>
                  </w:r>
                </w:p>
              </w:tc>
              <w:tc>
                <w:tcPr>
                  <w:tcW w:w="1750" w:type="dxa"/>
                  <w:tcBorders>
                    <w:top w:val="single" w:sz="4" w:space="0" w:color="auto"/>
                    <w:left w:val="single" w:sz="4" w:space="0" w:color="auto"/>
                    <w:bottom w:val="single" w:sz="4" w:space="0" w:color="auto"/>
                    <w:right w:val="single" w:sz="4" w:space="0" w:color="auto"/>
                  </w:tcBorders>
                </w:tcPr>
                <w:p w14:paraId="779B09B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Прачечные услуги и чистка перопуховых изделий</w:t>
                  </w:r>
                </w:p>
              </w:tc>
              <w:tc>
                <w:tcPr>
                  <w:tcW w:w="1160" w:type="dxa"/>
                  <w:tcBorders>
                    <w:top w:val="single" w:sz="4" w:space="0" w:color="auto"/>
                    <w:left w:val="single" w:sz="4" w:space="0" w:color="auto"/>
                    <w:bottom w:val="single" w:sz="4" w:space="0" w:color="auto"/>
                    <w:right w:val="single" w:sz="4" w:space="0" w:color="auto"/>
                  </w:tcBorders>
                  <w:vAlign w:val="center"/>
                </w:tcPr>
                <w:p w14:paraId="11D0921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09804EE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1A5F944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5FC8A05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3AEF46DB"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00D84D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13.</w:t>
                  </w:r>
                </w:p>
              </w:tc>
              <w:tc>
                <w:tcPr>
                  <w:tcW w:w="1750" w:type="dxa"/>
                  <w:tcBorders>
                    <w:top w:val="single" w:sz="4" w:space="0" w:color="auto"/>
                    <w:left w:val="single" w:sz="4" w:space="0" w:color="auto"/>
                    <w:bottom w:val="single" w:sz="4" w:space="0" w:color="auto"/>
                    <w:right w:val="single" w:sz="4" w:space="0" w:color="auto"/>
                  </w:tcBorders>
                </w:tcPr>
                <w:p w14:paraId="21AF141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Преподавание иностранных языков (обучение индивидуальное или групповое, группами до </w:t>
                  </w:r>
                  <w:r w:rsidRPr="004B02C3">
                    <w:rPr>
                      <w:rFonts w:ascii="Times New Roman" w:hAnsi="Times New Roman"/>
                      <w:sz w:val="24"/>
                      <w:szCs w:val="24"/>
                    </w:rPr>
                    <w:br/>
                    <w:t>12 человек)</w:t>
                  </w:r>
                </w:p>
                <w:p w14:paraId="54A1745E"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50FA175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255EFCC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4813A49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349E60A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28B83932"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87E050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w:t>
                  </w:r>
                </w:p>
              </w:tc>
              <w:tc>
                <w:tcPr>
                  <w:tcW w:w="1750" w:type="dxa"/>
                  <w:tcBorders>
                    <w:top w:val="single" w:sz="4" w:space="0" w:color="auto"/>
                    <w:left w:val="single" w:sz="4" w:space="0" w:color="auto"/>
                    <w:bottom w:val="single" w:sz="4" w:space="0" w:color="auto"/>
                    <w:right w:val="single" w:sz="4" w:space="0" w:color="auto"/>
                  </w:tcBorders>
                </w:tcPr>
                <w:p w14:paraId="659352E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Преподавание и репетиторство по различным дисциплинам, кроме музыки, хореографии и изобразительного искусства (обучение индивидуальное или групповое, группами до 12 человек)</w:t>
                  </w:r>
                </w:p>
              </w:tc>
              <w:tc>
                <w:tcPr>
                  <w:tcW w:w="1160" w:type="dxa"/>
                  <w:tcBorders>
                    <w:top w:val="single" w:sz="4" w:space="0" w:color="auto"/>
                    <w:left w:val="single" w:sz="4" w:space="0" w:color="auto"/>
                    <w:bottom w:val="single" w:sz="4" w:space="0" w:color="auto"/>
                    <w:right w:val="single" w:sz="4" w:space="0" w:color="auto"/>
                  </w:tcBorders>
                  <w:vAlign w:val="center"/>
                </w:tcPr>
                <w:p w14:paraId="5FE049B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3A78337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305A409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116D49E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692AD050"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3E7701B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15.</w:t>
                  </w:r>
                </w:p>
              </w:tc>
              <w:tc>
                <w:tcPr>
                  <w:tcW w:w="1750" w:type="dxa"/>
                  <w:tcBorders>
                    <w:top w:val="single" w:sz="4" w:space="0" w:color="auto"/>
                    <w:left w:val="single" w:sz="4" w:space="0" w:color="auto"/>
                    <w:bottom w:val="single" w:sz="4" w:space="0" w:color="auto"/>
                    <w:right w:val="single" w:sz="4" w:space="0" w:color="auto"/>
                  </w:tcBorders>
                </w:tcPr>
                <w:p w14:paraId="7688A48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Преподавание музыки, хореографии и изобразительного искусства (обучение индивидуальное или групповое, группами до 12 человек)</w:t>
                  </w:r>
                </w:p>
              </w:tc>
              <w:tc>
                <w:tcPr>
                  <w:tcW w:w="1160" w:type="dxa"/>
                  <w:tcBorders>
                    <w:top w:val="single" w:sz="4" w:space="0" w:color="auto"/>
                    <w:left w:val="single" w:sz="4" w:space="0" w:color="auto"/>
                    <w:bottom w:val="single" w:sz="4" w:space="0" w:color="auto"/>
                    <w:right w:val="single" w:sz="4" w:space="0" w:color="auto"/>
                  </w:tcBorders>
                  <w:vAlign w:val="center"/>
                </w:tcPr>
                <w:p w14:paraId="731E0A2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6278F62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55880A9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5F0BF7B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371A3D50"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2A868D0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w:t>
                  </w:r>
                </w:p>
              </w:tc>
              <w:tc>
                <w:tcPr>
                  <w:tcW w:w="1750" w:type="dxa"/>
                  <w:tcBorders>
                    <w:top w:val="single" w:sz="4" w:space="0" w:color="auto"/>
                    <w:left w:val="single" w:sz="4" w:space="0" w:color="auto"/>
                    <w:bottom w:val="single" w:sz="4" w:space="0" w:color="auto"/>
                    <w:right w:val="single" w:sz="4" w:space="0" w:color="auto"/>
                  </w:tcBorders>
                </w:tcPr>
                <w:p w14:paraId="06DD9BC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Организация различных секций по интересам, в том числе по физической культуре, для детей в возрасте до 16 лет (группами до 14 человек)</w:t>
                  </w:r>
                </w:p>
              </w:tc>
              <w:tc>
                <w:tcPr>
                  <w:tcW w:w="1160" w:type="dxa"/>
                  <w:tcBorders>
                    <w:top w:val="single" w:sz="4" w:space="0" w:color="auto"/>
                    <w:left w:val="single" w:sz="4" w:space="0" w:color="auto"/>
                    <w:bottom w:val="single" w:sz="4" w:space="0" w:color="auto"/>
                    <w:right w:val="single" w:sz="4" w:space="0" w:color="auto"/>
                  </w:tcBorders>
                  <w:vAlign w:val="center"/>
                </w:tcPr>
                <w:p w14:paraId="7EAD6D9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5E522D5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11A1792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7AB2C41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6238C993"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4AF097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17.</w:t>
                  </w:r>
                </w:p>
              </w:tc>
              <w:tc>
                <w:tcPr>
                  <w:tcW w:w="1750" w:type="dxa"/>
                  <w:tcBorders>
                    <w:top w:val="single" w:sz="4" w:space="0" w:color="auto"/>
                    <w:left w:val="single" w:sz="4" w:space="0" w:color="auto"/>
                    <w:bottom w:val="single" w:sz="4" w:space="0" w:color="auto"/>
                    <w:right w:val="single" w:sz="4" w:space="0" w:color="auto"/>
                  </w:tcBorders>
                </w:tcPr>
                <w:p w14:paraId="4A0C020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Организация различных секций по интересам, в том числе по физической культуре, для взрослых (группами до 14 человек)</w:t>
                  </w:r>
                </w:p>
              </w:tc>
              <w:tc>
                <w:tcPr>
                  <w:tcW w:w="1160" w:type="dxa"/>
                  <w:tcBorders>
                    <w:top w:val="single" w:sz="4" w:space="0" w:color="auto"/>
                    <w:left w:val="single" w:sz="4" w:space="0" w:color="auto"/>
                    <w:bottom w:val="single" w:sz="4" w:space="0" w:color="auto"/>
                    <w:right w:val="single" w:sz="4" w:space="0" w:color="auto"/>
                  </w:tcBorders>
                  <w:vAlign w:val="center"/>
                </w:tcPr>
                <w:p w14:paraId="49B6F64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0B11CD1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44F4DA8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006FF5E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57E289A9"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3799EA8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18.</w:t>
                  </w:r>
                </w:p>
              </w:tc>
              <w:tc>
                <w:tcPr>
                  <w:tcW w:w="1750" w:type="dxa"/>
                  <w:tcBorders>
                    <w:top w:val="single" w:sz="4" w:space="0" w:color="auto"/>
                    <w:left w:val="single" w:sz="4" w:space="0" w:color="auto"/>
                    <w:bottom w:val="single" w:sz="4" w:space="0" w:color="auto"/>
                    <w:right w:val="single" w:sz="4" w:space="0" w:color="auto"/>
                  </w:tcBorders>
                </w:tcPr>
                <w:p w14:paraId="26C68E4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Услуги по содержанию и </w:t>
                  </w:r>
                  <w:r w:rsidRPr="004B02C3">
                    <w:rPr>
                      <w:rFonts w:ascii="Times New Roman" w:hAnsi="Times New Roman"/>
                      <w:sz w:val="24"/>
                      <w:szCs w:val="24"/>
                    </w:rPr>
                    <w:lastRenderedPageBreak/>
                    <w:t>благоустройству жилых помещений и прилегающих к ним участков</w:t>
                  </w:r>
                </w:p>
              </w:tc>
              <w:tc>
                <w:tcPr>
                  <w:tcW w:w="1160" w:type="dxa"/>
                  <w:tcBorders>
                    <w:top w:val="single" w:sz="4" w:space="0" w:color="auto"/>
                    <w:left w:val="single" w:sz="4" w:space="0" w:color="auto"/>
                    <w:bottom w:val="single" w:sz="4" w:space="0" w:color="auto"/>
                    <w:right w:val="single" w:sz="4" w:space="0" w:color="auto"/>
                  </w:tcBorders>
                  <w:vAlign w:val="center"/>
                </w:tcPr>
                <w:p w14:paraId="2A4D798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6 800</w:t>
                  </w:r>
                </w:p>
              </w:tc>
              <w:tc>
                <w:tcPr>
                  <w:tcW w:w="1160" w:type="dxa"/>
                  <w:tcBorders>
                    <w:top w:val="single" w:sz="4" w:space="0" w:color="auto"/>
                    <w:left w:val="single" w:sz="4" w:space="0" w:color="auto"/>
                    <w:bottom w:val="single" w:sz="4" w:space="0" w:color="auto"/>
                    <w:right w:val="single" w:sz="4" w:space="0" w:color="auto"/>
                  </w:tcBorders>
                  <w:vAlign w:val="center"/>
                </w:tcPr>
                <w:p w14:paraId="793C4FA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8 840</w:t>
                  </w:r>
                </w:p>
              </w:tc>
              <w:tc>
                <w:tcPr>
                  <w:tcW w:w="1160" w:type="dxa"/>
                  <w:tcBorders>
                    <w:top w:val="single" w:sz="4" w:space="0" w:color="auto"/>
                    <w:left w:val="single" w:sz="4" w:space="0" w:color="auto"/>
                    <w:bottom w:val="single" w:sz="4" w:space="0" w:color="auto"/>
                    <w:right w:val="single" w:sz="4" w:space="0" w:color="auto"/>
                  </w:tcBorders>
                  <w:vAlign w:val="center"/>
                </w:tcPr>
                <w:p w14:paraId="19C81C6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10 880</w:t>
                  </w:r>
                </w:p>
              </w:tc>
              <w:tc>
                <w:tcPr>
                  <w:tcW w:w="1160" w:type="dxa"/>
                  <w:tcBorders>
                    <w:top w:val="single" w:sz="4" w:space="0" w:color="auto"/>
                    <w:left w:val="single" w:sz="4" w:space="0" w:color="auto"/>
                    <w:bottom w:val="single" w:sz="4" w:space="0" w:color="auto"/>
                    <w:right w:val="single" w:sz="4" w:space="0" w:color="auto"/>
                  </w:tcBorders>
                  <w:vAlign w:val="center"/>
                </w:tcPr>
                <w:p w14:paraId="2CF5419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12 920</w:t>
                  </w:r>
                </w:p>
              </w:tc>
            </w:tr>
            <w:tr w:rsidR="003C5528" w:rsidRPr="004B02C3" w14:paraId="27EE750D"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28C7F4A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19.</w:t>
                  </w:r>
                </w:p>
              </w:tc>
              <w:tc>
                <w:tcPr>
                  <w:tcW w:w="1750" w:type="dxa"/>
                  <w:tcBorders>
                    <w:top w:val="single" w:sz="4" w:space="0" w:color="auto"/>
                    <w:left w:val="single" w:sz="4" w:space="0" w:color="auto"/>
                    <w:bottom w:val="single" w:sz="4" w:space="0" w:color="auto"/>
                    <w:right w:val="single" w:sz="4" w:space="0" w:color="auto"/>
                  </w:tcBorders>
                  <w:vAlign w:val="center"/>
                </w:tcPr>
                <w:p w14:paraId="1A00B55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Ремонт детских колясок, средств передвижения для инвалидов, велосипедов, самокатов (в том числе с электрическим двигателем) и иных аналогичных средств передвижения, не требующих специальной подготовки для их управления</w:t>
                  </w:r>
                </w:p>
              </w:tc>
              <w:tc>
                <w:tcPr>
                  <w:tcW w:w="1160" w:type="dxa"/>
                  <w:tcBorders>
                    <w:top w:val="single" w:sz="4" w:space="0" w:color="auto"/>
                    <w:left w:val="single" w:sz="4" w:space="0" w:color="auto"/>
                    <w:bottom w:val="single" w:sz="4" w:space="0" w:color="auto"/>
                    <w:right w:val="single" w:sz="4" w:space="0" w:color="auto"/>
                  </w:tcBorders>
                  <w:vAlign w:val="center"/>
                </w:tcPr>
                <w:p w14:paraId="2839467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3851DD4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37A2217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61EBA38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4F322818"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20D2DD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w:t>
                  </w:r>
                </w:p>
              </w:tc>
              <w:tc>
                <w:tcPr>
                  <w:tcW w:w="1750" w:type="dxa"/>
                  <w:tcBorders>
                    <w:top w:val="single" w:sz="4" w:space="0" w:color="auto"/>
                    <w:left w:val="single" w:sz="4" w:space="0" w:color="auto"/>
                    <w:bottom w:val="single" w:sz="4" w:space="0" w:color="auto"/>
                    <w:right w:val="single" w:sz="4" w:space="0" w:color="auto"/>
                  </w:tcBorders>
                </w:tcPr>
                <w:p w14:paraId="4EA575B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Ремонт жилых и нежилых помещений, построек физическим лицам и индивидуальным предпринимателям</w:t>
                  </w:r>
                </w:p>
              </w:tc>
              <w:tc>
                <w:tcPr>
                  <w:tcW w:w="1160" w:type="dxa"/>
                  <w:tcBorders>
                    <w:top w:val="single" w:sz="4" w:space="0" w:color="auto"/>
                    <w:left w:val="single" w:sz="4" w:space="0" w:color="auto"/>
                    <w:bottom w:val="single" w:sz="4" w:space="0" w:color="auto"/>
                    <w:right w:val="single" w:sz="4" w:space="0" w:color="auto"/>
                  </w:tcBorders>
                  <w:vAlign w:val="center"/>
                </w:tcPr>
                <w:p w14:paraId="3CA0CB3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7F9FD0A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31142C7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6DFAF26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5335EACA"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238F01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21.</w:t>
                  </w:r>
                </w:p>
              </w:tc>
              <w:tc>
                <w:tcPr>
                  <w:tcW w:w="1750" w:type="dxa"/>
                  <w:tcBorders>
                    <w:top w:val="single" w:sz="4" w:space="0" w:color="auto"/>
                    <w:left w:val="single" w:sz="4" w:space="0" w:color="auto"/>
                    <w:bottom w:val="single" w:sz="4" w:space="0" w:color="auto"/>
                    <w:right w:val="single" w:sz="4" w:space="0" w:color="auto"/>
                  </w:tcBorders>
                  <w:vAlign w:val="center"/>
                </w:tcPr>
                <w:p w14:paraId="6D5EA3B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Ремонт и техническое обслуживание бытовой техники и теле-, аудио- и видеоаппаратуры, микроволновых печей и других бытовых электронагревательных приборов, оргтехники и вычислительной техники, </w:t>
                  </w:r>
                  <w:r w:rsidRPr="004B02C3">
                    <w:rPr>
                      <w:rFonts w:ascii="Times New Roman" w:hAnsi="Times New Roman"/>
                      <w:sz w:val="24"/>
                      <w:szCs w:val="24"/>
                    </w:rPr>
                    <w:br/>
                    <w:t>не являющихся абонентскими устройствами электросвязи, фотоаппаратов, кинокамер и других оптических аппаратов или приборов, инструментов и механизмов, часов</w:t>
                  </w:r>
                </w:p>
              </w:tc>
              <w:tc>
                <w:tcPr>
                  <w:tcW w:w="1160" w:type="dxa"/>
                  <w:tcBorders>
                    <w:top w:val="single" w:sz="4" w:space="0" w:color="auto"/>
                    <w:left w:val="single" w:sz="4" w:space="0" w:color="auto"/>
                    <w:bottom w:val="single" w:sz="4" w:space="0" w:color="auto"/>
                    <w:right w:val="single" w:sz="4" w:space="0" w:color="auto"/>
                  </w:tcBorders>
                  <w:vAlign w:val="center"/>
                </w:tcPr>
                <w:p w14:paraId="62BBF17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5F2AFC1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0F157EA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46A8C26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2FAA5271"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67D224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22.</w:t>
                  </w:r>
                </w:p>
              </w:tc>
              <w:tc>
                <w:tcPr>
                  <w:tcW w:w="1750" w:type="dxa"/>
                  <w:tcBorders>
                    <w:top w:val="single" w:sz="4" w:space="0" w:color="auto"/>
                    <w:left w:val="single" w:sz="4" w:space="0" w:color="auto"/>
                    <w:bottom w:val="single" w:sz="4" w:space="0" w:color="auto"/>
                    <w:right w:val="single" w:sz="4" w:space="0" w:color="auto"/>
                  </w:tcBorders>
                </w:tcPr>
                <w:p w14:paraId="1998979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Ремонт и настройка музыкальных инструментов</w:t>
                  </w:r>
                </w:p>
                <w:p w14:paraId="0DFB821A" w14:textId="77777777" w:rsidR="001404B0" w:rsidRPr="004B02C3" w:rsidRDefault="001404B0" w:rsidP="004B02C3">
                  <w:pPr>
                    <w:pStyle w:val="af6"/>
                    <w:jc w:val="both"/>
                    <w:rPr>
                      <w:rFonts w:ascii="Times New Roman" w:hAnsi="Times New Roman"/>
                      <w:sz w:val="24"/>
                      <w:szCs w:val="24"/>
                    </w:rPr>
                  </w:pPr>
                </w:p>
                <w:p w14:paraId="04BACC8E"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0D46246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8 800</w:t>
                  </w:r>
                </w:p>
              </w:tc>
              <w:tc>
                <w:tcPr>
                  <w:tcW w:w="1160" w:type="dxa"/>
                  <w:tcBorders>
                    <w:top w:val="single" w:sz="4" w:space="0" w:color="auto"/>
                    <w:left w:val="single" w:sz="4" w:space="0" w:color="auto"/>
                    <w:bottom w:val="single" w:sz="4" w:space="0" w:color="auto"/>
                    <w:right w:val="single" w:sz="4" w:space="0" w:color="auto"/>
                  </w:tcBorders>
                  <w:vAlign w:val="center"/>
                </w:tcPr>
                <w:p w14:paraId="56EF3B7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32C918F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67CFF30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38106323"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3429942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23.</w:t>
                  </w:r>
                </w:p>
              </w:tc>
              <w:tc>
                <w:tcPr>
                  <w:tcW w:w="1750" w:type="dxa"/>
                  <w:tcBorders>
                    <w:top w:val="single" w:sz="4" w:space="0" w:color="auto"/>
                    <w:left w:val="single" w:sz="4" w:space="0" w:color="auto"/>
                    <w:bottom w:val="single" w:sz="4" w:space="0" w:color="auto"/>
                    <w:right w:val="single" w:sz="4" w:space="0" w:color="auto"/>
                  </w:tcBorders>
                </w:tcPr>
                <w:p w14:paraId="3A25E44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Фотографирование, видеосъемка, изготовление и реализация фотографий собственного изготовления, нетиражируемых плакатов, вывесок, оформление витрин, рекламное или художественное оформление</w:t>
                  </w:r>
                </w:p>
              </w:tc>
              <w:tc>
                <w:tcPr>
                  <w:tcW w:w="1160" w:type="dxa"/>
                  <w:tcBorders>
                    <w:top w:val="single" w:sz="4" w:space="0" w:color="auto"/>
                    <w:left w:val="single" w:sz="4" w:space="0" w:color="auto"/>
                    <w:bottom w:val="single" w:sz="4" w:space="0" w:color="auto"/>
                    <w:right w:val="single" w:sz="4" w:space="0" w:color="auto"/>
                  </w:tcBorders>
                  <w:vAlign w:val="center"/>
                </w:tcPr>
                <w:p w14:paraId="5AB43E0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4FBC8D8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0F8D441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397AD37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5F314587"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67B811C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w:t>
                  </w:r>
                </w:p>
              </w:tc>
              <w:tc>
                <w:tcPr>
                  <w:tcW w:w="1750" w:type="dxa"/>
                  <w:tcBorders>
                    <w:top w:val="single" w:sz="4" w:space="0" w:color="auto"/>
                    <w:left w:val="single" w:sz="4" w:space="0" w:color="auto"/>
                    <w:bottom w:val="single" w:sz="4" w:space="0" w:color="auto"/>
                    <w:right w:val="single" w:sz="4" w:space="0" w:color="auto"/>
                  </w:tcBorders>
                </w:tcPr>
                <w:p w14:paraId="1B8FC86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Зрелищно-развлекательная деятельность:</w:t>
                  </w:r>
                </w:p>
              </w:tc>
              <w:tc>
                <w:tcPr>
                  <w:tcW w:w="1160" w:type="dxa"/>
                  <w:tcBorders>
                    <w:top w:val="single" w:sz="4" w:space="0" w:color="auto"/>
                    <w:left w:val="single" w:sz="4" w:space="0" w:color="auto"/>
                    <w:bottom w:val="single" w:sz="4" w:space="0" w:color="auto"/>
                    <w:right w:val="single" w:sz="4" w:space="0" w:color="auto"/>
                  </w:tcBorders>
                  <w:vAlign w:val="center"/>
                </w:tcPr>
                <w:p w14:paraId="76070215"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05E7DF76"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2B7460D9"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2AB43A67" w14:textId="77777777" w:rsidR="001404B0" w:rsidRPr="004B02C3" w:rsidRDefault="001404B0" w:rsidP="004B02C3">
                  <w:pPr>
                    <w:pStyle w:val="af6"/>
                    <w:jc w:val="both"/>
                    <w:rPr>
                      <w:rFonts w:ascii="Times New Roman" w:hAnsi="Times New Roman"/>
                      <w:sz w:val="24"/>
                      <w:szCs w:val="24"/>
                    </w:rPr>
                  </w:pPr>
                </w:p>
              </w:tc>
            </w:tr>
            <w:tr w:rsidR="003C5528" w:rsidRPr="004B02C3" w14:paraId="08A04B0E"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0452A28"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786EF96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а) музыкальное обслуживание церемоний, в том числе режиссура и ведение церемоний</w:t>
                  </w:r>
                </w:p>
              </w:tc>
              <w:tc>
                <w:tcPr>
                  <w:tcW w:w="1160" w:type="dxa"/>
                  <w:tcBorders>
                    <w:top w:val="single" w:sz="4" w:space="0" w:color="auto"/>
                    <w:left w:val="single" w:sz="4" w:space="0" w:color="auto"/>
                    <w:bottom w:val="single" w:sz="4" w:space="0" w:color="auto"/>
                    <w:right w:val="single" w:sz="4" w:space="0" w:color="auto"/>
                  </w:tcBorders>
                  <w:vAlign w:val="center"/>
                </w:tcPr>
                <w:p w14:paraId="5462B91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6A6372F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043E056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5A624FE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4EA9AF2D"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86C0E6A"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3471A01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б) театральные и концертные постановки, в том числе представления кукольных </w:t>
                  </w:r>
                  <w:r w:rsidRPr="004B02C3">
                    <w:rPr>
                      <w:rFonts w:ascii="Times New Roman" w:hAnsi="Times New Roman"/>
                      <w:sz w:val="24"/>
                      <w:szCs w:val="24"/>
                    </w:rPr>
                    <w:lastRenderedPageBreak/>
                    <w:t>театров, моноспектакли</w:t>
                  </w:r>
                </w:p>
              </w:tc>
              <w:tc>
                <w:tcPr>
                  <w:tcW w:w="1160" w:type="dxa"/>
                  <w:tcBorders>
                    <w:top w:val="single" w:sz="4" w:space="0" w:color="auto"/>
                    <w:left w:val="single" w:sz="4" w:space="0" w:color="auto"/>
                    <w:bottom w:val="single" w:sz="4" w:space="0" w:color="auto"/>
                    <w:right w:val="single" w:sz="4" w:space="0" w:color="auto"/>
                  </w:tcBorders>
                  <w:vAlign w:val="center"/>
                </w:tcPr>
                <w:p w14:paraId="0616A8C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4 400</w:t>
                  </w:r>
                </w:p>
              </w:tc>
              <w:tc>
                <w:tcPr>
                  <w:tcW w:w="1160" w:type="dxa"/>
                  <w:tcBorders>
                    <w:top w:val="single" w:sz="4" w:space="0" w:color="auto"/>
                    <w:left w:val="single" w:sz="4" w:space="0" w:color="auto"/>
                    <w:bottom w:val="single" w:sz="4" w:space="0" w:color="auto"/>
                    <w:right w:val="single" w:sz="4" w:space="0" w:color="auto"/>
                  </w:tcBorders>
                  <w:vAlign w:val="center"/>
                </w:tcPr>
                <w:p w14:paraId="2E55DD1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2F10A74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2CEE57C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2AF6EAE7"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EB23B4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25.</w:t>
                  </w:r>
                </w:p>
              </w:tc>
              <w:tc>
                <w:tcPr>
                  <w:tcW w:w="1750" w:type="dxa"/>
                  <w:tcBorders>
                    <w:top w:val="single" w:sz="4" w:space="0" w:color="auto"/>
                    <w:left w:val="single" w:sz="4" w:space="0" w:color="auto"/>
                    <w:bottom w:val="single" w:sz="4" w:space="0" w:color="auto"/>
                    <w:right w:val="single" w:sz="4" w:space="0" w:color="auto"/>
                  </w:tcBorders>
                </w:tcPr>
                <w:p w14:paraId="7699A64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Гувернерские услуги</w:t>
                  </w:r>
                </w:p>
              </w:tc>
              <w:tc>
                <w:tcPr>
                  <w:tcW w:w="1160" w:type="dxa"/>
                  <w:tcBorders>
                    <w:top w:val="single" w:sz="4" w:space="0" w:color="auto"/>
                    <w:left w:val="single" w:sz="4" w:space="0" w:color="auto"/>
                    <w:bottom w:val="single" w:sz="4" w:space="0" w:color="auto"/>
                    <w:right w:val="single" w:sz="4" w:space="0" w:color="auto"/>
                  </w:tcBorders>
                  <w:vAlign w:val="center"/>
                </w:tcPr>
                <w:p w14:paraId="7F8DD40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7F0CEF2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2E3EC14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388A414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1E6EF28D"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D9E7CE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26.</w:t>
                  </w:r>
                </w:p>
              </w:tc>
              <w:tc>
                <w:tcPr>
                  <w:tcW w:w="1750" w:type="dxa"/>
                  <w:tcBorders>
                    <w:top w:val="single" w:sz="4" w:space="0" w:color="auto"/>
                    <w:left w:val="single" w:sz="4" w:space="0" w:color="auto"/>
                    <w:bottom w:val="single" w:sz="4" w:space="0" w:color="auto"/>
                    <w:right w:val="single" w:sz="4" w:space="0" w:color="auto"/>
                  </w:tcBorders>
                </w:tcPr>
                <w:p w14:paraId="242A93B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Передача прав пользования:</w:t>
                  </w:r>
                </w:p>
              </w:tc>
              <w:tc>
                <w:tcPr>
                  <w:tcW w:w="1160" w:type="dxa"/>
                  <w:tcBorders>
                    <w:top w:val="single" w:sz="4" w:space="0" w:color="auto"/>
                    <w:left w:val="single" w:sz="4" w:space="0" w:color="auto"/>
                    <w:bottom w:val="single" w:sz="4" w:space="0" w:color="auto"/>
                    <w:right w:val="single" w:sz="4" w:space="0" w:color="auto"/>
                  </w:tcBorders>
                  <w:vAlign w:val="center"/>
                </w:tcPr>
                <w:p w14:paraId="1071BF9B"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76D054E7"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31561994"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4F201FC0" w14:textId="77777777" w:rsidR="001404B0" w:rsidRPr="004B02C3" w:rsidRDefault="001404B0" w:rsidP="004B02C3">
                  <w:pPr>
                    <w:pStyle w:val="af6"/>
                    <w:jc w:val="both"/>
                    <w:rPr>
                      <w:rFonts w:ascii="Times New Roman" w:hAnsi="Times New Roman"/>
                      <w:sz w:val="24"/>
                      <w:szCs w:val="24"/>
                    </w:rPr>
                  </w:pPr>
                </w:p>
              </w:tc>
            </w:tr>
            <w:tr w:rsidR="003C5528" w:rsidRPr="004B02C3" w14:paraId="7F803D69"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215BD0FC"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5A6D0B2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а) квартирами и индивидуальными жилыми домами, а также помещениями (площадями) или комнатами из состава квартир или индивидуальных жилых домов:</w:t>
                  </w:r>
                </w:p>
              </w:tc>
              <w:tc>
                <w:tcPr>
                  <w:tcW w:w="1160" w:type="dxa"/>
                  <w:tcBorders>
                    <w:top w:val="single" w:sz="4" w:space="0" w:color="auto"/>
                    <w:left w:val="single" w:sz="4" w:space="0" w:color="auto"/>
                    <w:bottom w:val="single" w:sz="4" w:space="0" w:color="auto"/>
                    <w:right w:val="single" w:sz="4" w:space="0" w:color="auto"/>
                  </w:tcBorders>
                  <w:vAlign w:val="center"/>
                </w:tcPr>
                <w:p w14:paraId="24515BBE"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60393E92"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0F2249DF"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3178B9E4" w14:textId="77777777" w:rsidR="001404B0" w:rsidRPr="004B02C3" w:rsidRDefault="001404B0" w:rsidP="004B02C3">
                  <w:pPr>
                    <w:pStyle w:val="af6"/>
                    <w:jc w:val="both"/>
                    <w:rPr>
                      <w:rFonts w:ascii="Times New Roman" w:hAnsi="Times New Roman"/>
                      <w:sz w:val="24"/>
                      <w:szCs w:val="24"/>
                    </w:rPr>
                  </w:pPr>
                </w:p>
              </w:tc>
            </w:tr>
            <w:tr w:rsidR="003C5528" w:rsidRPr="004B02C3" w14:paraId="49714AF5"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75C0E053"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036AC1A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 с 1 (одной) жилой комнатой (1 (одной) комнаты)</w:t>
                  </w:r>
                </w:p>
              </w:tc>
              <w:tc>
                <w:tcPr>
                  <w:tcW w:w="1160" w:type="dxa"/>
                  <w:tcBorders>
                    <w:top w:val="single" w:sz="4" w:space="0" w:color="auto"/>
                    <w:left w:val="single" w:sz="4" w:space="0" w:color="auto"/>
                    <w:bottom w:val="single" w:sz="4" w:space="0" w:color="auto"/>
                    <w:right w:val="single" w:sz="4" w:space="0" w:color="auto"/>
                  </w:tcBorders>
                  <w:vAlign w:val="center"/>
                </w:tcPr>
                <w:p w14:paraId="31949E2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6 500</w:t>
                  </w:r>
                </w:p>
              </w:tc>
              <w:tc>
                <w:tcPr>
                  <w:tcW w:w="1160" w:type="dxa"/>
                  <w:tcBorders>
                    <w:top w:val="single" w:sz="4" w:space="0" w:color="auto"/>
                    <w:left w:val="single" w:sz="4" w:space="0" w:color="auto"/>
                    <w:bottom w:val="single" w:sz="4" w:space="0" w:color="auto"/>
                    <w:right w:val="single" w:sz="4" w:space="0" w:color="auto"/>
                  </w:tcBorders>
                  <w:vAlign w:val="center"/>
                </w:tcPr>
                <w:p w14:paraId="2D8420A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8 450</w:t>
                  </w:r>
                </w:p>
              </w:tc>
              <w:tc>
                <w:tcPr>
                  <w:tcW w:w="1160" w:type="dxa"/>
                  <w:tcBorders>
                    <w:top w:val="single" w:sz="4" w:space="0" w:color="auto"/>
                    <w:left w:val="single" w:sz="4" w:space="0" w:color="auto"/>
                    <w:bottom w:val="single" w:sz="4" w:space="0" w:color="auto"/>
                    <w:right w:val="single" w:sz="4" w:space="0" w:color="auto"/>
                  </w:tcBorders>
                  <w:vAlign w:val="center"/>
                </w:tcPr>
                <w:p w14:paraId="40E4678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10 400</w:t>
                  </w:r>
                </w:p>
              </w:tc>
              <w:tc>
                <w:tcPr>
                  <w:tcW w:w="1160" w:type="dxa"/>
                  <w:tcBorders>
                    <w:top w:val="single" w:sz="4" w:space="0" w:color="auto"/>
                    <w:left w:val="single" w:sz="4" w:space="0" w:color="auto"/>
                    <w:bottom w:val="single" w:sz="4" w:space="0" w:color="auto"/>
                    <w:right w:val="single" w:sz="4" w:space="0" w:color="auto"/>
                  </w:tcBorders>
                  <w:vAlign w:val="center"/>
                </w:tcPr>
                <w:p w14:paraId="156471E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12 350</w:t>
                  </w:r>
                </w:p>
              </w:tc>
            </w:tr>
            <w:tr w:rsidR="003C5528" w:rsidRPr="004B02C3" w14:paraId="35DC055D"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1A5575C5"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5B93B51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 с 2 (двумя) жилыми комнатами (2 (двух) комнат)</w:t>
                  </w:r>
                </w:p>
              </w:tc>
              <w:tc>
                <w:tcPr>
                  <w:tcW w:w="1160" w:type="dxa"/>
                  <w:tcBorders>
                    <w:top w:val="single" w:sz="4" w:space="0" w:color="auto"/>
                    <w:left w:val="single" w:sz="4" w:space="0" w:color="auto"/>
                    <w:bottom w:val="single" w:sz="4" w:space="0" w:color="auto"/>
                    <w:right w:val="single" w:sz="4" w:space="0" w:color="auto"/>
                  </w:tcBorders>
                  <w:vAlign w:val="center"/>
                </w:tcPr>
                <w:p w14:paraId="4C97523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643971B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0ACCC87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6D32185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085B1EC9"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4C69920"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61ED406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 с 3 (тремя) жилыми комнатами (3 (трех) комнат)</w:t>
                  </w:r>
                </w:p>
              </w:tc>
              <w:tc>
                <w:tcPr>
                  <w:tcW w:w="1160" w:type="dxa"/>
                  <w:tcBorders>
                    <w:top w:val="single" w:sz="4" w:space="0" w:color="auto"/>
                    <w:left w:val="single" w:sz="4" w:space="0" w:color="auto"/>
                    <w:bottom w:val="single" w:sz="4" w:space="0" w:color="auto"/>
                    <w:right w:val="single" w:sz="4" w:space="0" w:color="auto"/>
                  </w:tcBorders>
                  <w:vAlign w:val="center"/>
                </w:tcPr>
                <w:p w14:paraId="65CBCEA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56C4FCA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5E1E17F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4389610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02B969C9"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2AB8BA12"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0BC70F1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4) с 4 (четырьмя) жилыми комнатами (4 </w:t>
                  </w:r>
                  <w:r w:rsidRPr="004B02C3">
                    <w:rPr>
                      <w:rFonts w:ascii="Times New Roman" w:hAnsi="Times New Roman"/>
                      <w:sz w:val="24"/>
                      <w:szCs w:val="24"/>
                    </w:rPr>
                    <w:lastRenderedPageBreak/>
                    <w:t>(четырех) комнат)</w:t>
                  </w:r>
                </w:p>
              </w:tc>
              <w:tc>
                <w:tcPr>
                  <w:tcW w:w="1160" w:type="dxa"/>
                  <w:tcBorders>
                    <w:top w:val="single" w:sz="4" w:space="0" w:color="auto"/>
                    <w:left w:val="single" w:sz="4" w:space="0" w:color="auto"/>
                    <w:bottom w:val="single" w:sz="4" w:space="0" w:color="auto"/>
                    <w:right w:val="single" w:sz="4" w:space="0" w:color="auto"/>
                  </w:tcBorders>
                  <w:vAlign w:val="center"/>
                </w:tcPr>
                <w:p w14:paraId="6E9ADB4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8 800</w:t>
                  </w:r>
                </w:p>
              </w:tc>
              <w:tc>
                <w:tcPr>
                  <w:tcW w:w="1160" w:type="dxa"/>
                  <w:tcBorders>
                    <w:top w:val="single" w:sz="4" w:space="0" w:color="auto"/>
                    <w:left w:val="single" w:sz="4" w:space="0" w:color="auto"/>
                    <w:bottom w:val="single" w:sz="4" w:space="0" w:color="auto"/>
                    <w:right w:val="single" w:sz="4" w:space="0" w:color="auto"/>
                  </w:tcBorders>
                  <w:vAlign w:val="center"/>
                </w:tcPr>
                <w:p w14:paraId="45DBA25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15EFB23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2794637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4827FC4F"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1E1C006A"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3348A56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с 5 (пятью) жилыми комнатами (5 (пяти) комнат)</w:t>
                  </w:r>
                </w:p>
              </w:tc>
              <w:tc>
                <w:tcPr>
                  <w:tcW w:w="1160" w:type="dxa"/>
                  <w:tcBorders>
                    <w:top w:val="single" w:sz="4" w:space="0" w:color="auto"/>
                    <w:left w:val="single" w:sz="4" w:space="0" w:color="auto"/>
                    <w:bottom w:val="single" w:sz="4" w:space="0" w:color="auto"/>
                    <w:right w:val="single" w:sz="4" w:space="0" w:color="auto"/>
                  </w:tcBorders>
                  <w:vAlign w:val="center"/>
                </w:tcPr>
                <w:p w14:paraId="04FEF29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43AD098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60528FB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5A60A1B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61F22D1C"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410749F3"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4FACD4A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6) более чем с 5 (пятью) жилыми комнатами </w:t>
                  </w:r>
                  <w:r w:rsidRPr="004B02C3">
                    <w:rPr>
                      <w:rFonts w:ascii="Times New Roman" w:hAnsi="Times New Roman"/>
                      <w:sz w:val="24"/>
                      <w:szCs w:val="24"/>
                    </w:rPr>
                    <w:br/>
                    <w:t>(более 5 (пяти) комнат)</w:t>
                  </w:r>
                </w:p>
              </w:tc>
              <w:tc>
                <w:tcPr>
                  <w:tcW w:w="1160" w:type="dxa"/>
                  <w:tcBorders>
                    <w:top w:val="single" w:sz="4" w:space="0" w:color="auto"/>
                    <w:left w:val="single" w:sz="4" w:space="0" w:color="auto"/>
                    <w:bottom w:val="single" w:sz="4" w:space="0" w:color="auto"/>
                    <w:right w:val="single" w:sz="4" w:space="0" w:color="auto"/>
                  </w:tcBorders>
                  <w:vAlign w:val="center"/>
                </w:tcPr>
                <w:p w14:paraId="346701A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14 800</w:t>
                  </w:r>
                </w:p>
              </w:tc>
              <w:tc>
                <w:tcPr>
                  <w:tcW w:w="1160" w:type="dxa"/>
                  <w:tcBorders>
                    <w:top w:val="single" w:sz="4" w:space="0" w:color="auto"/>
                    <w:left w:val="single" w:sz="4" w:space="0" w:color="auto"/>
                    <w:bottom w:val="single" w:sz="4" w:space="0" w:color="auto"/>
                    <w:right w:val="single" w:sz="4" w:space="0" w:color="auto"/>
                  </w:tcBorders>
                  <w:vAlign w:val="center"/>
                </w:tcPr>
                <w:p w14:paraId="6EB74E9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19 240</w:t>
                  </w:r>
                </w:p>
              </w:tc>
              <w:tc>
                <w:tcPr>
                  <w:tcW w:w="1160" w:type="dxa"/>
                  <w:tcBorders>
                    <w:top w:val="single" w:sz="4" w:space="0" w:color="auto"/>
                    <w:left w:val="single" w:sz="4" w:space="0" w:color="auto"/>
                    <w:bottom w:val="single" w:sz="4" w:space="0" w:color="auto"/>
                    <w:right w:val="single" w:sz="4" w:space="0" w:color="auto"/>
                  </w:tcBorders>
                  <w:vAlign w:val="center"/>
                </w:tcPr>
                <w:p w14:paraId="094ED86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23 680</w:t>
                  </w:r>
                </w:p>
              </w:tc>
              <w:tc>
                <w:tcPr>
                  <w:tcW w:w="1160" w:type="dxa"/>
                  <w:tcBorders>
                    <w:top w:val="single" w:sz="4" w:space="0" w:color="auto"/>
                    <w:left w:val="single" w:sz="4" w:space="0" w:color="auto"/>
                    <w:bottom w:val="single" w:sz="4" w:space="0" w:color="auto"/>
                    <w:right w:val="single" w:sz="4" w:space="0" w:color="auto"/>
                  </w:tcBorders>
                  <w:vAlign w:val="center"/>
                </w:tcPr>
                <w:p w14:paraId="30D1212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28 120</w:t>
                  </w:r>
                </w:p>
              </w:tc>
            </w:tr>
            <w:tr w:rsidR="003C5528" w:rsidRPr="004B02C3" w14:paraId="4B8397E1"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22B977BF"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4033956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б) нежилыми помещениями, за исключением гаражей</w:t>
                  </w:r>
                </w:p>
              </w:tc>
              <w:tc>
                <w:tcPr>
                  <w:tcW w:w="1160" w:type="dxa"/>
                  <w:tcBorders>
                    <w:top w:val="single" w:sz="4" w:space="0" w:color="auto"/>
                    <w:left w:val="single" w:sz="4" w:space="0" w:color="auto"/>
                    <w:bottom w:val="single" w:sz="4" w:space="0" w:color="auto"/>
                    <w:right w:val="single" w:sz="4" w:space="0" w:color="auto"/>
                  </w:tcBorders>
                  <w:vAlign w:val="center"/>
                </w:tcPr>
                <w:p w14:paraId="15F87BE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1 000</w:t>
                  </w:r>
                </w:p>
                <w:p w14:paraId="78B5DF5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за </w:t>
                  </w:r>
                  <w:smartTag w:uri="urn:schemas-microsoft-com:office:smarttags" w:element="metricconverter">
                    <w:smartTagPr>
                      <w:attr w:name="ProductID" w:val="1 кв. м"/>
                    </w:smartTagPr>
                    <w:r w:rsidRPr="004B02C3">
                      <w:rPr>
                        <w:rFonts w:ascii="Times New Roman" w:hAnsi="Times New Roman"/>
                        <w:sz w:val="24"/>
                        <w:szCs w:val="24"/>
                      </w:rPr>
                      <w:t>1 кв. м</w:t>
                    </w:r>
                  </w:smartTag>
                </w:p>
              </w:tc>
              <w:tc>
                <w:tcPr>
                  <w:tcW w:w="1160" w:type="dxa"/>
                  <w:tcBorders>
                    <w:top w:val="single" w:sz="4" w:space="0" w:color="auto"/>
                    <w:left w:val="single" w:sz="4" w:space="0" w:color="auto"/>
                    <w:bottom w:val="single" w:sz="4" w:space="0" w:color="auto"/>
                    <w:right w:val="single" w:sz="4" w:space="0" w:color="auto"/>
                  </w:tcBorders>
                  <w:vAlign w:val="center"/>
                </w:tcPr>
                <w:p w14:paraId="74464D6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1 300</w:t>
                  </w:r>
                </w:p>
                <w:p w14:paraId="4814037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за </w:t>
                  </w:r>
                  <w:smartTag w:uri="urn:schemas-microsoft-com:office:smarttags" w:element="metricconverter">
                    <w:smartTagPr>
                      <w:attr w:name="ProductID" w:val="1 кв. м"/>
                    </w:smartTagPr>
                    <w:r w:rsidRPr="004B02C3">
                      <w:rPr>
                        <w:rFonts w:ascii="Times New Roman" w:hAnsi="Times New Roman"/>
                        <w:sz w:val="24"/>
                        <w:szCs w:val="24"/>
                      </w:rPr>
                      <w:t>1 кв. м</w:t>
                    </w:r>
                  </w:smartTag>
                </w:p>
              </w:tc>
              <w:tc>
                <w:tcPr>
                  <w:tcW w:w="1160" w:type="dxa"/>
                  <w:tcBorders>
                    <w:top w:val="single" w:sz="4" w:space="0" w:color="auto"/>
                    <w:left w:val="single" w:sz="4" w:space="0" w:color="auto"/>
                    <w:bottom w:val="single" w:sz="4" w:space="0" w:color="auto"/>
                    <w:right w:val="single" w:sz="4" w:space="0" w:color="auto"/>
                  </w:tcBorders>
                  <w:vAlign w:val="center"/>
                </w:tcPr>
                <w:p w14:paraId="42D5DC1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1 600</w:t>
                  </w:r>
                </w:p>
                <w:p w14:paraId="21698C3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за </w:t>
                  </w:r>
                  <w:smartTag w:uri="urn:schemas-microsoft-com:office:smarttags" w:element="metricconverter">
                    <w:smartTagPr>
                      <w:attr w:name="ProductID" w:val="1 кв. м"/>
                    </w:smartTagPr>
                    <w:r w:rsidRPr="004B02C3">
                      <w:rPr>
                        <w:rFonts w:ascii="Times New Roman" w:hAnsi="Times New Roman"/>
                        <w:sz w:val="24"/>
                        <w:szCs w:val="24"/>
                      </w:rPr>
                      <w:t>1 кв. м</w:t>
                    </w:r>
                  </w:smartTag>
                </w:p>
              </w:tc>
              <w:tc>
                <w:tcPr>
                  <w:tcW w:w="1160" w:type="dxa"/>
                  <w:tcBorders>
                    <w:top w:val="single" w:sz="4" w:space="0" w:color="auto"/>
                    <w:left w:val="single" w:sz="4" w:space="0" w:color="auto"/>
                    <w:bottom w:val="single" w:sz="4" w:space="0" w:color="auto"/>
                    <w:right w:val="single" w:sz="4" w:space="0" w:color="auto"/>
                  </w:tcBorders>
                  <w:vAlign w:val="center"/>
                </w:tcPr>
                <w:p w14:paraId="6933F6D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1 900</w:t>
                  </w:r>
                </w:p>
                <w:p w14:paraId="0992459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за </w:t>
                  </w:r>
                  <w:smartTag w:uri="urn:schemas-microsoft-com:office:smarttags" w:element="metricconverter">
                    <w:smartTagPr>
                      <w:attr w:name="ProductID" w:val="1 кв. м"/>
                    </w:smartTagPr>
                    <w:r w:rsidRPr="004B02C3">
                      <w:rPr>
                        <w:rFonts w:ascii="Times New Roman" w:hAnsi="Times New Roman"/>
                        <w:sz w:val="24"/>
                        <w:szCs w:val="24"/>
                      </w:rPr>
                      <w:t>1 кв. м</w:t>
                    </w:r>
                  </w:smartTag>
                </w:p>
              </w:tc>
            </w:tr>
            <w:tr w:rsidR="003C5528" w:rsidRPr="004B02C3" w14:paraId="3B2AC46D"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1266622A"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7CD0AD6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в) гаражами</w:t>
                  </w:r>
                </w:p>
              </w:tc>
              <w:tc>
                <w:tcPr>
                  <w:tcW w:w="1160" w:type="dxa"/>
                  <w:tcBorders>
                    <w:top w:val="single" w:sz="4" w:space="0" w:color="auto"/>
                    <w:left w:val="single" w:sz="4" w:space="0" w:color="auto"/>
                    <w:bottom w:val="single" w:sz="4" w:space="0" w:color="auto"/>
                    <w:right w:val="single" w:sz="4" w:space="0" w:color="auto"/>
                  </w:tcBorders>
                  <w:vAlign w:val="center"/>
                </w:tcPr>
                <w:p w14:paraId="6C99924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100</w:t>
                  </w:r>
                </w:p>
                <w:p w14:paraId="5A8D6E7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за </w:t>
                  </w:r>
                  <w:smartTag w:uri="urn:schemas-microsoft-com:office:smarttags" w:element="metricconverter">
                    <w:smartTagPr>
                      <w:attr w:name="ProductID" w:val="1 кв. м"/>
                    </w:smartTagPr>
                    <w:r w:rsidRPr="004B02C3">
                      <w:rPr>
                        <w:rFonts w:ascii="Times New Roman" w:hAnsi="Times New Roman"/>
                        <w:sz w:val="24"/>
                        <w:szCs w:val="24"/>
                      </w:rPr>
                      <w:t>1 кв. м</w:t>
                    </w:r>
                  </w:smartTag>
                </w:p>
              </w:tc>
              <w:tc>
                <w:tcPr>
                  <w:tcW w:w="1160" w:type="dxa"/>
                  <w:tcBorders>
                    <w:top w:val="single" w:sz="4" w:space="0" w:color="auto"/>
                    <w:left w:val="single" w:sz="4" w:space="0" w:color="auto"/>
                    <w:bottom w:val="single" w:sz="4" w:space="0" w:color="auto"/>
                    <w:right w:val="single" w:sz="4" w:space="0" w:color="auto"/>
                  </w:tcBorders>
                  <w:vAlign w:val="center"/>
                </w:tcPr>
                <w:p w14:paraId="7ED34F0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130</w:t>
                  </w:r>
                </w:p>
                <w:p w14:paraId="0B8C89A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за </w:t>
                  </w:r>
                  <w:smartTag w:uri="urn:schemas-microsoft-com:office:smarttags" w:element="metricconverter">
                    <w:smartTagPr>
                      <w:attr w:name="ProductID" w:val="1 кв. м"/>
                    </w:smartTagPr>
                    <w:r w:rsidRPr="004B02C3">
                      <w:rPr>
                        <w:rFonts w:ascii="Times New Roman" w:hAnsi="Times New Roman"/>
                        <w:sz w:val="24"/>
                        <w:szCs w:val="24"/>
                      </w:rPr>
                      <w:t>1 кв. м</w:t>
                    </w:r>
                  </w:smartTag>
                </w:p>
              </w:tc>
              <w:tc>
                <w:tcPr>
                  <w:tcW w:w="1160" w:type="dxa"/>
                  <w:tcBorders>
                    <w:top w:val="single" w:sz="4" w:space="0" w:color="auto"/>
                    <w:left w:val="single" w:sz="4" w:space="0" w:color="auto"/>
                    <w:bottom w:val="single" w:sz="4" w:space="0" w:color="auto"/>
                    <w:right w:val="single" w:sz="4" w:space="0" w:color="auto"/>
                  </w:tcBorders>
                  <w:vAlign w:val="center"/>
                </w:tcPr>
                <w:p w14:paraId="298A97A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160</w:t>
                  </w:r>
                </w:p>
                <w:p w14:paraId="44E99BE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за </w:t>
                  </w:r>
                  <w:smartTag w:uri="urn:schemas-microsoft-com:office:smarttags" w:element="metricconverter">
                    <w:smartTagPr>
                      <w:attr w:name="ProductID" w:val="1 кв. м"/>
                    </w:smartTagPr>
                    <w:r w:rsidRPr="004B02C3">
                      <w:rPr>
                        <w:rFonts w:ascii="Times New Roman" w:hAnsi="Times New Roman"/>
                        <w:sz w:val="24"/>
                        <w:szCs w:val="24"/>
                      </w:rPr>
                      <w:t>1 кв. м</w:t>
                    </w:r>
                  </w:smartTag>
                </w:p>
              </w:tc>
              <w:tc>
                <w:tcPr>
                  <w:tcW w:w="1160" w:type="dxa"/>
                  <w:tcBorders>
                    <w:top w:val="single" w:sz="4" w:space="0" w:color="auto"/>
                    <w:left w:val="single" w:sz="4" w:space="0" w:color="auto"/>
                    <w:bottom w:val="single" w:sz="4" w:space="0" w:color="auto"/>
                    <w:right w:val="single" w:sz="4" w:space="0" w:color="auto"/>
                  </w:tcBorders>
                  <w:vAlign w:val="center"/>
                </w:tcPr>
                <w:p w14:paraId="510F589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190</w:t>
                  </w:r>
                </w:p>
                <w:p w14:paraId="54C5967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за </w:t>
                  </w:r>
                  <w:smartTag w:uri="urn:schemas-microsoft-com:office:smarttags" w:element="metricconverter">
                    <w:smartTagPr>
                      <w:attr w:name="ProductID" w:val="1 кв. м"/>
                    </w:smartTagPr>
                    <w:r w:rsidRPr="004B02C3">
                      <w:rPr>
                        <w:rFonts w:ascii="Times New Roman" w:hAnsi="Times New Roman"/>
                        <w:sz w:val="24"/>
                        <w:szCs w:val="24"/>
                      </w:rPr>
                      <w:t>1 кв. м</w:t>
                    </w:r>
                  </w:smartTag>
                </w:p>
              </w:tc>
            </w:tr>
            <w:tr w:rsidR="003C5528" w:rsidRPr="004B02C3" w14:paraId="719FBDEB"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72BE57F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27.</w:t>
                  </w:r>
                </w:p>
              </w:tc>
              <w:tc>
                <w:tcPr>
                  <w:tcW w:w="1750" w:type="dxa"/>
                  <w:tcBorders>
                    <w:top w:val="single" w:sz="4" w:space="0" w:color="auto"/>
                    <w:left w:val="single" w:sz="4" w:space="0" w:color="auto"/>
                    <w:bottom w:val="single" w:sz="4" w:space="0" w:color="auto"/>
                    <w:right w:val="single" w:sz="4" w:space="0" w:color="auto"/>
                  </w:tcBorders>
                </w:tcPr>
                <w:p w14:paraId="0B41C52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Изготовление, реализация, установка и ремонт изделий из дерева, металла и гипса, в том числе плотницкие работы</w:t>
                  </w:r>
                </w:p>
              </w:tc>
              <w:tc>
                <w:tcPr>
                  <w:tcW w:w="1160" w:type="dxa"/>
                  <w:tcBorders>
                    <w:top w:val="single" w:sz="4" w:space="0" w:color="auto"/>
                    <w:left w:val="single" w:sz="4" w:space="0" w:color="auto"/>
                    <w:bottom w:val="single" w:sz="4" w:space="0" w:color="auto"/>
                    <w:right w:val="single" w:sz="4" w:space="0" w:color="auto"/>
                  </w:tcBorders>
                  <w:vAlign w:val="center"/>
                </w:tcPr>
                <w:p w14:paraId="7535069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0E4B9DA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05EB3F9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2CF2973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11C302ED"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1845CF4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28.</w:t>
                  </w:r>
                </w:p>
              </w:tc>
              <w:tc>
                <w:tcPr>
                  <w:tcW w:w="1750" w:type="dxa"/>
                  <w:tcBorders>
                    <w:top w:val="single" w:sz="4" w:space="0" w:color="auto"/>
                    <w:left w:val="single" w:sz="4" w:space="0" w:color="auto"/>
                    <w:bottom w:val="single" w:sz="4" w:space="0" w:color="auto"/>
                    <w:right w:val="single" w:sz="4" w:space="0" w:color="auto"/>
                  </w:tcBorders>
                </w:tcPr>
                <w:p w14:paraId="492D36F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Изготовление и прокат реквизита для различного рода церемоний</w:t>
                  </w:r>
                </w:p>
              </w:tc>
              <w:tc>
                <w:tcPr>
                  <w:tcW w:w="1160" w:type="dxa"/>
                  <w:tcBorders>
                    <w:top w:val="single" w:sz="4" w:space="0" w:color="auto"/>
                    <w:left w:val="single" w:sz="4" w:space="0" w:color="auto"/>
                    <w:bottom w:val="single" w:sz="4" w:space="0" w:color="auto"/>
                    <w:right w:val="single" w:sz="4" w:space="0" w:color="auto"/>
                  </w:tcBorders>
                  <w:vAlign w:val="center"/>
                </w:tcPr>
                <w:p w14:paraId="66A1DA8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6A4A17A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3779757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499C71B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355DD2B7"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153ED3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29.</w:t>
                  </w:r>
                </w:p>
              </w:tc>
              <w:tc>
                <w:tcPr>
                  <w:tcW w:w="1750" w:type="dxa"/>
                  <w:tcBorders>
                    <w:top w:val="single" w:sz="4" w:space="0" w:color="auto"/>
                    <w:left w:val="single" w:sz="4" w:space="0" w:color="auto"/>
                    <w:bottom w:val="single" w:sz="4" w:space="0" w:color="auto"/>
                    <w:right w:val="single" w:sz="4" w:space="0" w:color="auto"/>
                  </w:tcBorders>
                </w:tcPr>
                <w:p w14:paraId="0BC0AD9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Дубление и обработка кожи и (или) меха</w:t>
                  </w:r>
                </w:p>
              </w:tc>
              <w:tc>
                <w:tcPr>
                  <w:tcW w:w="1160" w:type="dxa"/>
                  <w:tcBorders>
                    <w:top w:val="single" w:sz="4" w:space="0" w:color="auto"/>
                    <w:left w:val="single" w:sz="4" w:space="0" w:color="auto"/>
                    <w:bottom w:val="single" w:sz="4" w:space="0" w:color="auto"/>
                    <w:right w:val="single" w:sz="4" w:space="0" w:color="auto"/>
                  </w:tcBorders>
                  <w:vAlign w:val="center"/>
                </w:tcPr>
                <w:p w14:paraId="79CFC2A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2 000</w:t>
                  </w:r>
                </w:p>
              </w:tc>
              <w:tc>
                <w:tcPr>
                  <w:tcW w:w="1160" w:type="dxa"/>
                  <w:tcBorders>
                    <w:top w:val="single" w:sz="4" w:space="0" w:color="auto"/>
                    <w:left w:val="single" w:sz="4" w:space="0" w:color="auto"/>
                    <w:bottom w:val="single" w:sz="4" w:space="0" w:color="auto"/>
                    <w:right w:val="single" w:sz="4" w:space="0" w:color="auto"/>
                  </w:tcBorders>
                  <w:vAlign w:val="center"/>
                </w:tcPr>
                <w:p w14:paraId="326AAB3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2 600</w:t>
                  </w:r>
                </w:p>
              </w:tc>
              <w:tc>
                <w:tcPr>
                  <w:tcW w:w="1160" w:type="dxa"/>
                  <w:tcBorders>
                    <w:top w:val="single" w:sz="4" w:space="0" w:color="auto"/>
                    <w:left w:val="single" w:sz="4" w:space="0" w:color="auto"/>
                    <w:bottom w:val="single" w:sz="4" w:space="0" w:color="auto"/>
                    <w:right w:val="single" w:sz="4" w:space="0" w:color="auto"/>
                  </w:tcBorders>
                  <w:vAlign w:val="center"/>
                </w:tcPr>
                <w:p w14:paraId="41371D7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3 200</w:t>
                  </w:r>
                </w:p>
              </w:tc>
              <w:tc>
                <w:tcPr>
                  <w:tcW w:w="1160" w:type="dxa"/>
                  <w:tcBorders>
                    <w:top w:val="single" w:sz="4" w:space="0" w:color="auto"/>
                    <w:left w:val="single" w:sz="4" w:space="0" w:color="auto"/>
                    <w:bottom w:val="single" w:sz="4" w:space="0" w:color="auto"/>
                    <w:right w:val="single" w:sz="4" w:space="0" w:color="auto"/>
                  </w:tcBorders>
                  <w:vAlign w:val="center"/>
                </w:tcPr>
                <w:p w14:paraId="7A7353A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3 800</w:t>
                  </w:r>
                </w:p>
              </w:tc>
            </w:tr>
            <w:tr w:rsidR="003C5528" w:rsidRPr="004B02C3" w14:paraId="39493F6B"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6B69793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30.</w:t>
                  </w:r>
                </w:p>
              </w:tc>
              <w:tc>
                <w:tcPr>
                  <w:tcW w:w="1750" w:type="dxa"/>
                  <w:tcBorders>
                    <w:top w:val="single" w:sz="4" w:space="0" w:color="auto"/>
                    <w:left w:val="single" w:sz="4" w:space="0" w:color="auto"/>
                    <w:bottom w:val="single" w:sz="4" w:space="0" w:color="auto"/>
                    <w:right w:val="single" w:sz="4" w:space="0" w:color="auto"/>
                  </w:tcBorders>
                </w:tcPr>
                <w:p w14:paraId="485D134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Перевозка пассажиров автомобильным транспортом:</w:t>
                  </w:r>
                </w:p>
              </w:tc>
              <w:tc>
                <w:tcPr>
                  <w:tcW w:w="1160" w:type="dxa"/>
                  <w:tcBorders>
                    <w:top w:val="single" w:sz="4" w:space="0" w:color="auto"/>
                    <w:left w:val="single" w:sz="4" w:space="0" w:color="auto"/>
                    <w:bottom w:val="single" w:sz="4" w:space="0" w:color="auto"/>
                    <w:right w:val="single" w:sz="4" w:space="0" w:color="auto"/>
                  </w:tcBorders>
                  <w:vAlign w:val="center"/>
                </w:tcPr>
                <w:p w14:paraId="35BA0115"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3BC85E7E"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10DDD5C7"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295EEA24" w14:textId="77777777" w:rsidR="001404B0" w:rsidRPr="004B02C3" w:rsidRDefault="001404B0" w:rsidP="004B02C3">
                  <w:pPr>
                    <w:pStyle w:val="af6"/>
                    <w:jc w:val="both"/>
                    <w:rPr>
                      <w:rFonts w:ascii="Times New Roman" w:hAnsi="Times New Roman"/>
                      <w:sz w:val="24"/>
                      <w:szCs w:val="24"/>
                    </w:rPr>
                  </w:pPr>
                </w:p>
              </w:tc>
            </w:tr>
            <w:tr w:rsidR="003C5528" w:rsidRPr="004B02C3" w14:paraId="518ACCFB"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4A12CBA1"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4E1ABE9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а) с числом посадочных мест не более 5 (пяти)</w:t>
                  </w:r>
                </w:p>
              </w:tc>
              <w:tc>
                <w:tcPr>
                  <w:tcW w:w="1160" w:type="dxa"/>
                  <w:tcBorders>
                    <w:top w:val="single" w:sz="4" w:space="0" w:color="auto"/>
                    <w:left w:val="single" w:sz="4" w:space="0" w:color="auto"/>
                    <w:bottom w:val="single" w:sz="4" w:space="0" w:color="auto"/>
                    <w:right w:val="single" w:sz="4" w:space="0" w:color="auto"/>
                  </w:tcBorders>
                  <w:vAlign w:val="center"/>
                </w:tcPr>
                <w:p w14:paraId="730DD42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2 800</w:t>
                  </w:r>
                </w:p>
              </w:tc>
              <w:tc>
                <w:tcPr>
                  <w:tcW w:w="1160" w:type="dxa"/>
                  <w:tcBorders>
                    <w:top w:val="single" w:sz="4" w:space="0" w:color="auto"/>
                    <w:left w:val="single" w:sz="4" w:space="0" w:color="auto"/>
                    <w:bottom w:val="single" w:sz="4" w:space="0" w:color="auto"/>
                    <w:right w:val="single" w:sz="4" w:space="0" w:color="auto"/>
                  </w:tcBorders>
                  <w:vAlign w:val="center"/>
                </w:tcPr>
                <w:p w14:paraId="7490082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3 640</w:t>
                  </w:r>
                </w:p>
              </w:tc>
              <w:tc>
                <w:tcPr>
                  <w:tcW w:w="1160" w:type="dxa"/>
                  <w:tcBorders>
                    <w:top w:val="single" w:sz="4" w:space="0" w:color="auto"/>
                    <w:left w:val="single" w:sz="4" w:space="0" w:color="auto"/>
                    <w:bottom w:val="single" w:sz="4" w:space="0" w:color="auto"/>
                    <w:right w:val="single" w:sz="4" w:space="0" w:color="auto"/>
                  </w:tcBorders>
                  <w:vAlign w:val="center"/>
                </w:tcPr>
                <w:p w14:paraId="5496688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4 480</w:t>
                  </w:r>
                </w:p>
              </w:tc>
              <w:tc>
                <w:tcPr>
                  <w:tcW w:w="1160" w:type="dxa"/>
                  <w:tcBorders>
                    <w:top w:val="single" w:sz="4" w:space="0" w:color="auto"/>
                    <w:left w:val="single" w:sz="4" w:space="0" w:color="auto"/>
                    <w:bottom w:val="single" w:sz="4" w:space="0" w:color="auto"/>
                    <w:right w:val="single" w:sz="4" w:space="0" w:color="auto"/>
                  </w:tcBorders>
                  <w:vAlign w:val="center"/>
                </w:tcPr>
                <w:p w14:paraId="29342C0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5 320</w:t>
                  </w:r>
                </w:p>
              </w:tc>
            </w:tr>
            <w:tr w:rsidR="003C5528" w:rsidRPr="004B02C3" w14:paraId="02D3EBAF"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4E6A65A"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2F88BD7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б) с числом посадочных мест более 5 (пяти), но не более 8 (восьми)</w:t>
                  </w:r>
                </w:p>
              </w:tc>
              <w:tc>
                <w:tcPr>
                  <w:tcW w:w="1160" w:type="dxa"/>
                  <w:tcBorders>
                    <w:top w:val="single" w:sz="4" w:space="0" w:color="auto"/>
                    <w:left w:val="single" w:sz="4" w:space="0" w:color="auto"/>
                    <w:bottom w:val="single" w:sz="4" w:space="0" w:color="auto"/>
                    <w:right w:val="single" w:sz="4" w:space="0" w:color="auto"/>
                  </w:tcBorders>
                  <w:vAlign w:val="center"/>
                </w:tcPr>
                <w:p w14:paraId="2BDA226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4 800</w:t>
                  </w:r>
                </w:p>
              </w:tc>
              <w:tc>
                <w:tcPr>
                  <w:tcW w:w="1160" w:type="dxa"/>
                  <w:tcBorders>
                    <w:top w:val="single" w:sz="4" w:space="0" w:color="auto"/>
                    <w:left w:val="single" w:sz="4" w:space="0" w:color="auto"/>
                    <w:bottom w:val="single" w:sz="4" w:space="0" w:color="auto"/>
                    <w:right w:val="single" w:sz="4" w:space="0" w:color="auto"/>
                  </w:tcBorders>
                  <w:vAlign w:val="center"/>
                </w:tcPr>
                <w:p w14:paraId="6A659F0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6 240</w:t>
                  </w:r>
                </w:p>
              </w:tc>
              <w:tc>
                <w:tcPr>
                  <w:tcW w:w="1160" w:type="dxa"/>
                  <w:tcBorders>
                    <w:top w:val="single" w:sz="4" w:space="0" w:color="auto"/>
                    <w:left w:val="single" w:sz="4" w:space="0" w:color="auto"/>
                    <w:bottom w:val="single" w:sz="4" w:space="0" w:color="auto"/>
                    <w:right w:val="single" w:sz="4" w:space="0" w:color="auto"/>
                  </w:tcBorders>
                  <w:vAlign w:val="center"/>
                </w:tcPr>
                <w:p w14:paraId="5792CDC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7 680</w:t>
                  </w:r>
                </w:p>
              </w:tc>
              <w:tc>
                <w:tcPr>
                  <w:tcW w:w="1160" w:type="dxa"/>
                  <w:tcBorders>
                    <w:top w:val="single" w:sz="4" w:space="0" w:color="auto"/>
                    <w:left w:val="single" w:sz="4" w:space="0" w:color="auto"/>
                    <w:bottom w:val="single" w:sz="4" w:space="0" w:color="auto"/>
                    <w:right w:val="single" w:sz="4" w:space="0" w:color="auto"/>
                  </w:tcBorders>
                  <w:vAlign w:val="center"/>
                </w:tcPr>
                <w:p w14:paraId="35EDE76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9 120</w:t>
                  </w:r>
                </w:p>
              </w:tc>
            </w:tr>
            <w:tr w:rsidR="003C5528" w:rsidRPr="004B02C3" w14:paraId="2E2BAEDC"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vAlign w:val="center"/>
                </w:tcPr>
                <w:p w14:paraId="17055D1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31.</w:t>
                  </w:r>
                </w:p>
              </w:tc>
              <w:tc>
                <w:tcPr>
                  <w:tcW w:w="1750" w:type="dxa"/>
                  <w:tcBorders>
                    <w:top w:val="single" w:sz="4" w:space="0" w:color="auto"/>
                    <w:left w:val="single" w:sz="4" w:space="0" w:color="auto"/>
                    <w:bottom w:val="single" w:sz="4" w:space="0" w:color="auto"/>
                    <w:right w:val="single" w:sz="4" w:space="0" w:color="auto"/>
                  </w:tcBorders>
                </w:tcPr>
                <w:p w14:paraId="43CFE30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Ведение крестьянского (фермерского) хозяйства:</w:t>
                  </w:r>
                </w:p>
              </w:tc>
              <w:tc>
                <w:tcPr>
                  <w:tcW w:w="1160" w:type="dxa"/>
                  <w:tcBorders>
                    <w:top w:val="single" w:sz="4" w:space="0" w:color="auto"/>
                    <w:left w:val="single" w:sz="4" w:space="0" w:color="auto"/>
                    <w:bottom w:val="single" w:sz="4" w:space="0" w:color="auto"/>
                    <w:right w:val="single" w:sz="4" w:space="0" w:color="auto"/>
                  </w:tcBorders>
                  <w:vAlign w:val="center"/>
                </w:tcPr>
                <w:p w14:paraId="1945D844"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2786762E"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6C709581"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36246B0D" w14:textId="77777777" w:rsidR="001404B0" w:rsidRPr="004B02C3" w:rsidRDefault="001404B0" w:rsidP="004B02C3">
                  <w:pPr>
                    <w:pStyle w:val="af6"/>
                    <w:jc w:val="both"/>
                    <w:rPr>
                      <w:rFonts w:ascii="Times New Roman" w:hAnsi="Times New Roman"/>
                      <w:sz w:val="24"/>
                      <w:szCs w:val="24"/>
                    </w:rPr>
                  </w:pPr>
                </w:p>
              </w:tc>
            </w:tr>
            <w:tr w:rsidR="003C5528" w:rsidRPr="004B02C3" w14:paraId="154AA918"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CDFFF4B"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1851C42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а) растениеводство (за исключением грибоводства), в том числе цветоводство, садоводство (в год)</w:t>
                  </w:r>
                </w:p>
              </w:tc>
              <w:tc>
                <w:tcPr>
                  <w:tcW w:w="1160" w:type="dxa"/>
                  <w:tcBorders>
                    <w:top w:val="single" w:sz="4" w:space="0" w:color="auto"/>
                    <w:left w:val="single" w:sz="4" w:space="0" w:color="auto"/>
                    <w:bottom w:val="single" w:sz="4" w:space="0" w:color="auto"/>
                    <w:right w:val="single" w:sz="4" w:space="0" w:color="auto"/>
                  </w:tcBorders>
                  <w:vAlign w:val="center"/>
                </w:tcPr>
                <w:p w14:paraId="13DDDE5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600</w:t>
                  </w:r>
                </w:p>
                <w:p w14:paraId="41A7537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с 1 га</w:t>
                  </w:r>
                </w:p>
              </w:tc>
              <w:tc>
                <w:tcPr>
                  <w:tcW w:w="1160" w:type="dxa"/>
                  <w:tcBorders>
                    <w:top w:val="single" w:sz="4" w:space="0" w:color="auto"/>
                    <w:left w:val="single" w:sz="4" w:space="0" w:color="auto"/>
                    <w:bottom w:val="single" w:sz="4" w:space="0" w:color="auto"/>
                    <w:right w:val="single" w:sz="4" w:space="0" w:color="auto"/>
                  </w:tcBorders>
                  <w:vAlign w:val="center"/>
                </w:tcPr>
                <w:p w14:paraId="4B3B093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vAlign w:val="center"/>
                </w:tcPr>
                <w:p w14:paraId="32DCD01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vAlign w:val="center"/>
                </w:tcPr>
                <w:p w14:paraId="5C2868D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w:t>
                  </w:r>
                </w:p>
              </w:tc>
            </w:tr>
            <w:tr w:rsidR="003C5528" w:rsidRPr="004B02C3" w14:paraId="480A29C3"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6C45BEE7"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4AB9A52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б) животноводство, в том числе птицеводство, </w:t>
                  </w:r>
                  <w:r w:rsidRPr="004B02C3">
                    <w:rPr>
                      <w:rFonts w:ascii="Times New Roman" w:hAnsi="Times New Roman"/>
                      <w:sz w:val="24"/>
                      <w:szCs w:val="24"/>
                    </w:rPr>
                    <w:lastRenderedPageBreak/>
                    <w:t>пчеловодство; рыбоводство; грибоводство</w:t>
                  </w:r>
                </w:p>
              </w:tc>
              <w:tc>
                <w:tcPr>
                  <w:tcW w:w="1160" w:type="dxa"/>
                  <w:tcBorders>
                    <w:top w:val="single" w:sz="4" w:space="0" w:color="auto"/>
                    <w:left w:val="single" w:sz="4" w:space="0" w:color="auto"/>
                    <w:bottom w:val="single" w:sz="4" w:space="0" w:color="auto"/>
                    <w:right w:val="single" w:sz="4" w:space="0" w:color="auto"/>
                  </w:tcBorders>
                  <w:vAlign w:val="center"/>
                </w:tcPr>
                <w:p w14:paraId="4F02493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6 300</w:t>
                  </w:r>
                </w:p>
              </w:tc>
              <w:tc>
                <w:tcPr>
                  <w:tcW w:w="1160" w:type="dxa"/>
                  <w:tcBorders>
                    <w:top w:val="single" w:sz="4" w:space="0" w:color="auto"/>
                    <w:left w:val="single" w:sz="4" w:space="0" w:color="auto"/>
                    <w:bottom w:val="single" w:sz="4" w:space="0" w:color="auto"/>
                    <w:right w:val="single" w:sz="4" w:space="0" w:color="auto"/>
                  </w:tcBorders>
                  <w:vAlign w:val="center"/>
                </w:tcPr>
                <w:p w14:paraId="25BEF68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vAlign w:val="center"/>
                </w:tcPr>
                <w:p w14:paraId="2A0574F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vAlign w:val="center"/>
                </w:tcPr>
                <w:p w14:paraId="2E63DC6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w:t>
                  </w:r>
                </w:p>
              </w:tc>
            </w:tr>
            <w:tr w:rsidR="003C5528" w:rsidRPr="004B02C3" w14:paraId="18FABC1B"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48F1045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32.</w:t>
                  </w:r>
                </w:p>
              </w:tc>
              <w:tc>
                <w:tcPr>
                  <w:tcW w:w="1750" w:type="dxa"/>
                  <w:tcBorders>
                    <w:top w:val="single" w:sz="4" w:space="0" w:color="auto"/>
                    <w:left w:val="single" w:sz="4" w:space="0" w:color="auto"/>
                    <w:bottom w:val="single" w:sz="4" w:space="0" w:color="auto"/>
                    <w:right w:val="single" w:sz="4" w:space="0" w:color="auto"/>
                  </w:tcBorders>
                </w:tcPr>
                <w:p w14:paraId="61406A0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Ремонт оправ, линз, очков</w:t>
                  </w:r>
                </w:p>
              </w:tc>
              <w:tc>
                <w:tcPr>
                  <w:tcW w:w="1160" w:type="dxa"/>
                  <w:tcBorders>
                    <w:top w:val="single" w:sz="4" w:space="0" w:color="auto"/>
                    <w:left w:val="single" w:sz="4" w:space="0" w:color="auto"/>
                    <w:bottom w:val="single" w:sz="4" w:space="0" w:color="auto"/>
                    <w:right w:val="single" w:sz="4" w:space="0" w:color="auto"/>
                  </w:tcBorders>
                  <w:vAlign w:val="center"/>
                </w:tcPr>
                <w:p w14:paraId="7F30620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7E2CF44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1DA3B33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2C1E143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6B113BE9"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660F12C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33.</w:t>
                  </w:r>
                </w:p>
              </w:tc>
              <w:tc>
                <w:tcPr>
                  <w:tcW w:w="1750" w:type="dxa"/>
                  <w:tcBorders>
                    <w:top w:val="single" w:sz="4" w:space="0" w:color="auto"/>
                    <w:left w:val="single" w:sz="4" w:space="0" w:color="auto"/>
                    <w:bottom w:val="single" w:sz="4" w:space="0" w:color="auto"/>
                    <w:right w:val="single" w:sz="4" w:space="0" w:color="auto"/>
                  </w:tcBorders>
                </w:tcPr>
                <w:p w14:paraId="6B50344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Разведение и реализация комнатных растений, аквариумных рыб, декоративных птиц и животных</w:t>
                  </w:r>
                </w:p>
              </w:tc>
              <w:tc>
                <w:tcPr>
                  <w:tcW w:w="1160" w:type="dxa"/>
                  <w:tcBorders>
                    <w:top w:val="single" w:sz="4" w:space="0" w:color="auto"/>
                    <w:left w:val="single" w:sz="4" w:space="0" w:color="auto"/>
                    <w:bottom w:val="single" w:sz="4" w:space="0" w:color="auto"/>
                    <w:right w:val="single" w:sz="4" w:space="0" w:color="auto"/>
                  </w:tcBorders>
                  <w:vAlign w:val="center"/>
                </w:tcPr>
                <w:p w14:paraId="7EF1AB4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1843D06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7C9DE52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506C6FF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75CE44B7"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F34554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34.</w:t>
                  </w:r>
                </w:p>
              </w:tc>
              <w:tc>
                <w:tcPr>
                  <w:tcW w:w="1750" w:type="dxa"/>
                  <w:tcBorders>
                    <w:top w:val="single" w:sz="4" w:space="0" w:color="auto"/>
                    <w:left w:val="single" w:sz="4" w:space="0" w:color="auto"/>
                    <w:bottom w:val="single" w:sz="4" w:space="0" w:color="auto"/>
                    <w:right w:val="single" w:sz="4" w:space="0" w:color="auto"/>
                  </w:tcBorders>
                </w:tcPr>
                <w:p w14:paraId="65B8538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Изготовление и установка жалюзи</w:t>
                  </w:r>
                </w:p>
              </w:tc>
              <w:tc>
                <w:tcPr>
                  <w:tcW w:w="1160" w:type="dxa"/>
                  <w:tcBorders>
                    <w:top w:val="single" w:sz="4" w:space="0" w:color="auto"/>
                    <w:left w:val="single" w:sz="4" w:space="0" w:color="auto"/>
                    <w:bottom w:val="single" w:sz="4" w:space="0" w:color="auto"/>
                    <w:right w:val="single" w:sz="4" w:space="0" w:color="auto"/>
                  </w:tcBorders>
                  <w:vAlign w:val="center"/>
                </w:tcPr>
                <w:p w14:paraId="6B69D1A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559D3C4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0C1D46D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5A331C3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51EACCED"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52F1F6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35.</w:t>
                  </w:r>
                </w:p>
              </w:tc>
              <w:tc>
                <w:tcPr>
                  <w:tcW w:w="1750" w:type="dxa"/>
                  <w:tcBorders>
                    <w:top w:val="single" w:sz="4" w:space="0" w:color="auto"/>
                    <w:left w:val="single" w:sz="4" w:space="0" w:color="auto"/>
                    <w:bottom w:val="single" w:sz="4" w:space="0" w:color="auto"/>
                    <w:right w:val="single" w:sz="4" w:space="0" w:color="auto"/>
                  </w:tcBorders>
                </w:tcPr>
                <w:p w14:paraId="7BD4CD9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Сварочные и сантехнические работы</w:t>
                  </w:r>
                </w:p>
              </w:tc>
              <w:tc>
                <w:tcPr>
                  <w:tcW w:w="1160" w:type="dxa"/>
                  <w:tcBorders>
                    <w:top w:val="single" w:sz="4" w:space="0" w:color="auto"/>
                    <w:left w:val="single" w:sz="4" w:space="0" w:color="auto"/>
                    <w:bottom w:val="single" w:sz="4" w:space="0" w:color="auto"/>
                    <w:right w:val="single" w:sz="4" w:space="0" w:color="auto"/>
                  </w:tcBorders>
                  <w:vAlign w:val="center"/>
                </w:tcPr>
                <w:p w14:paraId="2DE020E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0A5A178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3D44797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06F3CC2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2AC6FE46"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37C4901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36.</w:t>
                  </w:r>
                </w:p>
              </w:tc>
              <w:tc>
                <w:tcPr>
                  <w:tcW w:w="1750" w:type="dxa"/>
                  <w:tcBorders>
                    <w:top w:val="single" w:sz="4" w:space="0" w:color="auto"/>
                    <w:left w:val="single" w:sz="4" w:space="0" w:color="auto"/>
                    <w:bottom w:val="single" w:sz="4" w:space="0" w:color="auto"/>
                    <w:right w:val="single" w:sz="4" w:space="0" w:color="auto"/>
                  </w:tcBorders>
                </w:tcPr>
                <w:p w14:paraId="0AD9979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Нарезка стекла, зеркал, резьба и граверные работы по металлу, стеклу, фарфору, дереву, керамике, кроме ювелирных изделий</w:t>
                  </w:r>
                </w:p>
              </w:tc>
              <w:tc>
                <w:tcPr>
                  <w:tcW w:w="1160" w:type="dxa"/>
                  <w:tcBorders>
                    <w:top w:val="single" w:sz="4" w:space="0" w:color="auto"/>
                    <w:left w:val="single" w:sz="4" w:space="0" w:color="auto"/>
                    <w:bottom w:val="single" w:sz="4" w:space="0" w:color="auto"/>
                    <w:right w:val="single" w:sz="4" w:space="0" w:color="auto"/>
                  </w:tcBorders>
                  <w:vAlign w:val="center"/>
                </w:tcPr>
                <w:p w14:paraId="5898E9F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7D53D94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14C470D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4F2A749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0F2FEBA5"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2F15993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37.</w:t>
                  </w:r>
                </w:p>
              </w:tc>
              <w:tc>
                <w:tcPr>
                  <w:tcW w:w="1750" w:type="dxa"/>
                  <w:tcBorders>
                    <w:top w:val="single" w:sz="4" w:space="0" w:color="auto"/>
                    <w:left w:val="single" w:sz="4" w:space="0" w:color="auto"/>
                    <w:bottom w:val="single" w:sz="4" w:space="0" w:color="auto"/>
                    <w:right w:val="single" w:sz="4" w:space="0" w:color="auto"/>
                  </w:tcBorders>
                </w:tcPr>
                <w:p w14:paraId="6AA3F8B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Услуги переводчика</w:t>
                  </w:r>
                </w:p>
              </w:tc>
              <w:tc>
                <w:tcPr>
                  <w:tcW w:w="1160" w:type="dxa"/>
                  <w:tcBorders>
                    <w:top w:val="single" w:sz="4" w:space="0" w:color="auto"/>
                    <w:left w:val="single" w:sz="4" w:space="0" w:color="auto"/>
                    <w:bottom w:val="single" w:sz="4" w:space="0" w:color="auto"/>
                    <w:right w:val="single" w:sz="4" w:space="0" w:color="auto"/>
                  </w:tcBorders>
                  <w:vAlign w:val="center"/>
                </w:tcPr>
                <w:p w14:paraId="2F89A2F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4E3D4AF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2073091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78311CE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7F5521F9"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3C6FE54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38.</w:t>
                  </w:r>
                </w:p>
              </w:tc>
              <w:tc>
                <w:tcPr>
                  <w:tcW w:w="1750" w:type="dxa"/>
                  <w:tcBorders>
                    <w:top w:val="single" w:sz="4" w:space="0" w:color="auto"/>
                    <w:left w:val="single" w:sz="4" w:space="0" w:color="auto"/>
                    <w:bottom w:val="single" w:sz="4" w:space="0" w:color="auto"/>
                    <w:right w:val="single" w:sz="4" w:space="0" w:color="auto"/>
                  </w:tcBorders>
                </w:tcPr>
                <w:p w14:paraId="2BBC4B9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Оказание услуг по погрузке и разгрузке грузов</w:t>
                  </w:r>
                </w:p>
              </w:tc>
              <w:tc>
                <w:tcPr>
                  <w:tcW w:w="1160" w:type="dxa"/>
                  <w:tcBorders>
                    <w:top w:val="single" w:sz="4" w:space="0" w:color="auto"/>
                    <w:left w:val="single" w:sz="4" w:space="0" w:color="auto"/>
                    <w:bottom w:val="single" w:sz="4" w:space="0" w:color="auto"/>
                    <w:right w:val="single" w:sz="4" w:space="0" w:color="auto"/>
                  </w:tcBorders>
                  <w:vAlign w:val="center"/>
                </w:tcPr>
                <w:p w14:paraId="71AD5F9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2338D50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56508D8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6B538D0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473A7D15"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00539B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39.</w:t>
                  </w:r>
                </w:p>
              </w:tc>
              <w:tc>
                <w:tcPr>
                  <w:tcW w:w="1750" w:type="dxa"/>
                  <w:tcBorders>
                    <w:top w:val="single" w:sz="4" w:space="0" w:color="auto"/>
                    <w:left w:val="single" w:sz="4" w:space="0" w:color="auto"/>
                    <w:bottom w:val="single" w:sz="4" w:space="0" w:color="auto"/>
                    <w:right w:val="single" w:sz="4" w:space="0" w:color="auto"/>
                  </w:tcBorders>
                </w:tcPr>
                <w:p w14:paraId="6384808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Ремонт абонентских устройств электросвязи (телефонных аппаратов, факсов, модемов, автоответчиков и других технических средств формирования сигналов электросвязи)</w:t>
                  </w:r>
                </w:p>
              </w:tc>
              <w:tc>
                <w:tcPr>
                  <w:tcW w:w="1160" w:type="dxa"/>
                  <w:tcBorders>
                    <w:top w:val="single" w:sz="4" w:space="0" w:color="auto"/>
                    <w:left w:val="single" w:sz="4" w:space="0" w:color="auto"/>
                    <w:bottom w:val="single" w:sz="4" w:space="0" w:color="auto"/>
                    <w:right w:val="single" w:sz="4" w:space="0" w:color="auto"/>
                  </w:tcBorders>
                  <w:vAlign w:val="center"/>
                </w:tcPr>
                <w:p w14:paraId="6D44248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6A39E9B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4AC804C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766CCE7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5C7E1D61"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29DD693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40.</w:t>
                  </w:r>
                </w:p>
              </w:tc>
              <w:tc>
                <w:tcPr>
                  <w:tcW w:w="1750" w:type="dxa"/>
                  <w:tcBorders>
                    <w:top w:val="single" w:sz="4" w:space="0" w:color="auto"/>
                    <w:left w:val="single" w:sz="4" w:space="0" w:color="auto"/>
                    <w:bottom w:val="single" w:sz="4" w:space="0" w:color="auto"/>
                    <w:right w:val="single" w:sz="4" w:space="0" w:color="auto"/>
                  </w:tcBorders>
                </w:tcPr>
                <w:p w14:paraId="2E1A53F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Осуществление деятельности в качестве арбитражного управляющего</w:t>
                  </w:r>
                </w:p>
              </w:tc>
              <w:tc>
                <w:tcPr>
                  <w:tcW w:w="1160" w:type="dxa"/>
                  <w:tcBorders>
                    <w:top w:val="single" w:sz="4" w:space="0" w:color="auto"/>
                    <w:left w:val="single" w:sz="4" w:space="0" w:color="auto"/>
                    <w:bottom w:val="single" w:sz="4" w:space="0" w:color="auto"/>
                    <w:right w:val="single" w:sz="4" w:space="0" w:color="auto"/>
                  </w:tcBorders>
                  <w:vAlign w:val="center"/>
                </w:tcPr>
                <w:p w14:paraId="43144E0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7D0127F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30674A5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059C693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3C5528" w:rsidRPr="004B02C3" w14:paraId="6CC011E9"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6D39F25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41.</w:t>
                  </w:r>
                </w:p>
              </w:tc>
              <w:tc>
                <w:tcPr>
                  <w:tcW w:w="1750" w:type="dxa"/>
                  <w:tcBorders>
                    <w:top w:val="single" w:sz="4" w:space="0" w:color="auto"/>
                    <w:left w:val="single" w:sz="4" w:space="0" w:color="auto"/>
                    <w:bottom w:val="single" w:sz="4" w:space="0" w:color="auto"/>
                    <w:right w:val="single" w:sz="4" w:space="0" w:color="auto"/>
                  </w:tcBorders>
                </w:tcPr>
                <w:p w14:paraId="6314021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Изготовление готовых к употреблению блюд, горячих и прохладных безалкогольных напитков и их реализация с рук, лотка, корзин, ручных </w:t>
                  </w:r>
                  <w:r w:rsidRPr="004B02C3">
                    <w:rPr>
                      <w:rFonts w:ascii="Times New Roman" w:hAnsi="Times New Roman"/>
                      <w:sz w:val="24"/>
                      <w:szCs w:val="24"/>
                    </w:rPr>
                    <w:lastRenderedPageBreak/>
                    <w:t>тележек, через торговые автоматы</w:t>
                  </w:r>
                </w:p>
              </w:tc>
              <w:tc>
                <w:tcPr>
                  <w:tcW w:w="1160" w:type="dxa"/>
                  <w:tcBorders>
                    <w:top w:val="single" w:sz="4" w:space="0" w:color="auto"/>
                    <w:left w:val="single" w:sz="4" w:space="0" w:color="auto"/>
                    <w:bottom w:val="single" w:sz="4" w:space="0" w:color="auto"/>
                    <w:right w:val="single" w:sz="4" w:space="0" w:color="auto"/>
                  </w:tcBorders>
                  <w:vAlign w:val="center"/>
                </w:tcPr>
                <w:p w14:paraId="11A06B8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2 800</w:t>
                  </w:r>
                </w:p>
              </w:tc>
              <w:tc>
                <w:tcPr>
                  <w:tcW w:w="1160" w:type="dxa"/>
                  <w:tcBorders>
                    <w:top w:val="single" w:sz="4" w:space="0" w:color="auto"/>
                    <w:left w:val="single" w:sz="4" w:space="0" w:color="auto"/>
                    <w:bottom w:val="single" w:sz="4" w:space="0" w:color="auto"/>
                    <w:right w:val="single" w:sz="4" w:space="0" w:color="auto"/>
                  </w:tcBorders>
                  <w:vAlign w:val="center"/>
                </w:tcPr>
                <w:p w14:paraId="524A88C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3 640</w:t>
                  </w:r>
                </w:p>
              </w:tc>
              <w:tc>
                <w:tcPr>
                  <w:tcW w:w="1160" w:type="dxa"/>
                  <w:tcBorders>
                    <w:top w:val="single" w:sz="4" w:space="0" w:color="auto"/>
                    <w:left w:val="single" w:sz="4" w:space="0" w:color="auto"/>
                    <w:bottom w:val="single" w:sz="4" w:space="0" w:color="auto"/>
                    <w:right w:val="single" w:sz="4" w:space="0" w:color="auto"/>
                  </w:tcBorders>
                  <w:vAlign w:val="center"/>
                </w:tcPr>
                <w:p w14:paraId="106D95C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4 480</w:t>
                  </w:r>
                </w:p>
              </w:tc>
              <w:tc>
                <w:tcPr>
                  <w:tcW w:w="1160" w:type="dxa"/>
                  <w:tcBorders>
                    <w:top w:val="single" w:sz="4" w:space="0" w:color="auto"/>
                    <w:left w:val="single" w:sz="4" w:space="0" w:color="auto"/>
                    <w:bottom w:val="single" w:sz="4" w:space="0" w:color="auto"/>
                    <w:right w:val="single" w:sz="4" w:space="0" w:color="auto"/>
                  </w:tcBorders>
                  <w:vAlign w:val="center"/>
                </w:tcPr>
                <w:p w14:paraId="5718C81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5 320</w:t>
                  </w:r>
                </w:p>
              </w:tc>
            </w:tr>
            <w:tr w:rsidR="003C5528" w:rsidRPr="004B02C3" w14:paraId="0698D5F5"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1F7BFA6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42.</w:t>
                  </w:r>
                </w:p>
              </w:tc>
              <w:tc>
                <w:tcPr>
                  <w:tcW w:w="1750" w:type="dxa"/>
                  <w:tcBorders>
                    <w:top w:val="single" w:sz="4" w:space="0" w:color="auto"/>
                    <w:left w:val="single" w:sz="4" w:space="0" w:color="auto"/>
                    <w:bottom w:val="single" w:sz="4" w:space="0" w:color="auto"/>
                    <w:right w:val="single" w:sz="4" w:space="0" w:color="auto"/>
                  </w:tcBorders>
                </w:tcPr>
                <w:p w14:paraId="7242047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Услуги по оказанию психологической помощи</w:t>
                  </w:r>
                </w:p>
              </w:tc>
              <w:tc>
                <w:tcPr>
                  <w:tcW w:w="1160" w:type="dxa"/>
                  <w:tcBorders>
                    <w:top w:val="single" w:sz="4" w:space="0" w:color="auto"/>
                    <w:left w:val="single" w:sz="4" w:space="0" w:color="auto"/>
                    <w:bottom w:val="single" w:sz="4" w:space="0" w:color="auto"/>
                    <w:right w:val="single" w:sz="4" w:space="0" w:color="auto"/>
                  </w:tcBorders>
                  <w:vAlign w:val="center"/>
                </w:tcPr>
                <w:p w14:paraId="69B2ABF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18 800</w:t>
                  </w:r>
                </w:p>
              </w:tc>
              <w:tc>
                <w:tcPr>
                  <w:tcW w:w="1160" w:type="dxa"/>
                  <w:tcBorders>
                    <w:top w:val="single" w:sz="4" w:space="0" w:color="auto"/>
                    <w:left w:val="single" w:sz="4" w:space="0" w:color="auto"/>
                    <w:bottom w:val="single" w:sz="4" w:space="0" w:color="auto"/>
                    <w:right w:val="single" w:sz="4" w:space="0" w:color="auto"/>
                  </w:tcBorders>
                  <w:vAlign w:val="center"/>
                </w:tcPr>
                <w:p w14:paraId="067BEF1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24 440</w:t>
                  </w:r>
                </w:p>
              </w:tc>
              <w:tc>
                <w:tcPr>
                  <w:tcW w:w="1160" w:type="dxa"/>
                  <w:tcBorders>
                    <w:top w:val="single" w:sz="4" w:space="0" w:color="auto"/>
                    <w:left w:val="single" w:sz="4" w:space="0" w:color="auto"/>
                    <w:bottom w:val="single" w:sz="4" w:space="0" w:color="auto"/>
                    <w:right w:val="single" w:sz="4" w:space="0" w:color="auto"/>
                  </w:tcBorders>
                  <w:vAlign w:val="center"/>
                </w:tcPr>
                <w:p w14:paraId="5B8FD5F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30 080</w:t>
                  </w:r>
                </w:p>
              </w:tc>
              <w:tc>
                <w:tcPr>
                  <w:tcW w:w="1160" w:type="dxa"/>
                  <w:tcBorders>
                    <w:top w:val="single" w:sz="4" w:space="0" w:color="auto"/>
                    <w:left w:val="single" w:sz="4" w:space="0" w:color="auto"/>
                    <w:bottom w:val="single" w:sz="4" w:space="0" w:color="auto"/>
                    <w:right w:val="single" w:sz="4" w:space="0" w:color="auto"/>
                  </w:tcBorders>
                  <w:vAlign w:val="center"/>
                </w:tcPr>
                <w:p w14:paraId="3811313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35 720</w:t>
                  </w:r>
                </w:p>
              </w:tc>
            </w:tr>
            <w:tr w:rsidR="003C5528" w:rsidRPr="004B02C3" w14:paraId="611B9D15"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3054D17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43.</w:t>
                  </w:r>
                </w:p>
              </w:tc>
              <w:tc>
                <w:tcPr>
                  <w:tcW w:w="1750" w:type="dxa"/>
                  <w:tcBorders>
                    <w:top w:val="single" w:sz="4" w:space="0" w:color="auto"/>
                    <w:left w:val="single" w:sz="4" w:space="0" w:color="auto"/>
                    <w:bottom w:val="single" w:sz="4" w:space="0" w:color="auto"/>
                    <w:right w:val="single" w:sz="4" w:space="0" w:color="auto"/>
                  </w:tcBorders>
                </w:tcPr>
                <w:p w14:paraId="40F4F50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Медицинские услуги, перечень которых устанавливается Правительством Приднестровской Молдавской Республики, включая медицинский массаж*, услуги по уходу за больными</w:t>
                  </w:r>
                </w:p>
                <w:p w14:paraId="106836B4"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09075D3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7A9038A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09D9926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7AD1E3C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4B8D09D2"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7B66288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44.</w:t>
                  </w:r>
                </w:p>
              </w:tc>
              <w:tc>
                <w:tcPr>
                  <w:tcW w:w="1750" w:type="dxa"/>
                  <w:tcBorders>
                    <w:top w:val="single" w:sz="4" w:space="0" w:color="auto"/>
                    <w:left w:val="single" w:sz="4" w:space="0" w:color="auto"/>
                    <w:bottom w:val="single" w:sz="4" w:space="0" w:color="auto"/>
                    <w:right w:val="single" w:sz="4" w:space="0" w:color="auto"/>
                  </w:tcBorders>
                </w:tcPr>
                <w:p w14:paraId="192DFDE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Организация туризма и экскурсий внутри страны</w:t>
                  </w:r>
                </w:p>
                <w:p w14:paraId="1472D473" w14:textId="77777777" w:rsidR="001404B0" w:rsidRPr="004B02C3" w:rsidRDefault="001404B0" w:rsidP="004B02C3">
                  <w:pPr>
                    <w:pStyle w:val="af6"/>
                    <w:jc w:val="both"/>
                    <w:rPr>
                      <w:rFonts w:ascii="Times New Roman" w:hAnsi="Times New Roman"/>
                      <w:sz w:val="24"/>
                      <w:szCs w:val="24"/>
                    </w:rPr>
                  </w:pPr>
                </w:p>
                <w:p w14:paraId="144CFC79"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687E666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21 000</w:t>
                  </w:r>
                </w:p>
              </w:tc>
              <w:tc>
                <w:tcPr>
                  <w:tcW w:w="1160" w:type="dxa"/>
                  <w:tcBorders>
                    <w:top w:val="single" w:sz="4" w:space="0" w:color="auto"/>
                    <w:left w:val="single" w:sz="4" w:space="0" w:color="auto"/>
                    <w:bottom w:val="single" w:sz="4" w:space="0" w:color="auto"/>
                    <w:right w:val="single" w:sz="4" w:space="0" w:color="auto"/>
                  </w:tcBorders>
                  <w:vAlign w:val="center"/>
                </w:tcPr>
                <w:p w14:paraId="542A687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27 300</w:t>
                  </w:r>
                </w:p>
              </w:tc>
              <w:tc>
                <w:tcPr>
                  <w:tcW w:w="1160" w:type="dxa"/>
                  <w:tcBorders>
                    <w:top w:val="single" w:sz="4" w:space="0" w:color="auto"/>
                    <w:left w:val="single" w:sz="4" w:space="0" w:color="auto"/>
                    <w:bottom w:val="single" w:sz="4" w:space="0" w:color="auto"/>
                    <w:right w:val="single" w:sz="4" w:space="0" w:color="auto"/>
                  </w:tcBorders>
                  <w:vAlign w:val="center"/>
                </w:tcPr>
                <w:p w14:paraId="79F64CC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33 600</w:t>
                  </w:r>
                </w:p>
              </w:tc>
              <w:tc>
                <w:tcPr>
                  <w:tcW w:w="1160" w:type="dxa"/>
                  <w:tcBorders>
                    <w:top w:val="single" w:sz="4" w:space="0" w:color="auto"/>
                    <w:left w:val="single" w:sz="4" w:space="0" w:color="auto"/>
                    <w:bottom w:val="single" w:sz="4" w:space="0" w:color="auto"/>
                    <w:right w:val="single" w:sz="4" w:space="0" w:color="auto"/>
                  </w:tcBorders>
                  <w:vAlign w:val="center"/>
                </w:tcPr>
                <w:p w14:paraId="78ED882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39 900</w:t>
                  </w:r>
                </w:p>
              </w:tc>
            </w:tr>
            <w:tr w:rsidR="003C5528" w:rsidRPr="004B02C3" w14:paraId="1DA954F2"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7CBEAC6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45.</w:t>
                  </w:r>
                </w:p>
              </w:tc>
              <w:tc>
                <w:tcPr>
                  <w:tcW w:w="1750" w:type="dxa"/>
                  <w:tcBorders>
                    <w:top w:val="single" w:sz="4" w:space="0" w:color="auto"/>
                    <w:left w:val="single" w:sz="4" w:space="0" w:color="auto"/>
                    <w:bottom w:val="single" w:sz="4" w:space="0" w:color="auto"/>
                    <w:right w:val="single" w:sz="4" w:space="0" w:color="auto"/>
                  </w:tcBorders>
                </w:tcPr>
                <w:p w14:paraId="39E8F9E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Организация и содержание зоопарков (при наличии </w:t>
                  </w:r>
                  <w:r w:rsidRPr="004B02C3">
                    <w:rPr>
                      <w:rFonts w:ascii="Times New Roman" w:hAnsi="Times New Roman"/>
                      <w:sz w:val="24"/>
                      <w:szCs w:val="24"/>
                    </w:rPr>
                    <w:lastRenderedPageBreak/>
                    <w:t>согласования, полученного у уполномоченного Правительством Приднестровской Молдавской Республики исполнительного органа государственной власти)</w:t>
                  </w:r>
                </w:p>
              </w:tc>
              <w:tc>
                <w:tcPr>
                  <w:tcW w:w="1160" w:type="dxa"/>
                  <w:tcBorders>
                    <w:top w:val="single" w:sz="4" w:space="0" w:color="auto"/>
                    <w:left w:val="single" w:sz="4" w:space="0" w:color="auto"/>
                    <w:bottom w:val="single" w:sz="4" w:space="0" w:color="auto"/>
                    <w:right w:val="single" w:sz="4" w:space="0" w:color="auto"/>
                  </w:tcBorders>
                  <w:vAlign w:val="center"/>
                </w:tcPr>
                <w:p w14:paraId="39C90BE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2 800</w:t>
                  </w:r>
                </w:p>
              </w:tc>
              <w:tc>
                <w:tcPr>
                  <w:tcW w:w="1160" w:type="dxa"/>
                  <w:tcBorders>
                    <w:top w:val="single" w:sz="4" w:space="0" w:color="auto"/>
                    <w:left w:val="single" w:sz="4" w:space="0" w:color="auto"/>
                    <w:bottom w:val="single" w:sz="4" w:space="0" w:color="auto"/>
                    <w:right w:val="single" w:sz="4" w:space="0" w:color="auto"/>
                  </w:tcBorders>
                  <w:vAlign w:val="center"/>
                </w:tcPr>
                <w:p w14:paraId="70D9B09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3 640</w:t>
                  </w:r>
                </w:p>
              </w:tc>
              <w:tc>
                <w:tcPr>
                  <w:tcW w:w="1160" w:type="dxa"/>
                  <w:tcBorders>
                    <w:top w:val="single" w:sz="4" w:space="0" w:color="auto"/>
                    <w:left w:val="single" w:sz="4" w:space="0" w:color="auto"/>
                    <w:bottom w:val="single" w:sz="4" w:space="0" w:color="auto"/>
                    <w:right w:val="single" w:sz="4" w:space="0" w:color="auto"/>
                  </w:tcBorders>
                  <w:vAlign w:val="center"/>
                </w:tcPr>
                <w:p w14:paraId="6A57B83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4 480</w:t>
                  </w:r>
                </w:p>
              </w:tc>
              <w:tc>
                <w:tcPr>
                  <w:tcW w:w="1160" w:type="dxa"/>
                  <w:tcBorders>
                    <w:top w:val="single" w:sz="4" w:space="0" w:color="auto"/>
                    <w:left w:val="single" w:sz="4" w:space="0" w:color="auto"/>
                    <w:bottom w:val="single" w:sz="4" w:space="0" w:color="auto"/>
                    <w:right w:val="single" w:sz="4" w:space="0" w:color="auto"/>
                  </w:tcBorders>
                  <w:vAlign w:val="center"/>
                </w:tcPr>
                <w:p w14:paraId="4242F47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5 320</w:t>
                  </w:r>
                </w:p>
              </w:tc>
            </w:tr>
            <w:tr w:rsidR="003C5528" w:rsidRPr="004B02C3" w14:paraId="48FE6EF6"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42C87F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46.</w:t>
                  </w:r>
                </w:p>
              </w:tc>
              <w:tc>
                <w:tcPr>
                  <w:tcW w:w="1750" w:type="dxa"/>
                  <w:tcBorders>
                    <w:top w:val="single" w:sz="4" w:space="0" w:color="auto"/>
                    <w:left w:val="single" w:sz="4" w:space="0" w:color="auto"/>
                    <w:bottom w:val="single" w:sz="4" w:space="0" w:color="auto"/>
                    <w:right w:val="single" w:sz="4" w:space="0" w:color="auto"/>
                  </w:tcBorders>
                </w:tcPr>
                <w:p w14:paraId="3B69674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Услуги бани, сауны с совокупной площадью помещений не более 90 кв. м (раздевалка, душевая, санузел, комната отдыха, парная, бассейн); душевых **</w:t>
                  </w:r>
                </w:p>
              </w:tc>
              <w:tc>
                <w:tcPr>
                  <w:tcW w:w="1160" w:type="dxa"/>
                  <w:tcBorders>
                    <w:top w:val="single" w:sz="4" w:space="0" w:color="auto"/>
                    <w:left w:val="single" w:sz="4" w:space="0" w:color="auto"/>
                    <w:bottom w:val="single" w:sz="4" w:space="0" w:color="auto"/>
                    <w:right w:val="single" w:sz="4" w:space="0" w:color="auto"/>
                  </w:tcBorders>
                  <w:vAlign w:val="center"/>
                </w:tcPr>
                <w:p w14:paraId="55ABC00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20 100</w:t>
                  </w:r>
                </w:p>
              </w:tc>
              <w:tc>
                <w:tcPr>
                  <w:tcW w:w="1160" w:type="dxa"/>
                  <w:tcBorders>
                    <w:top w:val="single" w:sz="4" w:space="0" w:color="auto"/>
                    <w:left w:val="single" w:sz="4" w:space="0" w:color="auto"/>
                    <w:bottom w:val="single" w:sz="4" w:space="0" w:color="auto"/>
                    <w:right w:val="single" w:sz="4" w:space="0" w:color="auto"/>
                  </w:tcBorders>
                  <w:vAlign w:val="center"/>
                </w:tcPr>
                <w:p w14:paraId="38F2669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26 130</w:t>
                  </w:r>
                </w:p>
              </w:tc>
              <w:tc>
                <w:tcPr>
                  <w:tcW w:w="1160" w:type="dxa"/>
                  <w:tcBorders>
                    <w:top w:val="single" w:sz="4" w:space="0" w:color="auto"/>
                    <w:left w:val="single" w:sz="4" w:space="0" w:color="auto"/>
                    <w:bottom w:val="single" w:sz="4" w:space="0" w:color="auto"/>
                    <w:right w:val="single" w:sz="4" w:space="0" w:color="auto"/>
                  </w:tcBorders>
                  <w:vAlign w:val="center"/>
                </w:tcPr>
                <w:p w14:paraId="46579D5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32 160</w:t>
                  </w:r>
                </w:p>
              </w:tc>
              <w:tc>
                <w:tcPr>
                  <w:tcW w:w="1160" w:type="dxa"/>
                  <w:tcBorders>
                    <w:top w:val="single" w:sz="4" w:space="0" w:color="auto"/>
                    <w:left w:val="single" w:sz="4" w:space="0" w:color="auto"/>
                    <w:bottom w:val="single" w:sz="4" w:space="0" w:color="auto"/>
                    <w:right w:val="single" w:sz="4" w:space="0" w:color="auto"/>
                  </w:tcBorders>
                  <w:vAlign w:val="center"/>
                </w:tcPr>
                <w:p w14:paraId="2A3B88D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38 190</w:t>
                  </w:r>
                </w:p>
              </w:tc>
            </w:tr>
            <w:tr w:rsidR="003C5528" w:rsidRPr="004B02C3" w14:paraId="47AC4397"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vAlign w:val="center"/>
                </w:tcPr>
                <w:p w14:paraId="63F3A3B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47.</w:t>
                  </w:r>
                </w:p>
              </w:tc>
              <w:tc>
                <w:tcPr>
                  <w:tcW w:w="1750" w:type="dxa"/>
                  <w:tcBorders>
                    <w:top w:val="single" w:sz="4" w:space="0" w:color="auto"/>
                    <w:left w:val="single" w:sz="4" w:space="0" w:color="auto"/>
                    <w:bottom w:val="single" w:sz="4" w:space="0" w:color="auto"/>
                    <w:right w:val="single" w:sz="4" w:space="0" w:color="auto"/>
                  </w:tcBorders>
                  <w:vAlign w:val="center"/>
                </w:tcPr>
                <w:p w14:paraId="14DB8C5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Предоставление прочих услуг, а именно: </w:t>
                  </w:r>
                </w:p>
                <w:p w14:paraId="45A4245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а) услуги по уходу за домашними животными, такие как </w:t>
                  </w:r>
                  <w:r w:rsidRPr="004B02C3">
                    <w:rPr>
                      <w:rFonts w:ascii="Times New Roman" w:hAnsi="Times New Roman"/>
                      <w:sz w:val="24"/>
                      <w:szCs w:val="24"/>
                    </w:rPr>
                    <w:lastRenderedPageBreak/>
                    <w:t>содержание и дрессировка;</w:t>
                  </w:r>
                </w:p>
                <w:p w14:paraId="45143BE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б) услуги курьера; </w:t>
                  </w:r>
                </w:p>
                <w:p w14:paraId="344A321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в) услуги свахи по поиску партнера с целью создания семьи;</w:t>
                  </w:r>
                </w:p>
                <w:p w14:paraId="1D7109F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г) деятельность, связанная с эксплуатацией автоматов личного обслуживания, с количеством автоматов не более 1 (одной) единицы (фотокабинок, аппаратов для взвешивания, измерения кровяного давления);</w:t>
                  </w:r>
                </w:p>
                <w:p w14:paraId="1497AEC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д) услуги по уборке помещений, а также по оборудованию квартир (навеска карнизов, картин, </w:t>
                  </w:r>
                  <w:r w:rsidRPr="004B02C3">
                    <w:rPr>
                      <w:rFonts w:ascii="Times New Roman" w:hAnsi="Times New Roman"/>
                      <w:sz w:val="24"/>
                      <w:szCs w:val="24"/>
                    </w:rPr>
                    <w:lastRenderedPageBreak/>
                    <w:t>вешалок, зеркал и других предметов)</w:t>
                  </w:r>
                </w:p>
              </w:tc>
              <w:tc>
                <w:tcPr>
                  <w:tcW w:w="1160" w:type="dxa"/>
                  <w:tcBorders>
                    <w:top w:val="single" w:sz="4" w:space="0" w:color="auto"/>
                    <w:left w:val="single" w:sz="4" w:space="0" w:color="auto"/>
                    <w:bottom w:val="single" w:sz="4" w:space="0" w:color="auto"/>
                    <w:right w:val="single" w:sz="4" w:space="0" w:color="auto"/>
                  </w:tcBorders>
                  <w:vAlign w:val="center"/>
                </w:tcPr>
                <w:p w14:paraId="1A19F48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6 800</w:t>
                  </w:r>
                </w:p>
              </w:tc>
              <w:tc>
                <w:tcPr>
                  <w:tcW w:w="1160" w:type="dxa"/>
                  <w:tcBorders>
                    <w:top w:val="single" w:sz="4" w:space="0" w:color="auto"/>
                    <w:left w:val="single" w:sz="4" w:space="0" w:color="auto"/>
                    <w:bottom w:val="single" w:sz="4" w:space="0" w:color="auto"/>
                    <w:right w:val="single" w:sz="4" w:space="0" w:color="auto"/>
                  </w:tcBorders>
                  <w:vAlign w:val="center"/>
                </w:tcPr>
                <w:p w14:paraId="70C66A6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8 840</w:t>
                  </w:r>
                </w:p>
              </w:tc>
              <w:tc>
                <w:tcPr>
                  <w:tcW w:w="1160" w:type="dxa"/>
                  <w:tcBorders>
                    <w:top w:val="single" w:sz="4" w:space="0" w:color="auto"/>
                    <w:left w:val="single" w:sz="4" w:space="0" w:color="auto"/>
                    <w:bottom w:val="single" w:sz="4" w:space="0" w:color="auto"/>
                    <w:right w:val="single" w:sz="4" w:space="0" w:color="auto"/>
                  </w:tcBorders>
                  <w:vAlign w:val="center"/>
                </w:tcPr>
                <w:p w14:paraId="06EDEF2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10 880</w:t>
                  </w:r>
                </w:p>
              </w:tc>
              <w:tc>
                <w:tcPr>
                  <w:tcW w:w="1160" w:type="dxa"/>
                  <w:tcBorders>
                    <w:top w:val="single" w:sz="4" w:space="0" w:color="auto"/>
                    <w:left w:val="single" w:sz="4" w:space="0" w:color="auto"/>
                    <w:bottom w:val="single" w:sz="4" w:space="0" w:color="auto"/>
                    <w:right w:val="single" w:sz="4" w:space="0" w:color="auto"/>
                  </w:tcBorders>
                  <w:vAlign w:val="center"/>
                </w:tcPr>
                <w:p w14:paraId="70FD7CD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12 920</w:t>
                  </w:r>
                </w:p>
              </w:tc>
            </w:tr>
            <w:tr w:rsidR="003C5528" w:rsidRPr="004B02C3" w14:paraId="4F590635"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36A9C3E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48.</w:t>
                  </w:r>
                </w:p>
              </w:tc>
              <w:tc>
                <w:tcPr>
                  <w:tcW w:w="1750" w:type="dxa"/>
                  <w:tcBorders>
                    <w:top w:val="single" w:sz="4" w:space="0" w:color="auto"/>
                    <w:left w:val="single" w:sz="4" w:space="0" w:color="auto"/>
                    <w:bottom w:val="single" w:sz="4" w:space="0" w:color="auto"/>
                    <w:right w:val="single" w:sz="4" w:space="0" w:color="auto"/>
                  </w:tcBorders>
                </w:tcPr>
                <w:p w14:paraId="29CD832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Дизайнерские услуги***</w:t>
                  </w:r>
                </w:p>
              </w:tc>
              <w:tc>
                <w:tcPr>
                  <w:tcW w:w="1160" w:type="dxa"/>
                  <w:tcBorders>
                    <w:top w:val="single" w:sz="4" w:space="0" w:color="auto"/>
                    <w:left w:val="single" w:sz="4" w:space="0" w:color="auto"/>
                    <w:bottom w:val="single" w:sz="4" w:space="0" w:color="auto"/>
                    <w:right w:val="single" w:sz="4" w:space="0" w:color="auto"/>
                  </w:tcBorders>
                  <w:vAlign w:val="center"/>
                </w:tcPr>
                <w:p w14:paraId="4C2C7FC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21 000</w:t>
                  </w:r>
                </w:p>
              </w:tc>
              <w:tc>
                <w:tcPr>
                  <w:tcW w:w="1160" w:type="dxa"/>
                  <w:tcBorders>
                    <w:top w:val="single" w:sz="4" w:space="0" w:color="auto"/>
                    <w:left w:val="single" w:sz="4" w:space="0" w:color="auto"/>
                    <w:bottom w:val="single" w:sz="4" w:space="0" w:color="auto"/>
                    <w:right w:val="single" w:sz="4" w:space="0" w:color="auto"/>
                  </w:tcBorders>
                  <w:vAlign w:val="center"/>
                </w:tcPr>
                <w:p w14:paraId="622DBEC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27 300</w:t>
                  </w:r>
                </w:p>
              </w:tc>
              <w:tc>
                <w:tcPr>
                  <w:tcW w:w="1160" w:type="dxa"/>
                  <w:tcBorders>
                    <w:top w:val="single" w:sz="4" w:space="0" w:color="auto"/>
                    <w:left w:val="single" w:sz="4" w:space="0" w:color="auto"/>
                    <w:bottom w:val="single" w:sz="4" w:space="0" w:color="auto"/>
                    <w:right w:val="single" w:sz="4" w:space="0" w:color="auto"/>
                  </w:tcBorders>
                  <w:vAlign w:val="center"/>
                </w:tcPr>
                <w:p w14:paraId="0FFC532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33 600</w:t>
                  </w:r>
                </w:p>
              </w:tc>
              <w:tc>
                <w:tcPr>
                  <w:tcW w:w="1160" w:type="dxa"/>
                  <w:tcBorders>
                    <w:top w:val="single" w:sz="4" w:space="0" w:color="auto"/>
                    <w:left w:val="single" w:sz="4" w:space="0" w:color="auto"/>
                    <w:bottom w:val="single" w:sz="4" w:space="0" w:color="auto"/>
                    <w:right w:val="single" w:sz="4" w:space="0" w:color="auto"/>
                  </w:tcBorders>
                  <w:vAlign w:val="center"/>
                </w:tcPr>
                <w:p w14:paraId="5E0DB80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39 900</w:t>
                  </w:r>
                </w:p>
              </w:tc>
            </w:tr>
            <w:tr w:rsidR="003C5528" w:rsidRPr="004B02C3" w14:paraId="3C8AB475"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2550052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49.</w:t>
                  </w:r>
                </w:p>
              </w:tc>
              <w:tc>
                <w:tcPr>
                  <w:tcW w:w="1750" w:type="dxa"/>
                  <w:tcBorders>
                    <w:top w:val="single" w:sz="4" w:space="0" w:color="auto"/>
                    <w:left w:val="single" w:sz="4" w:space="0" w:color="auto"/>
                    <w:bottom w:val="single" w:sz="4" w:space="0" w:color="auto"/>
                    <w:right w:val="single" w:sz="4" w:space="0" w:color="auto"/>
                  </w:tcBorders>
                </w:tcPr>
                <w:p w14:paraId="09E2AA9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Услуги по обрезке, спилу деревьев, кустарников, в том числе с использованием специальной техники в сельских населенных пунктах****</w:t>
                  </w:r>
                </w:p>
              </w:tc>
              <w:tc>
                <w:tcPr>
                  <w:tcW w:w="1160" w:type="dxa"/>
                  <w:tcBorders>
                    <w:top w:val="single" w:sz="4" w:space="0" w:color="auto"/>
                    <w:left w:val="single" w:sz="4" w:space="0" w:color="auto"/>
                    <w:bottom w:val="single" w:sz="4" w:space="0" w:color="auto"/>
                    <w:right w:val="single" w:sz="4" w:space="0" w:color="auto"/>
                  </w:tcBorders>
                  <w:vAlign w:val="center"/>
                </w:tcPr>
                <w:p w14:paraId="57B6711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4 800</w:t>
                  </w:r>
                </w:p>
              </w:tc>
              <w:tc>
                <w:tcPr>
                  <w:tcW w:w="1160" w:type="dxa"/>
                  <w:tcBorders>
                    <w:top w:val="single" w:sz="4" w:space="0" w:color="auto"/>
                    <w:left w:val="single" w:sz="4" w:space="0" w:color="auto"/>
                    <w:bottom w:val="single" w:sz="4" w:space="0" w:color="auto"/>
                    <w:right w:val="single" w:sz="4" w:space="0" w:color="auto"/>
                  </w:tcBorders>
                  <w:vAlign w:val="center"/>
                </w:tcPr>
                <w:p w14:paraId="0D1E49B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6 240</w:t>
                  </w:r>
                </w:p>
              </w:tc>
              <w:tc>
                <w:tcPr>
                  <w:tcW w:w="1160" w:type="dxa"/>
                  <w:tcBorders>
                    <w:top w:val="single" w:sz="4" w:space="0" w:color="auto"/>
                    <w:left w:val="single" w:sz="4" w:space="0" w:color="auto"/>
                    <w:bottom w:val="single" w:sz="4" w:space="0" w:color="auto"/>
                    <w:right w:val="single" w:sz="4" w:space="0" w:color="auto"/>
                  </w:tcBorders>
                  <w:vAlign w:val="center"/>
                </w:tcPr>
                <w:p w14:paraId="5DFEC5B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7 680</w:t>
                  </w:r>
                </w:p>
              </w:tc>
              <w:tc>
                <w:tcPr>
                  <w:tcW w:w="1160" w:type="dxa"/>
                  <w:tcBorders>
                    <w:top w:val="single" w:sz="4" w:space="0" w:color="auto"/>
                    <w:left w:val="single" w:sz="4" w:space="0" w:color="auto"/>
                    <w:bottom w:val="single" w:sz="4" w:space="0" w:color="auto"/>
                    <w:right w:val="single" w:sz="4" w:space="0" w:color="auto"/>
                  </w:tcBorders>
                  <w:vAlign w:val="center"/>
                </w:tcPr>
                <w:p w14:paraId="11F3442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9 120</w:t>
                  </w:r>
                </w:p>
              </w:tc>
            </w:tr>
            <w:tr w:rsidR="003C5528" w:rsidRPr="004B02C3" w14:paraId="56E1640F"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3039C4F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50.</w:t>
                  </w:r>
                </w:p>
              </w:tc>
              <w:tc>
                <w:tcPr>
                  <w:tcW w:w="1750" w:type="dxa"/>
                  <w:tcBorders>
                    <w:top w:val="single" w:sz="4" w:space="0" w:color="auto"/>
                    <w:left w:val="single" w:sz="4" w:space="0" w:color="auto"/>
                    <w:bottom w:val="single" w:sz="4" w:space="0" w:color="auto"/>
                    <w:right w:val="single" w:sz="4" w:space="0" w:color="auto"/>
                  </w:tcBorders>
                </w:tcPr>
                <w:p w14:paraId="334731F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Изготовление изделий народного художественного промысла и их реализация</w:t>
                  </w:r>
                </w:p>
              </w:tc>
              <w:tc>
                <w:tcPr>
                  <w:tcW w:w="1160" w:type="dxa"/>
                  <w:tcBorders>
                    <w:top w:val="single" w:sz="4" w:space="0" w:color="auto"/>
                    <w:left w:val="single" w:sz="4" w:space="0" w:color="auto"/>
                    <w:bottom w:val="single" w:sz="4" w:space="0" w:color="auto"/>
                    <w:right w:val="single" w:sz="4" w:space="0" w:color="auto"/>
                  </w:tcBorders>
                  <w:vAlign w:val="center"/>
                </w:tcPr>
                <w:p w14:paraId="4D54CDE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2 800</w:t>
                  </w:r>
                </w:p>
              </w:tc>
              <w:tc>
                <w:tcPr>
                  <w:tcW w:w="1160" w:type="dxa"/>
                  <w:tcBorders>
                    <w:top w:val="single" w:sz="4" w:space="0" w:color="auto"/>
                    <w:left w:val="single" w:sz="4" w:space="0" w:color="auto"/>
                    <w:bottom w:val="single" w:sz="4" w:space="0" w:color="auto"/>
                    <w:right w:val="single" w:sz="4" w:space="0" w:color="auto"/>
                  </w:tcBorders>
                  <w:vAlign w:val="center"/>
                </w:tcPr>
                <w:p w14:paraId="496D37A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3 640</w:t>
                  </w:r>
                </w:p>
              </w:tc>
              <w:tc>
                <w:tcPr>
                  <w:tcW w:w="1160" w:type="dxa"/>
                  <w:tcBorders>
                    <w:top w:val="single" w:sz="4" w:space="0" w:color="auto"/>
                    <w:left w:val="single" w:sz="4" w:space="0" w:color="auto"/>
                    <w:bottom w:val="single" w:sz="4" w:space="0" w:color="auto"/>
                    <w:right w:val="single" w:sz="4" w:space="0" w:color="auto"/>
                  </w:tcBorders>
                  <w:vAlign w:val="center"/>
                </w:tcPr>
                <w:p w14:paraId="7DFD7FE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4 480</w:t>
                  </w:r>
                </w:p>
              </w:tc>
              <w:tc>
                <w:tcPr>
                  <w:tcW w:w="1160" w:type="dxa"/>
                  <w:tcBorders>
                    <w:top w:val="single" w:sz="4" w:space="0" w:color="auto"/>
                    <w:left w:val="single" w:sz="4" w:space="0" w:color="auto"/>
                    <w:bottom w:val="single" w:sz="4" w:space="0" w:color="auto"/>
                    <w:right w:val="single" w:sz="4" w:space="0" w:color="auto"/>
                  </w:tcBorders>
                  <w:vAlign w:val="center"/>
                </w:tcPr>
                <w:p w14:paraId="0120802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5 320</w:t>
                  </w:r>
                </w:p>
              </w:tc>
            </w:tr>
            <w:tr w:rsidR="003C5528" w:rsidRPr="004B02C3" w14:paraId="6DDD1AE3"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1FC8720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51.</w:t>
                  </w:r>
                </w:p>
              </w:tc>
              <w:tc>
                <w:tcPr>
                  <w:tcW w:w="1750" w:type="dxa"/>
                  <w:tcBorders>
                    <w:top w:val="single" w:sz="4" w:space="0" w:color="auto"/>
                    <w:left w:val="single" w:sz="4" w:space="0" w:color="auto"/>
                    <w:bottom w:val="single" w:sz="4" w:space="0" w:color="auto"/>
                    <w:right w:val="single" w:sz="4" w:space="0" w:color="auto"/>
                  </w:tcBorders>
                </w:tcPr>
                <w:p w14:paraId="67CAA4D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Массаж (спортивный, восточный, аюрведический, фитнес-массаж, ароматерапевтический, лимфодренажный, гидромассаж, стоунтерапия, гигиенический </w:t>
                  </w:r>
                  <w:r w:rsidRPr="004B02C3">
                    <w:rPr>
                      <w:rFonts w:ascii="Times New Roman" w:hAnsi="Times New Roman"/>
                      <w:sz w:val="24"/>
                      <w:szCs w:val="24"/>
                    </w:rPr>
                    <w:lastRenderedPageBreak/>
                    <w:t>массаж, в том числе косметический (эстетический) массаж, массаж лица и шеи, комплексный уход за кожей лица и шеи, массаж верхних и нижних конечностей, СПА-массаж), за исключением медицинского массажа, предусмотренного пунктом 43 настоящего Приложения</w:t>
                  </w:r>
                </w:p>
              </w:tc>
              <w:tc>
                <w:tcPr>
                  <w:tcW w:w="1160" w:type="dxa"/>
                  <w:tcBorders>
                    <w:top w:val="single" w:sz="4" w:space="0" w:color="auto"/>
                    <w:left w:val="single" w:sz="4" w:space="0" w:color="auto"/>
                    <w:bottom w:val="single" w:sz="4" w:space="0" w:color="auto"/>
                    <w:right w:val="single" w:sz="4" w:space="0" w:color="auto"/>
                  </w:tcBorders>
                  <w:vAlign w:val="center"/>
                </w:tcPr>
                <w:p w14:paraId="6423D94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12 800</w:t>
                  </w:r>
                </w:p>
              </w:tc>
              <w:tc>
                <w:tcPr>
                  <w:tcW w:w="1160" w:type="dxa"/>
                  <w:tcBorders>
                    <w:top w:val="single" w:sz="4" w:space="0" w:color="auto"/>
                    <w:left w:val="single" w:sz="4" w:space="0" w:color="auto"/>
                    <w:bottom w:val="single" w:sz="4" w:space="0" w:color="auto"/>
                    <w:right w:val="single" w:sz="4" w:space="0" w:color="auto"/>
                  </w:tcBorders>
                  <w:vAlign w:val="center"/>
                </w:tcPr>
                <w:p w14:paraId="4E54341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0F5F3D6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53C2A91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34F920C3"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65D604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52.</w:t>
                  </w:r>
                </w:p>
              </w:tc>
              <w:tc>
                <w:tcPr>
                  <w:tcW w:w="1750" w:type="dxa"/>
                  <w:tcBorders>
                    <w:top w:val="single" w:sz="4" w:space="0" w:color="auto"/>
                    <w:left w:val="single" w:sz="4" w:space="0" w:color="auto"/>
                    <w:bottom w:val="single" w:sz="4" w:space="0" w:color="auto"/>
                    <w:right w:val="single" w:sz="4" w:space="0" w:color="auto"/>
                  </w:tcBorders>
                </w:tcPr>
                <w:p w14:paraId="5742D67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Предоставление услуг платных туалетов</w:t>
                  </w:r>
                </w:p>
              </w:tc>
              <w:tc>
                <w:tcPr>
                  <w:tcW w:w="1160" w:type="dxa"/>
                  <w:tcBorders>
                    <w:top w:val="single" w:sz="4" w:space="0" w:color="auto"/>
                    <w:left w:val="single" w:sz="4" w:space="0" w:color="auto"/>
                    <w:bottom w:val="single" w:sz="4" w:space="0" w:color="auto"/>
                    <w:right w:val="single" w:sz="4" w:space="0" w:color="auto"/>
                  </w:tcBorders>
                  <w:vAlign w:val="center"/>
                </w:tcPr>
                <w:p w14:paraId="3A2A4AD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4 400</w:t>
                  </w:r>
                </w:p>
              </w:tc>
              <w:tc>
                <w:tcPr>
                  <w:tcW w:w="1160" w:type="dxa"/>
                  <w:tcBorders>
                    <w:top w:val="single" w:sz="4" w:space="0" w:color="auto"/>
                    <w:left w:val="single" w:sz="4" w:space="0" w:color="auto"/>
                    <w:bottom w:val="single" w:sz="4" w:space="0" w:color="auto"/>
                    <w:right w:val="single" w:sz="4" w:space="0" w:color="auto"/>
                  </w:tcBorders>
                  <w:vAlign w:val="center"/>
                </w:tcPr>
                <w:p w14:paraId="0385785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5 720</w:t>
                  </w:r>
                </w:p>
              </w:tc>
              <w:tc>
                <w:tcPr>
                  <w:tcW w:w="1160" w:type="dxa"/>
                  <w:tcBorders>
                    <w:top w:val="single" w:sz="4" w:space="0" w:color="auto"/>
                    <w:left w:val="single" w:sz="4" w:space="0" w:color="auto"/>
                    <w:bottom w:val="single" w:sz="4" w:space="0" w:color="auto"/>
                    <w:right w:val="single" w:sz="4" w:space="0" w:color="auto"/>
                  </w:tcBorders>
                  <w:vAlign w:val="center"/>
                </w:tcPr>
                <w:p w14:paraId="326571F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7 040</w:t>
                  </w:r>
                </w:p>
              </w:tc>
              <w:tc>
                <w:tcPr>
                  <w:tcW w:w="1160" w:type="dxa"/>
                  <w:tcBorders>
                    <w:top w:val="single" w:sz="4" w:space="0" w:color="auto"/>
                    <w:left w:val="single" w:sz="4" w:space="0" w:color="auto"/>
                    <w:bottom w:val="single" w:sz="4" w:space="0" w:color="auto"/>
                    <w:right w:val="single" w:sz="4" w:space="0" w:color="auto"/>
                  </w:tcBorders>
                  <w:vAlign w:val="center"/>
                </w:tcPr>
                <w:p w14:paraId="78D2404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8 360</w:t>
                  </w:r>
                </w:p>
              </w:tc>
            </w:tr>
            <w:tr w:rsidR="003C5528" w:rsidRPr="004B02C3" w14:paraId="180BC325" w14:textId="77777777" w:rsidTr="00A71DA9">
              <w:trPr>
                <w:trHeight w:val="300"/>
                <w:jc w:val="center"/>
              </w:trPr>
              <w:tc>
                <w:tcPr>
                  <w:tcW w:w="595" w:type="dxa"/>
                  <w:tcBorders>
                    <w:top w:val="single" w:sz="4" w:space="0" w:color="auto"/>
                    <w:left w:val="single" w:sz="4" w:space="0" w:color="auto"/>
                    <w:bottom w:val="single" w:sz="4" w:space="0" w:color="auto"/>
                    <w:right w:val="single" w:sz="4" w:space="0" w:color="auto"/>
                  </w:tcBorders>
                </w:tcPr>
                <w:p w14:paraId="546AB69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53.</w:t>
                  </w:r>
                </w:p>
              </w:tc>
              <w:tc>
                <w:tcPr>
                  <w:tcW w:w="1750" w:type="dxa"/>
                  <w:tcBorders>
                    <w:top w:val="single" w:sz="4" w:space="0" w:color="auto"/>
                    <w:left w:val="single" w:sz="4" w:space="0" w:color="auto"/>
                    <w:bottom w:val="single" w:sz="4" w:space="0" w:color="auto"/>
                    <w:right w:val="single" w:sz="4" w:space="0" w:color="auto"/>
                  </w:tcBorders>
                </w:tcPr>
                <w:p w14:paraId="1CEB082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Услуги аркадных мини-аттракционов:</w:t>
                  </w:r>
                </w:p>
              </w:tc>
              <w:tc>
                <w:tcPr>
                  <w:tcW w:w="1160" w:type="dxa"/>
                  <w:tcBorders>
                    <w:top w:val="single" w:sz="4" w:space="0" w:color="auto"/>
                    <w:left w:val="single" w:sz="4" w:space="0" w:color="auto"/>
                    <w:bottom w:val="single" w:sz="4" w:space="0" w:color="auto"/>
                    <w:right w:val="single" w:sz="4" w:space="0" w:color="auto"/>
                  </w:tcBorders>
                  <w:vAlign w:val="center"/>
                </w:tcPr>
                <w:p w14:paraId="7FA4CFCD"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70C4F38A"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4EBFEFF1"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3464BF4D" w14:textId="77777777" w:rsidR="001404B0" w:rsidRPr="004B02C3" w:rsidRDefault="001404B0" w:rsidP="004B02C3">
                  <w:pPr>
                    <w:pStyle w:val="af6"/>
                    <w:jc w:val="both"/>
                    <w:rPr>
                      <w:rFonts w:ascii="Times New Roman" w:hAnsi="Times New Roman"/>
                      <w:sz w:val="24"/>
                      <w:szCs w:val="24"/>
                    </w:rPr>
                  </w:pPr>
                </w:p>
              </w:tc>
            </w:tr>
            <w:tr w:rsidR="003C5528" w:rsidRPr="004B02C3" w14:paraId="2BD146E4" w14:textId="77777777" w:rsidTr="00A71DA9">
              <w:trPr>
                <w:trHeight w:val="565"/>
                <w:jc w:val="center"/>
              </w:trPr>
              <w:tc>
                <w:tcPr>
                  <w:tcW w:w="595" w:type="dxa"/>
                  <w:tcBorders>
                    <w:top w:val="single" w:sz="4" w:space="0" w:color="auto"/>
                    <w:left w:val="single" w:sz="4" w:space="0" w:color="auto"/>
                    <w:bottom w:val="single" w:sz="4" w:space="0" w:color="auto"/>
                    <w:right w:val="single" w:sz="4" w:space="0" w:color="auto"/>
                  </w:tcBorders>
                </w:tcPr>
                <w:p w14:paraId="164A1193"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3290F18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а) с количеством аттракционов не более 1 (одной) единицы</w:t>
                  </w:r>
                </w:p>
              </w:tc>
              <w:tc>
                <w:tcPr>
                  <w:tcW w:w="1160" w:type="dxa"/>
                  <w:tcBorders>
                    <w:top w:val="single" w:sz="4" w:space="0" w:color="auto"/>
                    <w:left w:val="single" w:sz="4" w:space="0" w:color="auto"/>
                    <w:bottom w:val="single" w:sz="4" w:space="0" w:color="auto"/>
                    <w:right w:val="single" w:sz="4" w:space="0" w:color="auto"/>
                  </w:tcBorders>
                  <w:vAlign w:val="center"/>
                </w:tcPr>
                <w:p w14:paraId="7D8F43B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7C26156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5C10F54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119F6AC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59B07B10" w14:textId="77777777" w:rsidTr="00A71DA9">
              <w:trPr>
                <w:trHeight w:val="565"/>
                <w:jc w:val="center"/>
              </w:trPr>
              <w:tc>
                <w:tcPr>
                  <w:tcW w:w="595" w:type="dxa"/>
                  <w:tcBorders>
                    <w:top w:val="single" w:sz="4" w:space="0" w:color="auto"/>
                    <w:left w:val="single" w:sz="4" w:space="0" w:color="auto"/>
                    <w:bottom w:val="single" w:sz="4" w:space="0" w:color="auto"/>
                    <w:right w:val="single" w:sz="4" w:space="0" w:color="auto"/>
                  </w:tcBorders>
                </w:tcPr>
                <w:p w14:paraId="16995B71"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1455C3E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б) с количеством </w:t>
                  </w:r>
                  <w:r w:rsidRPr="004B02C3">
                    <w:rPr>
                      <w:rFonts w:ascii="Times New Roman" w:hAnsi="Times New Roman"/>
                      <w:sz w:val="24"/>
                      <w:szCs w:val="24"/>
                    </w:rPr>
                    <w:lastRenderedPageBreak/>
                    <w:t>аттракционов более 1 (одной) единицы, но не более 5 (пяти) единиц</w:t>
                  </w:r>
                </w:p>
              </w:tc>
              <w:tc>
                <w:tcPr>
                  <w:tcW w:w="1160" w:type="dxa"/>
                  <w:tcBorders>
                    <w:top w:val="single" w:sz="4" w:space="0" w:color="auto"/>
                    <w:left w:val="single" w:sz="4" w:space="0" w:color="auto"/>
                    <w:bottom w:val="single" w:sz="4" w:space="0" w:color="auto"/>
                    <w:right w:val="single" w:sz="4" w:space="0" w:color="auto"/>
                  </w:tcBorders>
                  <w:vAlign w:val="center"/>
                </w:tcPr>
                <w:p w14:paraId="39489A0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21 000</w:t>
                  </w:r>
                </w:p>
              </w:tc>
              <w:tc>
                <w:tcPr>
                  <w:tcW w:w="1160" w:type="dxa"/>
                  <w:tcBorders>
                    <w:top w:val="single" w:sz="4" w:space="0" w:color="auto"/>
                    <w:left w:val="single" w:sz="4" w:space="0" w:color="auto"/>
                    <w:bottom w:val="single" w:sz="4" w:space="0" w:color="auto"/>
                    <w:right w:val="single" w:sz="4" w:space="0" w:color="auto"/>
                  </w:tcBorders>
                  <w:vAlign w:val="center"/>
                </w:tcPr>
                <w:p w14:paraId="3149F21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27 300</w:t>
                  </w:r>
                </w:p>
              </w:tc>
              <w:tc>
                <w:tcPr>
                  <w:tcW w:w="1160" w:type="dxa"/>
                  <w:tcBorders>
                    <w:top w:val="single" w:sz="4" w:space="0" w:color="auto"/>
                    <w:left w:val="single" w:sz="4" w:space="0" w:color="auto"/>
                    <w:bottom w:val="single" w:sz="4" w:space="0" w:color="auto"/>
                    <w:right w:val="single" w:sz="4" w:space="0" w:color="auto"/>
                  </w:tcBorders>
                  <w:vAlign w:val="center"/>
                </w:tcPr>
                <w:p w14:paraId="7CD8ECE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33 600</w:t>
                  </w:r>
                </w:p>
              </w:tc>
              <w:tc>
                <w:tcPr>
                  <w:tcW w:w="1160" w:type="dxa"/>
                  <w:tcBorders>
                    <w:top w:val="single" w:sz="4" w:space="0" w:color="auto"/>
                    <w:left w:val="single" w:sz="4" w:space="0" w:color="auto"/>
                    <w:bottom w:val="single" w:sz="4" w:space="0" w:color="auto"/>
                    <w:right w:val="single" w:sz="4" w:space="0" w:color="auto"/>
                  </w:tcBorders>
                  <w:vAlign w:val="center"/>
                </w:tcPr>
                <w:p w14:paraId="2905AC5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39 900</w:t>
                  </w:r>
                </w:p>
              </w:tc>
            </w:tr>
            <w:tr w:rsidR="003C5528" w:rsidRPr="004B02C3" w14:paraId="3A4E5237"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vAlign w:val="center"/>
                </w:tcPr>
                <w:p w14:paraId="626DF44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54.</w:t>
                  </w:r>
                </w:p>
              </w:tc>
              <w:tc>
                <w:tcPr>
                  <w:tcW w:w="1750" w:type="dxa"/>
                  <w:tcBorders>
                    <w:top w:val="single" w:sz="4" w:space="0" w:color="auto"/>
                    <w:left w:val="single" w:sz="4" w:space="0" w:color="auto"/>
                    <w:bottom w:val="single" w:sz="4" w:space="0" w:color="auto"/>
                    <w:right w:val="single" w:sz="4" w:space="0" w:color="auto"/>
                  </w:tcBorders>
                  <w:vAlign w:val="center"/>
                </w:tcPr>
                <w:p w14:paraId="2F40E4A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Услуги по прокату веломобилей, электромобилей, а также велосипедов и самокатов (в том числе с электрическим двигателем) и иных аналогичных средств передвижения, не требующих специальной подготовки для их управления</w:t>
                  </w:r>
                </w:p>
              </w:tc>
              <w:tc>
                <w:tcPr>
                  <w:tcW w:w="1160" w:type="dxa"/>
                  <w:tcBorders>
                    <w:top w:val="single" w:sz="4" w:space="0" w:color="auto"/>
                    <w:left w:val="single" w:sz="4" w:space="0" w:color="auto"/>
                    <w:bottom w:val="single" w:sz="4" w:space="0" w:color="auto"/>
                    <w:right w:val="single" w:sz="4" w:space="0" w:color="auto"/>
                  </w:tcBorders>
                  <w:vAlign w:val="center"/>
                </w:tcPr>
                <w:p w14:paraId="67903ECB"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23C5DC12"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78986EB6"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0ADC2399" w14:textId="77777777" w:rsidR="001404B0" w:rsidRPr="004B02C3" w:rsidRDefault="001404B0" w:rsidP="004B02C3">
                  <w:pPr>
                    <w:pStyle w:val="af6"/>
                    <w:jc w:val="both"/>
                    <w:rPr>
                      <w:rFonts w:ascii="Times New Roman" w:hAnsi="Times New Roman"/>
                      <w:sz w:val="24"/>
                      <w:szCs w:val="24"/>
                    </w:rPr>
                  </w:pPr>
                </w:p>
              </w:tc>
            </w:tr>
            <w:tr w:rsidR="003C5528" w:rsidRPr="004B02C3" w14:paraId="4D89C186"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vAlign w:val="center"/>
                </w:tcPr>
                <w:p w14:paraId="69B4D335"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5917802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а) с количеством не более 5 (пяти) единиц </w:t>
                  </w:r>
                </w:p>
              </w:tc>
              <w:tc>
                <w:tcPr>
                  <w:tcW w:w="1160" w:type="dxa"/>
                  <w:tcBorders>
                    <w:top w:val="single" w:sz="4" w:space="0" w:color="auto"/>
                    <w:left w:val="single" w:sz="4" w:space="0" w:color="auto"/>
                    <w:bottom w:val="single" w:sz="4" w:space="0" w:color="auto"/>
                    <w:right w:val="single" w:sz="4" w:space="0" w:color="auto"/>
                  </w:tcBorders>
                  <w:vAlign w:val="center"/>
                </w:tcPr>
                <w:p w14:paraId="759D3C1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2C169D2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7A981C4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3881258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1C8CFFA1"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vAlign w:val="center"/>
                </w:tcPr>
                <w:p w14:paraId="38D219D5"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6F35C64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б) с количеством более 5 (пяти) единиц </w:t>
                  </w:r>
                </w:p>
              </w:tc>
              <w:tc>
                <w:tcPr>
                  <w:tcW w:w="1160" w:type="dxa"/>
                  <w:tcBorders>
                    <w:top w:val="single" w:sz="4" w:space="0" w:color="auto"/>
                    <w:left w:val="single" w:sz="4" w:space="0" w:color="auto"/>
                    <w:bottom w:val="single" w:sz="4" w:space="0" w:color="auto"/>
                    <w:right w:val="single" w:sz="4" w:space="0" w:color="auto"/>
                  </w:tcBorders>
                  <w:vAlign w:val="center"/>
                </w:tcPr>
                <w:p w14:paraId="7D04CA6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21 000</w:t>
                  </w:r>
                </w:p>
              </w:tc>
              <w:tc>
                <w:tcPr>
                  <w:tcW w:w="1160" w:type="dxa"/>
                  <w:tcBorders>
                    <w:top w:val="single" w:sz="4" w:space="0" w:color="auto"/>
                    <w:left w:val="single" w:sz="4" w:space="0" w:color="auto"/>
                    <w:bottom w:val="single" w:sz="4" w:space="0" w:color="auto"/>
                    <w:right w:val="single" w:sz="4" w:space="0" w:color="auto"/>
                  </w:tcBorders>
                  <w:vAlign w:val="center"/>
                </w:tcPr>
                <w:p w14:paraId="3BD633E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27 300 </w:t>
                  </w:r>
                </w:p>
              </w:tc>
              <w:tc>
                <w:tcPr>
                  <w:tcW w:w="1160" w:type="dxa"/>
                  <w:tcBorders>
                    <w:top w:val="single" w:sz="4" w:space="0" w:color="auto"/>
                    <w:left w:val="single" w:sz="4" w:space="0" w:color="auto"/>
                    <w:bottom w:val="single" w:sz="4" w:space="0" w:color="auto"/>
                    <w:right w:val="single" w:sz="4" w:space="0" w:color="auto"/>
                  </w:tcBorders>
                  <w:vAlign w:val="center"/>
                </w:tcPr>
                <w:p w14:paraId="2392E8D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33 600</w:t>
                  </w:r>
                </w:p>
              </w:tc>
              <w:tc>
                <w:tcPr>
                  <w:tcW w:w="1160" w:type="dxa"/>
                  <w:tcBorders>
                    <w:top w:val="single" w:sz="4" w:space="0" w:color="auto"/>
                    <w:left w:val="single" w:sz="4" w:space="0" w:color="auto"/>
                    <w:bottom w:val="single" w:sz="4" w:space="0" w:color="auto"/>
                    <w:right w:val="single" w:sz="4" w:space="0" w:color="auto"/>
                  </w:tcBorders>
                  <w:vAlign w:val="center"/>
                </w:tcPr>
                <w:p w14:paraId="55FB1622"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39 900</w:t>
                  </w:r>
                </w:p>
              </w:tc>
            </w:tr>
            <w:tr w:rsidR="003C5528" w:rsidRPr="004B02C3" w14:paraId="76029079"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68377ED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55.</w:t>
                  </w:r>
                </w:p>
              </w:tc>
              <w:tc>
                <w:tcPr>
                  <w:tcW w:w="1750" w:type="dxa"/>
                  <w:tcBorders>
                    <w:top w:val="single" w:sz="4" w:space="0" w:color="auto"/>
                    <w:left w:val="single" w:sz="4" w:space="0" w:color="auto"/>
                    <w:bottom w:val="single" w:sz="4" w:space="0" w:color="auto"/>
                    <w:right w:val="single" w:sz="4" w:space="0" w:color="auto"/>
                  </w:tcBorders>
                </w:tcPr>
                <w:p w14:paraId="340985D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Услуги батутов:</w:t>
                  </w:r>
                </w:p>
              </w:tc>
              <w:tc>
                <w:tcPr>
                  <w:tcW w:w="1160" w:type="dxa"/>
                  <w:tcBorders>
                    <w:top w:val="single" w:sz="4" w:space="0" w:color="auto"/>
                    <w:left w:val="single" w:sz="4" w:space="0" w:color="auto"/>
                    <w:bottom w:val="single" w:sz="4" w:space="0" w:color="auto"/>
                    <w:right w:val="single" w:sz="4" w:space="0" w:color="auto"/>
                  </w:tcBorders>
                  <w:vAlign w:val="center"/>
                </w:tcPr>
                <w:p w14:paraId="6C5FBE53"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30156BB7"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40D2252B"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58E8CCB8" w14:textId="77777777" w:rsidR="001404B0" w:rsidRPr="004B02C3" w:rsidRDefault="001404B0" w:rsidP="004B02C3">
                  <w:pPr>
                    <w:pStyle w:val="af6"/>
                    <w:jc w:val="both"/>
                    <w:rPr>
                      <w:rFonts w:ascii="Times New Roman" w:hAnsi="Times New Roman"/>
                      <w:sz w:val="24"/>
                      <w:szCs w:val="24"/>
                    </w:rPr>
                  </w:pPr>
                </w:p>
              </w:tc>
            </w:tr>
            <w:tr w:rsidR="003C5528" w:rsidRPr="004B02C3" w14:paraId="3DFE2A94"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B6D65CB"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0EE7160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а) с количеством  батутов не более 1 (одной) единицы</w:t>
                  </w:r>
                </w:p>
              </w:tc>
              <w:tc>
                <w:tcPr>
                  <w:tcW w:w="1160" w:type="dxa"/>
                  <w:tcBorders>
                    <w:top w:val="single" w:sz="4" w:space="0" w:color="auto"/>
                    <w:left w:val="single" w:sz="4" w:space="0" w:color="auto"/>
                    <w:bottom w:val="single" w:sz="4" w:space="0" w:color="auto"/>
                    <w:right w:val="single" w:sz="4" w:space="0" w:color="auto"/>
                  </w:tcBorders>
                  <w:vAlign w:val="center"/>
                </w:tcPr>
                <w:p w14:paraId="5245F3D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60A8A0B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402AD1B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45BB502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4DF48FFA"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AB43DC4"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4FB2656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б) с количеством батутов более 1 (одной) единицы, но не более 5 (пяти) единиц</w:t>
                  </w:r>
                </w:p>
              </w:tc>
              <w:tc>
                <w:tcPr>
                  <w:tcW w:w="1160" w:type="dxa"/>
                  <w:tcBorders>
                    <w:top w:val="single" w:sz="4" w:space="0" w:color="auto"/>
                    <w:left w:val="single" w:sz="4" w:space="0" w:color="auto"/>
                    <w:bottom w:val="single" w:sz="4" w:space="0" w:color="auto"/>
                    <w:right w:val="single" w:sz="4" w:space="0" w:color="auto"/>
                  </w:tcBorders>
                  <w:vAlign w:val="center"/>
                </w:tcPr>
                <w:p w14:paraId="09E96BD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21 000</w:t>
                  </w:r>
                </w:p>
              </w:tc>
              <w:tc>
                <w:tcPr>
                  <w:tcW w:w="1160" w:type="dxa"/>
                  <w:tcBorders>
                    <w:top w:val="single" w:sz="4" w:space="0" w:color="auto"/>
                    <w:left w:val="single" w:sz="4" w:space="0" w:color="auto"/>
                    <w:bottom w:val="single" w:sz="4" w:space="0" w:color="auto"/>
                    <w:right w:val="single" w:sz="4" w:space="0" w:color="auto"/>
                  </w:tcBorders>
                  <w:vAlign w:val="center"/>
                </w:tcPr>
                <w:p w14:paraId="5ADB439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27 300</w:t>
                  </w:r>
                </w:p>
              </w:tc>
              <w:tc>
                <w:tcPr>
                  <w:tcW w:w="1160" w:type="dxa"/>
                  <w:tcBorders>
                    <w:top w:val="single" w:sz="4" w:space="0" w:color="auto"/>
                    <w:left w:val="single" w:sz="4" w:space="0" w:color="auto"/>
                    <w:bottom w:val="single" w:sz="4" w:space="0" w:color="auto"/>
                    <w:right w:val="single" w:sz="4" w:space="0" w:color="auto"/>
                  </w:tcBorders>
                  <w:vAlign w:val="center"/>
                </w:tcPr>
                <w:p w14:paraId="28BCD6F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33 600</w:t>
                  </w:r>
                </w:p>
              </w:tc>
              <w:tc>
                <w:tcPr>
                  <w:tcW w:w="1160" w:type="dxa"/>
                  <w:tcBorders>
                    <w:top w:val="single" w:sz="4" w:space="0" w:color="auto"/>
                    <w:left w:val="single" w:sz="4" w:space="0" w:color="auto"/>
                    <w:bottom w:val="single" w:sz="4" w:space="0" w:color="auto"/>
                    <w:right w:val="single" w:sz="4" w:space="0" w:color="auto"/>
                  </w:tcBorders>
                  <w:vAlign w:val="center"/>
                </w:tcPr>
                <w:p w14:paraId="6F8EA248"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39 900</w:t>
                  </w:r>
                </w:p>
              </w:tc>
            </w:tr>
            <w:tr w:rsidR="003C5528" w:rsidRPr="004B02C3" w14:paraId="62271205"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3A44525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56.</w:t>
                  </w:r>
                </w:p>
              </w:tc>
              <w:tc>
                <w:tcPr>
                  <w:tcW w:w="1750" w:type="dxa"/>
                  <w:tcBorders>
                    <w:top w:val="single" w:sz="4" w:space="0" w:color="auto"/>
                    <w:left w:val="single" w:sz="4" w:space="0" w:color="auto"/>
                    <w:bottom w:val="single" w:sz="4" w:space="0" w:color="auto"/>
                    <w:right w:val="single" w:sz="4" w:space="0" w:color="auto"/>
                  </w:tcBorders>
                </w:tcPr>
                <w:p w14:paraId="6A17E2B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Выполнение работ, оказание услуг в сети Интернет (фриланс)</w:t>
                  </w:r>
                </w:p>
              </w:tc>
              <w:tc>
                <w:tcPr>
                  <w:tcW w:w="1160" w:type="dxa"/>
                  <w:tcBorders>
                    <w:top w:val="single" w:sz="4" w:space="0" w:color="auto"/>
                    <w:left w:val="single" w:sz="4" w:space="0" w:color="auto"/>
                    <w:bottom w:val="single" w:sz="4" w:space="0" w:color="auto"/>
                    <w:right w:val="single" w:sz="4" w:space="0" w:color="auto"/>
                  </w:tcBorders>
                </w:tcPr>
                <w:p w14:paraId="3161842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tcPr>
                <w:p w14:paraId="0516FDA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tcPr>
                <w:p w14:paraId="5E0D6EF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tcPr>
                <w:p w14:paraId="4467EE2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51680ADB"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FEB4633"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57.</w:t>
                  </w:r>
                </w:p>
              </w:tc>
              <w:tc>
                <w:tcPr>
                  <w:tcW w:w="1750" w:type="dxa"/>
                  <w:tcBorders>
                    <w:top w:val="single" w:sz="4" w:space="0" w:color="auto"/>
                    <w:left w:val="single" w:sz="4" w:space="0" w:color="auto"/>
                    <w:bottom w:val="single" w:sz="4" w:space="0" w:color="auto"/>
                    <w:right w:val="single" w:sz="4" w:space="0" w:color="auto"/>
                  </w:tcBorders>
                </w:tcPr>
                <w:p w14:paraId="4FF0DA1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Услуги по вводу данных, установке, сопровождению программного обеспечения и (или) созданию, вводу информации, сопровождению информационных ресурсов глобальной сети Интернет</w:t>
                  </w:r>
                </w:p>
              </w:tc>
              <w:tc>
                <w:tcPr>
                  <w:tcW w:w="1160" w:type="dxa"/>
                  <w:tcBorders>
                    <w:top w:val="single" w:sz="4" w:space="0" w:color="auto"/>
                    <w:left w:val="single" w:sz="4" w:space="0" w:color="auto"/>
                    <w:bottom w:val="single" w:sz="4" w:space="0" w:color="auto"/>
                    <w:right w:val="single" w:sz="4" w:space="0" w:color="auto"/>
                  </w:tcBorders>
                </w:tcPr>
                <w:p w14:paraId="65EB436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tcPr>
                <w:p w14:paraId="0D849B5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tcPr>
                <w:p w14:paraId="3348D7F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tcPr>
                <w:p w14:paraId="0C91D36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3C5528" w:rsidRPr="004B02C3" w14:paraId="1B1C4B30"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1F7557BD"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58</w:t>
                  </w:r>
                </w:p>
              </w:tc>
              <w:tc>
                <w:tcPr>
                  <w:tcW w:w="1750" w:type="dxa"/>
                  <w:tcBorders>
                    <w:top w:val="single" w:sz="4" w:space="0" w:color="auto"/>
                    <w:left w:val="single" w:sz="4" w:space="0" w:color="auto"/>
                    <w:bottom w:val="single" w:sz="4" w:space="0" w:color="auto"/>
                    <w:right w:val="single" w:sz="4" w:space="0" w:color="auto"/>
                  </w:tcBorders>
                </w:tcPr>
                <w:p w14:paraId="73B3C1E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Услуги автомоек самообслуживания, прием оплаты за которые осуществляется путем использования автоматического купюроприемника</w:t>
                  </w:r>
                </w:p>
              </w:tc>
              <w:tc>
                <w:tcPr>
                  <w:tcW w:w="1160" w:type="dxa"/>
                  <w:tcBorders>
                    <w:top w:val="single" w:sz="4" w:space="0" w:color="auto"/>
                    <w:left w:val="single" w:sz="4" w:space="0" w:color="auto"/>
                    <w:bottom w:val="single" w:sz="4" w:space="0" w:color="auto"/>
                    <w:right w:val="single" w:sz="4" w:space="0" w:color="auto"/>
                  </w:tcBorders>
                </w:tcPr>
                <w:p w14:paraId="5221B4DF"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24 000</w:t>
                  </w:r>
                </w:p>
                <w:p w14:paraId="7224AAA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за один </w:t>
                  </w:r>
                </w:p>
                <w:p w14:paraId="03B381C4"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автомоечный пост</w:t>
                  </w:r>
                </w:p>
              </w:tc>
              <w:tc>
                <w:tcPr>
                  <w:tcW w:w="1160" w:type="dxa"/>
                  <w:tcBorders>
                    <w:top w:val="single" w:sz="4" w:space="0" w:color="auto"/>
                    <w:left w:val="single" w:sz="4" w:space="0" w:color="auto"/>
                    <w:bottom w:val="single" w:sz="4" w:space="0" w:color="auto"/>
                    <w:right w:val="single" w:sz="4" w:space="0" w:color="auto"/>
                  </w:tcBorders>
                </w:tcPr>
                <w:p w14:paraId="1885FF9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31 200</w:t>
                  </w:r>
                </w:p>
                <w:p w14:paraId="67AA1C7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за один </w:t>
                  </w:r>
                </w:p>
                <w:p w14:paraId="0412E35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автомоечный пост</w:t>
                  </w:r>
                </w:p>
              </w:tc>
              <w:tc>
                <w:tcPr>
                  <w:tcW w:w="1160" w:type="dxa"/>
                  <w:tcBorders>
                    <w:top w:val="single" w:sz="4" w:space="0" w:color="auto"/>
                    <w:left w:val="single" w:sz="4" w:space="0" w:color="auto"/>
                    <w:bottom w:val="single" w:sz="4" w:space="0" w:color="auto"/>
                    <w:right w:val="single" w:sz="4" w:space="0" w:color="auto"/>
                  </w:tcBorders>
                </w:tcPr>
                <w:p w14:paraId="63A744F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38 400</w:t>
                  </w:r>
                </w:p>
                <w:p w14:paraId="230E57F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за один </w:t>
                  </w:r>
                </w:p>
                <w:p w14:paraId="7852094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автомоечный пост</w:t>
                  </w:r>
                </w:p>
              </w:tc>
              <w:tc>
                <w:tcPr>
                  <w:tcW w:w="1160" w:type="dxa"/>
                  <w:tcBorders>
                    <w:top w:val="single" w:sz="4" w:space="0" w:color="auto"/>
                    <w:left w:val="single" w:sz="4" w:space="0" w:color="auto"/>
                    <w:bottom w:val="single" w:sz="4" w:space="0" w:color="auto"/>
                    <w:right w:val="single" w:sz="4" w:space="0" w:color="auto"/>
                  </w:tcBorders>
                </w:tcPr>
                <w:p w14:paraId="7E39F0FB"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45 600</w:t>
                  </w:r>
                </w:p>
                <w:p w14:paraId="0FDEBC75"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за один </w:t>
                  </w:r>
                </w:p>
                <w:p w14:paraId="6EF07DF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автомоечный пост</w:t>
                  </w:r>
                </w:p>
              </w:tc>
            </w:tr>
            <w:tr w:rsidR="003C5528" w:rsidRPr="004B02C3" w14:paraId="10B1A83F"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277D329A"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090B0056"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под медицинским массажем следует понимать те виды массажа, которые направлены на лечение, медицинскую реабилитацию и/или профилактику при различных заболеваниях</w:t>
                  </w:r>
                </w:p>
              </w:tc>
              <w:tc>
                <w:tcPr>
                  <w:tcW w:w="1160" w:type="dxa"/>
                  <w:tcBorders>
                    <w:top w:val="single" w:sz="4" w:space="0" w:color="auto"/>
                    <w:left w:val="single" w:sz="4" w:space="0" w:color="auto"/>
                    <w:bottom w:val="single" w:sz="4" w:space="0" w:color="auto"/>
                    <w:right w:val="single" w:sz="4" w:space="0" w:color="auto"/>
                  </w:tcBorders>
                  <w:vAlign w:val="center"/>
                </w:tcPr>
                <w:p w14:paraId="0618942D"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77F926E9"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2C56AB10"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13ED4661" w14:textId="77777777" w:rsidR="001404B0" w:rsidRPr="004B02C3" w:rsidRDefault="001404B0" w:rsidP="004B02C3">
                  <w:pPr>
                    <w:pStyle w:val="af6"/>
                    <w:jc w:val="both"/>
                    <w:rPr>
                      <w:rFonts w:ascii="Times New Roman" w:hAnsi="Times New Roman"/>
                      <w:sz w:val="24"/>
                      <w:szCs w:val="24"/>
                    </w:rPr>
                  </w:pPr>
                </w:p>
              </w:tc>
            </w:tr>
            <w:tr w:rsidR="003C5528" w:rsidRPr="004B02C3" w14:paraId="3476EA30"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0A90246C"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56D20B2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 при наличии справки бюро технической инвентаризации с указанием площади </w:t>
                  </w:r>
                  <w:r w:rsidRPr="004B02C3">
                    <w:rPr>
                      <w:rFonts w:ascii="Times New Roman" w:hAnsi="Times New Roman"/>
                      <w:sz w:val="24"/>
                      <w:szCs w:val="24"/>
                    </w:rPr>
                    <w:lastRenderedPageBreak/>
                    <w:t>соответствующих помещений, при наличии заключения о соответствии санитарно-эпидемиологическим нормам и нормам пожарной безопасности</w:t>
                  </w:r>
                </w:p>
                <w:p w14:paraId="5303327B"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3CB48BED"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7568C482"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4F479F05"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09AC5CF5" w14:textId="77777777" w:rsidR="001404B0" w:rsidRPr="004B02C3" w:rsidRDefault="001404B0" w:rsidP="004B02C3">
                  <w:pPr>
                    <w:pStyle w:val="af6"/>
                    <w:jc w:val="both"/>
                    <w:rPr>
                      <w:rFonts w:ascii="Times New Roman" w:hAnsi="Times New Roman"/>
                      <w:sz w:val="24"/>
                      <w:szCs w:val="24"/>
                    </w:rPr>
                  </w:pPr>
                </w:p>
              </w:tc>
            </w:tr>
            <w:tr w:rsidR="003C5528" w:rsidRPr="004B02C3" w14:paraId="64C6B179"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102FC58"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7A978BB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под дизайнерскими услугами понимаются услуги по проектированию художественных форм, внешнего вида изделий, фасадов зданий, интерьеров помещений; художественное конструирование</w:t>
                  </w:r>
                </w:p>
              </w:tc>
              <w:tc>
                <w:tcPr>
                  <w:tcW w:w="1160" w:type="dxa"/>
                  <w:tcBorders>
                    <w:top w:val="single" w:sz="4" w:space="0" w:color="auto"/>
                    <w:left w:val="single" w:sz="4" w:space="0" w:color="auto"/>
                    <w:bottom w:val="single" w:sz="4" w:space="0" w:color="auto"/>
                    <w:right w:val="single" w:sz="4" w:space="0" w:color="auto"/>
                  </w:tcBorders>
                  <w:vAlign w:val="center"/>
                </w:tcPr>
                <w:p w14:paraId="22D6E955"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29C2283D"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188E7525"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2C30BCC6" w14:textId="77777777" w:rsidR="001404B0" w:rsidRPr="004B02C3" w:rsidRDefault="001404B0" w:rsidP="004B02C3">
                  <w:pPr>
                    <w:pStyle w:val="af6"/>
                    <w:jc w:val="both"/>
                    <w:rPr>
                      <w:rFonts w:ascii="Times New Roman" w:hAnsi="Times New Roman"/>
                      <w:sz w:val="24"/>
                      <w:szCs w:val="24"/>
                    </w:rPr>
                  </w:pPr>
                </w:p>
              </w:tc>
            </w:tr>
            <w:tr w:rsidR="003C5528" w:rsidRPr="004B02C3" w14:paraId="0C635BEA"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35935BFB"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713C6AAC"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 спил деревьев осуществляется в соответствии </w:t>
                  </w:r>
                  <w:r w:rsidRPr="004B02C3">
                    <w:rPr>
                      <w:rFonts w:ascii="Times New Roman" w:hAnsi="Times New Roman"/>
                      <w:sz w:val="24"/>
                      <w:szCs w:val="24"/>
                    </w:rPr>
                    <w:lastRenderedPageBreak/>
                    <w:t xml:space="preserve">с нормами действующего законодательства Приднестровской Молдавской Республики. Запрещена обрезка и спил деревьев, растущих в непосредственной близости к линиям электропередач </w:t>
                  </w:r>
                </w:p>
              </w:tc>
              <w:tc>
                <w:tcPr>
                  <w:tcW w:w="1160" w:type="dxa"/>
                  <w:tcBorders>
                    <w:top w:val="single" w:sz="4" w:space="0" w:color="auto"/>
                    <w:left w:val="single" w:sz="4" w:space="0" w:color="auto"/>
                    <w:bottom w:val="single" w:sz="4" w:space="0" w:color="auto"/>
                    <w:right w:val="single" w:sz="4" w:space="0" w:color="auto"/>
                  </w:tcBorders>
                  <w:vAlign w:val="center"/>
                </w:tcPr>
                <w:p w14:paraId="35D5350E"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4F613B91"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60370F94"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3B5D7BCE" w14:textId="77777777" w:rsidR="001404B0" w:rsidRPr="004B02C3" w:rsidRDefault="001404B0" w:rsidP="004B02C3">
                  <w:pPr>
                    <w:pStyle w:val="af6"/>
                    <w:jc w:val="both"/>
                    <w:rPr>
                      <w:rFonts w:ascii="Times New Roman" w:hAnsi="Times New Roman"/>
                      <w:sz w:val="24"/>
                      <w:szCs w:val="24"/>
                    </w:rPr>
                  </w:pPr>
                </w:p>
              </w:tc>
            </w:tr>
            <w:tr w:rsidR="003C5528" w:rsidRPr="004B02C3" w14:paraId="0DF904AC"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5AC9DDD3"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0D4FBBE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 применяется также для вида деятельности, предусмотренного пунктом 31 настоящей таблицы, вне зависимости от численности членов крестьянского (фермерского) хозяйства и (или) количества привлеченных (наемных) работников </w:t>
                  </w:r>
                </w:p>
              </w:tc>
              <w:tc>
                <w:tcPr>
                  <w:tcW w:w="1160" w:type="dxa"/>
                  <w:tcBorders>
                    <w:top w:val="single" w:sz="4" w:space="0" w:color="auto"/>
                    <w:left w:val="single" w:sz="4" w:space="0" w:color="auto"/>
                    <w:bottom w:val="single" w:sz="4" w:space="0" w:color="auto"/>
                    <w:right w:val="single" w:sz="4" w:space="0" w:color="auto"/>
                  </w:tcBorders>
                  <w:vAlign w:val="center"/>
                </w:tcPr>
                <w:p w14:paraId="46E73A25"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2FAE7901"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5364F3DA"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62EBDFE3" w14:textId="77777777" w:rsidR="001404B0" w:rsidRPr="004B02C3" w:rsidRDefault="001404B0" w:rsidP="004B02C3">
                  <w:pPr>
                    <w:pStyle w:val="af6"/>
                    <w:jc w:val="both"/>
                    <w:rPr>
                      <w:rFonts w:ascii="Times New Roman" w:hAnsi="Times New Roman"/>
                      <w:sz w:val="24"/>
                      <w:szCs w:val="24"/>
                    </w:rPr>
                  </w:pPr>
                </w:p>
              </w:tc>
            </w:tr>
            <w:tr w:rsidR="003C5528" w:rsidRPr="004B02C3" w14:paraId="450EF88D" w14:textId="77777777" w:rsidTr="00A71DA9">
              <w:trPr>
                <w:jc w:val="center"/>
              </w:trPr>
              <w:tc>
                <w:tcPr>
                  <w:tcW w:w="595" w:type="dxa"/>
                  <w:tcBorders>
                    <w:top w:val="single" w:sz="4" w:space="0" w:color="auto"/>
                    <w:left w:val="single" w:sz="4" w:space="0" w:color="auto"/>
                    <w:bottom w:val="single" w:sz="4" w:space="0" w:color="auto"/>
                    <w:right w:val="single" w:sz="4" w:space="0" w:color="auto"/>
                  </w:tcBorders>
                </w:tcPr>
                <w:p w14:paraId="253501F8" w14:textId="77777777" w:rsidR="001404B0" w:rsidRPr="004B02C3" w:rsidRDefault="001404B0" w:rsidP="004B02C3">
                  <w:pPr>
                    <w:pStyle w:val="af6"/>
                    <w:jc w:val="both"/>
                    <w:rPr>
                      <w:rFonts w:ascii="Times New Roman" w:hAnsi="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14:paraId="7D994581"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за исключением вида деятельности, предусмотренного пунктом 31 настоящей таблицы</w:t>
                  </w:r>
                </w:p>
              </w:tc>
              <w:tc>
                <w:tcPr>
                  <w:tcW w:w="1160" w:type="dxa"/>
                  <w:tcBorders>
                    <w:top w:val="single" w:sz="4" w:space="0" w:color="auto"/>
                    <w:left w:val="single" w:sz="4" w:space="0" w:color="auto"/>
                    <w:bottom w:val="single" w:sz="4" w:space="0" w:color="auto"/>
                    <w:right w:val="single" w:sz="4" w:space="0" w:color="auto"/>
                  </w:tcBorders>
                  <w:vAlign w:val="center"/>
                </w:tcPr>
                <w:p w14:paraId="7C0C71D3"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0477B78C"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7FC92E21" w14:textId="77777777" w:rsidR="001404B0" w:rsidRPr="004B02C3" w:rsidRDefault="001404B0"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63FB91A3" w14:textId="77777777" w:rsidR="001404B0" w:rsidRPr="004B02C3" w:rsidRDefault="001404B0" w:rsidP="004B02C3">
                  <w:pPr>
                    <w:pStyle w:val="af6"/>
                    <w:jc w:val="both"/>
                    <w:rPr>
                      <w:rFonts w:ascii="Times New Roman" w:hAnsi="Times New Roman"/>
                      <w:sz w:val="24"/>
                      <w:szCs w:val="24"/>
                    </w:rPr>
                  </w:pPr>
                </w:p>
              </w:tc>
            </w:tr>
          </w:tbl>
          <w:p w14:paraId="2D974697" w14:textId="77777777" w:rsidR="00714582" w:rsidRPr="004B02C3" w:rsidRDefault="00714582" w:rsidP="004B02C3">
            <w:pPr>
              <w:pStyle w:val="af6"/>
              <w:jc w:val="both"/>
              <w:rPr>
                <w:rFonts w:ascii="Times New Roman" w:hAnsi="Times New Roman"/>
                <w:sz w:val="24"/>
                <w:szCs w:val="24"/>
              </w:rPr>
            </w:pPr>
          </w:p>
        </w:tc>
        <w:tc>
          <w:tcPr>
            <w:tcW w:w="6343" w:type="dxa"/>
            <w:shd w:val="clear" w:color="auto" w:fill="auto"/>
          </w:tcPr>
          <w:p w14:paraId="07A92529"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lastRenderedPageBreak/>
              <w:t xml:space="preserve">Приложение </w:t>
            </w:r>
          </w:p>
          <w:p w14:paraId="7F035BE0"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к Закону Приднестровской Молдавской Республики</w:t>
            </w:r>
          </w:p>
          <w:p w14:paraId="3EE8933E"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 xml:space="preserve">«Специальный налоговый режим – </w:t>
            </w:r>
          </w:p>
          <w:p w14:paraId="7B657687"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патентная система налогообложения»</w:t>
            </w:r>
          </w:p>
          <w:p w14:paraId="7E812468" w14:textId="77777777" w:rsidR="001404B0" w:rsidRPr="004B02C3" w:rsidRDefault="001404B0" w:rsidP="004B02C3">
            <w:pPr>
              <w:pStyle w:val="af6"/>
              <w:jc w:val="both"/>
              <w:rPr>
                <w:rFonts w:ascii="Times New Roman" w:hAnsi="Times New Roman"/>
                <w:sz w:val="24"/>
                <w:szCs w:val="24"/>
              </w:rPr>
            </w:pPr>
          </w:p>
          <w:p w14:paraId="3B5EA44A" w14:textId="77777777" w:rsidR="001404B0" w:rsidRPr="004B02C3" w:rsidRDefault="001404B0" w:rsidP="004B02C3">
            <w:pPr>
              <w:pStyle w:val="af6"/>
              <w:jc w:val="both"/>
              <w:rPr>
                <w:rFonts w:ascii="Times New Roman" w:hAnsi="Times New Roman"/>
                <w:sz w:val="24"/>
                <w:szCs w:val="24"/>
              </w:rPr>
            </w:pPr>
            <w:r w:rsidRPr="004B02C3">
              <w:rPr>
                <w:rFonts w:ascii="Times New Roman" w:hAnsi="Times New Roman"/>
                <w:sz w:val="24"/>
                <w:szCs w:val="24"/>
              </w:rPr>
              <w:t>Виды предпринимательской деятельности и предельные размеры потенциально возможного к получению патентообладателем годового дохода</w:t>
            </w:r>
          </w:p>
          <w:tbl>
            <w:tblPr>
              <w:tblW w:w="6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864"/>
              <w:gridCol w:w="1136"/>
              <w:gridCol w:w="1136"/>
              <w:gridCol w:w="1136"/>
              <w:gridCol w:w="1136"/>
            </w:tblGrid>
            <w:tr w:rsidR="003C5528" w:rsidRPr="004B02C3" w14:paraId="3B657986" w14:textId="77777777" w:rsidTr="00FF687E">
              <w:trPr>
                <w:jc w:val="center"/>
              </w:trPr>
              <w:tc>
                <w:tcPr>
                  <w:tcW w:w="620" w:type="dxa"/>
                  <w:vMerge w:val="restart"/>
                  <w:tcBorders>
                    <w:top w:val="single" w:sz="4" w:space="0" w:color="auto"/>
                    <w:left w:val="single" w:sz="4" w:space="0" w:color="auto"/>
                    <w:bottom w:val="single" w:sz="4" w:space="0" w:color="auto"/>
                    <w:right w:val="single" w:sz="4" w:space="0" w:color="auto"/>
                  </w:tcBorders>
                </w:tcPr>
                <w:p w14:paraId="06020E94"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п/п</w:t>
                  </w:r>
                </w:p>
              </w:tc>
              <w:tc>
                <w:tcPr>
                  <w:tcW w:w="1726" w:type="dxa"/>
                  <w:vMerge w:val="restart"/>
                  <w:tcBorders>
                    <w:top w:val="single" w:sz="4" w:space="0" w:color="auto"/>
                    <w:left w:val="single" w:sz="4" w:space="0" w:color="auto"/>
                    <w:bottom w:val="single" w:sz="4" w:space="0" w:color="auto"/>
                    <w:right w:val="single" w:sz="4" w:space="0" w:color="auto"/>
                  </w:tcBorders>
                  <w:vAlign w:val="center"/>
                </w:tcPr>
                <w:p w14:paraId="17F5FAB1"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Виды предпринимательской деятельности</w:t>
                  </w:r>
                </w:p>
              </w:tc>
              <w:tc>
                <w:tcPr>
                  <w:tcW w:w="4640" w:type="dxa"/>
                  <w:gridSpan w:val="4"/>
                  <w:tcBorders>
                    <w:top w:val="single" w:sz="4" w:space="0" w:color="auto"/>
                    <w:left w:val="single" w:sz="4" w:space="0" w:color="auto"/>
                    <w:bottom w:val="single" w:sz="4" w:space="0" w:color="auto"/>
                    <w:right w:val="single" w:sz="4" w:space="0" w:color="auto"/>
                  </w:tcBorders>
                </w:tcPr>
                <w:p w14:paraId="529F113F"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Потенциально возможный к получению годовой доход (РУ МЗП)</w:t>
                  </w:r>
                </w:p>
              </w:tc>
            </w:tr>
            <w:tr w:rsidR="003C5528" w:rsidRPr="004B02C3" w14:paraId="54AB1468" w14:textId="77777777" w:rsidTr="00FF687E">
              <w:trPr>
                <w:jc w:val="center"/>
              </w:trPr>
              <w:tc>
                <w:tcPr>
                  <w:tcW w:w="620" w:type="dxa"/>
                  <w:vMerge/>
                  <w:tcBorders>
                    <w:top w:val="single" w:sz="4" w:space="0" w:color="auto"/>
                    <w:left w:val="single" w:sz="4" w:space="0" w:color="auto"/>
                    <w:bottom w:val="single" w:sz="4" w:space="0" w:color="auto"/>
                    <w:right w:val="single" w:sz="4" w:space="0" w:color="auto"/>
                  </w:tcBorders>
                </w:tcPr>
                <w:p w14:paraId="3EF3E924" w14:textId="77777777" w:rsidR="003C5528" w:rsidRPr="004B02C3" w:rsidRDefault="003C5528" w:rsidP="004B02C3">
                  <w:pPr>
                    <w:pStyle w:val="af6"/>
                    <w:jc w:val="both"/>
                    <w:rPr>
                      <w:rFonts w:ascii="Times New Roman" w:hAnsi="Times New Roman"/>
                      <w:sz w:val="24"/>
                      <w:szCs w:val="24"/>
                    </w:rPr>
                  </w:pPr>
                </w:p>
              </w:tc>
              <w:tc>
                <w:tcPr>
                  <w:tcW w:w="1726" w:type="dxa"/>
                  <w:vMerge/>
                  <w:tcBorders>
                    <w:top w:val="single" w:sz="4" w:space="0" w:color="auto"/>
                    <w:left w:val="single" w:sz="4" w:space="0" w:color="auto"/>
                    <w:bottom w:val="single" w:sz="4" w:space="0" w:color="auto"/>
                    <w:right w:val="single" w:sz="4" w:space="0" w:color="auto"/>
                  </w:tcBorders>
                </w:tcPr>
                <w:p w14:paraId="2E43CD4A" w14:textId="77777777" w:rsidR="003C5528" w:rsidRPr="004B02C3" w:rsidRDefault="003C5528" w:rsidP="004B02C3">
                  <w:pPr>
                    <w:pStyle w:val="af6"/>
                    <w:jc w:val="both"/>
                    <w:rPr>
                      <w:rFonts w:ascii="Times New Roman" w:hAnsi="Times New Roman"/>
                      <w:sz w:val="24"/>
                      <w:szCs w:val="24"/>
                    </w:rPr>
                  </w:pPr>
                </w:p>
              </w:tc>
              <w:tc>
                <w:tcPr>
                  <w:tcW w:w="4640" w:type="dxa"/>
                  <w:gridSpan w:val="4"/>
                  <w:tcBorders>
                    <w:top w:val="single" w:sz="4" w:space="0" w:color="auto"/>
                    <w:left w:val="single" w:sz="4" w:space="0" w:color="auto"/>
                    <w:bottom w:val="single" w:sz="4" w:space="0" w:color="auto"/>
                    <w:right w:val="single" w:sz="4" w:space="0" w:color="auto"/>
                  </w:tcBorders>
                </w:tcPr>
                <w:p w14:paraId="7A27671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в зависимости от численности наемных работников</w:t>
                  </w:r>
                </w:p>
              </w:tc>
            </w:tr>
            <w:tr w:rsidR="003C5528" w:rsidRPr="004B02C3" w14:paraId="2B7A3D47" w14:textId="77777777" w:rsidTr="00FF687E">
              <w:trPr>
                <w:jc w:val="center"/>
              </w:trPr>
              <w:tc>
                <w:tcPr>
                  <w:tcW w:w="620" w:type="dxa"/>
                  <w:vMerge/>
                  <w:tcBorders>
                    <w:top w:val="single" w:sz="4" w:space="0" w:color="auto"/>
                    <w:left w:val="single" w:sz="4" w:space="0" w:color="auto"/>
                    <w:bottom w:val="single" w:sz="4" w:space="0" w:color="auto"/>
                    <w:right w:val="single" w:sz="4" w:space="0" w:color="auto"/>
                  </w:tcBorders>
                </w:tcPr>
                <w:p w14:paraId="423AAA08" w14:textId="77777777" w:rsidR="003C5528" w:rsidRPr="004B02C3" w:rsidRDefault="003C5528" w:rsidP="004B02C3">
                  <w:pPr>
                    <w:pStyle w:val="af6"/>
                    <w:jc w:val="both"/>
                    <w:rPr>
                      <w:rFonts w:ascii="Times New Roman" w:hAnsi="Times New Roman"/>
                      <w:sz w:val="24"/>
                      <w:szCs w:val="24"/>
                    </w:rPr>
                  </w:pPr>
                </w:p>
              </w:tc>
              <w:tc>
                <w:tcPr>
                  <w:tcW w:w="1726" w:type="dxa"/>
                  <w:vMerge/>
                  <w:tcBorders>
                    <w:top w:val="single" w:sz="4" w:space="0" w:color="auto"/>
                    <w:left w:val="single" w:sz="4" w:space="0" w:color="auto"/>
                    <w:bottom w:val="single" w:sz="4" w:space="0" w:color="auto"/>
                    <w:right w:val="single" w:sz="4" w:space="0" w:color="auto"/>
                  </w:tcBorders>
                </w:tcPr>
                <w:p w14:paraId="5F99BCFC" w14:textId="77777777" w:rsidR="003C5528" w:rsidRPr="004B02C3" w:rsidRDefault="003C5528" w:rsidP="004B02C3">
                  <w:pPr>
                    <w:pStyle w:val="af6"/>
                    <w:jc w:val="both"/>
                    <w:rPr>
                      <w:rFonts w:ascii="Times New Roman" w:hAnsi="Times New Roman"/>
                      <w:sz w:val="24"/>
                      <w:szCs w:val="24"/>
                    </w:rPr>
                  </w:pPr>
                </w:p>
              </w:tc>
              <w:tc>
                <w:tcPr>
                  <w:tcW w:w="1160" w:type="dxa"/>
                  <w:vMerge w:val="restart"/>
                  <w:tcBorders>
                    <w:top w:val="single" w:sz="4" w:space="0" w:color="auto"/>
                    <w:left w:val="single" w:sz="4" w:space="0" w:color="auto"/>
                    <w:bottom w:val="single" w:sz="4" w:space="0" w:color="auto"/>
                    <w:right w:val="single" w:sz="4" w:space="0" w:color="auto"/>
                  </w:tcBorders>
                  <w:vAlign w:val="center"/>
                </w:tcPr>
                <w:p w14:paraId="27F405B6"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xml:space="preserve">без наемных работников </w:t>
                  </w:r>
                </w:p>
              </w:tc>
              <w:tc>
                <w:tcPr>
                  <w:tcW w:w="3480" w:type="dxa"/>
                  <w:gridSpan w:val="3"/>
                  <w:tcBorders>
                    <w:top w:val="single" w:sz="4" w:space="0" w:color="auto"/>
                    <w:left w:val="single" w:sz="4" w:space="0" w:color="auto"/>
                    <w:bottom w:val="single" w:sz="4" w:space="0" w:color="auto"/>
                    <w:right w:val="single" w:sz="4" w:space="0" w:color="auto"/>
                  </w:tcBorders>
                  <w:vAlign w:val="center"/>
                </w:tcPr>
                <w:p w14:paraId="578BDBC0"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с привлечением наемных работников (с учетом повышающего коэффициента 1.3)</w:t>
                  </w:r>
                </w:p>
              </w:tc>
            </w:tr>
            <w:tr w:rsidR="00FF687E" w:rsidRPr="004B02C3" w14:paraId="11D6FDB9" w14:textId="77777777" w:rsidTr="00FF687E">
              <w:trPr>
                <w:jc w:val="center"/>
              </w:trPr>
              <w:tc>
                <w:tcPr>
                  <w:tcW w:w="620" w:type="dxa"/>
                  <w:vMerge/>
                  <w:tcBorders>
                    <w:top w:val="single" w:sz="4" w:space="0" w:color="auto"/>
                    <w:left w:val="single" w:sz="4" w:space="0" w:color="auto"/>
                    <w:bottom w:val="single" w:sz="4" w:space="0" w:color="auto"/>
                    <w:right w:val="single" w:sz="4" w:space="0" w:color="auto"/>
                  </w:tcBorders>
                </w:tcPr>
                <w:p w14:paraId="0B8D8F2F" w14:textId="77777777" w:rsidR="003C5528" w:rsidRPr="004B02C3" w:rsidRDefault="003C5528" w:rsidP="004B02C3">
                  <w:pPr>
                    <w:pStyle w:val="af6"/>
                    <w:jc w:val="both"/>
                    <w:rPr>
                      <w:rFonts w:ascii="Times New Roman" w:hAnsi="Times New Roman"/>
                      <w:sz w:val="24"/>
                      <w:szCs w:val="24"/>
                    </w:rPr>
                  </w:pPr>
                </w:p>
              </w:tc>
              <w:tc>
                <w:tcPr>
                  <w:tcW w:w="1726" w:type="dxa"/>
                  <w:vMerge/>
                  <w:tcBorders>
                    <w:top w:val="single" w:sz="4" w:space="0" w:color="auto"/>
                    <w:left w:val="single" w:sz="4" w:space="0" w:color="auto"/>
                    <w:bottom w:val="single" w:sz="4" w:space="0" w:color="auto"/>
                    <w:right w:val="single" w:sz="4" w:space="0" w:color="auto"/>
                  </w:tcBorders>
                </w:tcPr>
                <w:p w14:paraId="50BAAF00" w14:textId="77777777" w:rsidR="003C5528" w:rsidRPr="004B02C3" w:rsidRDefault="003C5528" w:rsidP="004B02C3">
                  <w:pPr>
                    <w:pStyle w:val="af6"/>
                    <w:jc w:val="both"/>
                    <w:rPr>
                      <w:rFonts w:ascii="Times New Roman" w:hAnsi="Times New Roman"/>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14:paraId="24D8844B"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2157FD4D"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 работник</w:t>
                  </w:r>
                </w:p>
              </w:tc>
              <w:tc>
                <w:tcPr>
                  <w:tcW w:w="1160" w:type="dxa"/>
                  <w:tcBorders>
                    <w:top w:val="single" w:sz="4" w:space="0" w:color="auto"/>
                    <w:left w:val="single" w:sz="4" w:space="0" w:color="auto"/>
                    <w:bottom w:val="single" w:sz="4" w:space="0" w:color="auto"/>
                    <w:right w:val="single" w:sz="4" w:space="0" w:color="auto"/>
                  </w:tcBorders>
                  <w:vAlign w:val="center"/>
                </w:tcPr>
                <w:p w14:paraId="479D3476"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 работника</w:t>
                  </w:r>
                </w:p>
              </w:tc>
              <w:tc>
                <w:tcPr>
                  <w:tcW w:w="1160" w:type="dxa"/>
                  <w:tcBorders>
                    <w:top w:val="single" w:sz="4" w:space="0" w:color="auto"/>
                    <w:left w:val="single" w:sz="4" w:space="0" w:color="auto"/>
                    <w:bottom w:val="single" w:sz="4" w:space="0" w:color="auto"/>
                    <w:right w:val="single" w:sz="4" w:space="0" w:color="auto"/>
                  </w:tcBorders>
                  <w:vAlign w:val="center"/>
                </w:tcPr>
                <w:p w14:paraId="74F2634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 работника</w:t>
                  </w:r>
                </w:p>
              </w:tc>
            </w:tr>
            <w:tr w:rsidR="00FF687E" w:rsidRPr="004B02C3" w14:paraId="4EFBBEAC"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7FD069C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tcPr>
                <w:p w14:paraId="79764995"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Розничная торговля продовольственными товарами, а также непродовольственными товарами в виде упаковки реализуемого продовольственного товара:</w:t>
                  </w:r>
                </w:p>
              </w:tc>
              <w:tc>
                <w:tcPr>
                  <w:tcW w:w="1160" w:type="dxa"/>
                  <w:tcBorders>
                    <w:top w:val="single" w:sz="4" w:space="0" w:color="auto"/>
                    <w:left w:val="single" w:sz="4" w:space="0" w:color="auto"/>
                    <w:bottom w:val="single" w:sz="4" w:space="0" w:color="auto"/>
                    <w:right w:val="single" w:sz="4" w:space="0" w:color="auto"/>
                  </w:tcBorders>
                  <w:vAlign w:val="center"/>
                </w:tcPr>
                <w:p w14:paraId="49F1E120"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5F56562D"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0E34D61D"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1C06E13E" w14:textId="77777777" w:rsidR="003C5528" w:rsidRPr="004B02C3" w:rsidRDefault="003C5528" w:rsidP="004B02C3">
                  <w:pPr>
                    <w:pStyle w:val="af6"/>
                    <w:jc w:val="both"/>
                    <w:rPr>
                      <w:rFonts w:ascii="Times New Roman" w:hAnsi="Times New Roman"/>
                      <w:sz w:val="24"/>
                      <w:szCs w:val="24"/>
                    </w:rPr>
                  </w:pPr>
                </w:p>
              </w:tc>
            </w:tr>
            <w:tr w:rsidR="00FF687E" w:rsidRPr="004B02C3" w14:paraId="614B9DA3"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2ACE9A56"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а)</w:t>
                  </w:r>
                </w:p>
              </w:tc>
              <w:tc>
                <w:tcPr>
                  <w:tcW w:w="1726" w:type="dxa"/>
                  <w:tcBorders>
                    <w:top w:val="single" w:sz="4" w:space="0" w:color="auto"/>
                    <w:left w:val="single" w:sz="4" w:space="0" w:color="auto"/>
                    <w:bottom w:val="single" w:sz="4" w:space="0" w:color="auto"/>
                    <w:right w:val="single" w:sz="4" w:space="0" w:color="auto"/>
                  </w:tcBorders>
                </w:tcPr>
                <w:p w14:paraId="5303A484"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xml:space="preserve">выносная торговля с ручных </w:t>
                  </w:r>
                  <w:r w:rsidRPr="004B02C3">
                    <w:rPr>
                      <w:rFonts w:ascii="Times New Roman" w:hAnsi="Times New Roman"/>
                      <w:sz w:val="24"/>
                      <w:szCs w:val="24"/>
                    </w:rPr>
                    <w:lastRenderedPageBreak/>
                    <w:t>тележек, корзин, лотков</w:t>
                  </w:r>
                </w:p>
              </w:tc>
              <w:tc>
                <w:tcPr>
                  <w:tcW w:w="1160" w:type="dxa"/>
                  <w:tcBorders>
                    <w:top w:val="single" w:sz="4" w:space="0" w:color="auto"/>
                    <w:left w:val="single" w:sz="4" w:space="0" w:color="auto"/>
                    <w:bottom w:val="single" w:sz="4" w:space="0" w:color="auto"/>
                    <w:right w:val="single" w:sz="4" w:space="0" w:color="auto"/>
                  </w:tcBorders>
                  <w:vAlign w:val="center"/>
                </w:tcPr>
                <w:p w14:paraId="4DCB3C8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lastRenderedPageBreak/>
                    <w:t>14 800</w:t>
                  </w:r>
                </w:p>
              </w:tc>
              <w:tc>
                <w:tcPr>
                  <w:tcW w:w="1160" w:type="dxa"/>
                  <w:tcBorders>
                    <w:top w:val="single" w:sz="4" w:space="0" w:color="auto"/>
                    <w:left w:val="single" w:sz="4" w:space="0" w:color="auto"/>
                    <w:bottom w:val="single" w:sz="4" w:space="0" w:color="auto"/>
                    <w:right w:val="single" w:sz="4" w:space="0" w:color="auto"/>
                  </w:tcBorders>
                  <w:vAlign w:val="center"/>
                </w:tcPr>
                <w:p w14:paraId="08DE32C8"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19 240</w:t>
                  </w:r>
                </w:p>
              </w:tc>
              <w:tc>
                <w:tcPr>
                  <w:tcW w:w="1160" w:type="dxa"/>
                  <w:tcBorders>
                    <w:top w:val="single" w:sz="4" w:space="0" w:color="auto"/>
                    <w:left w:val="single" w:sz="4" w:space="0" w:color="auto"/>
                    <w:bottom w:val="single" w:sz="4" w:space="0" w:color="auto"/>
                    <w:right w:val="single" w:sz="4" w:space="0" w:color="auto"/>
                  </w:tcBorders>
                  <w:vAlign w:val="center"/>
                </w:tcPr>
                <w:p w14:paraId="4F4EE26B"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23 680</w:t>
                  </w:r>
                </w:p>
              </w:tc>
              <w:tc>
                <w:tcPr>
                  <w:tcW w:w="1160" w:type="dxa"/>
                  <w:tcBorders>
                    <w:top w:val="single" w:sz="4" w:space="0" w:color="auto"/>
                    <w:left w:val="single" w:sz="4" w:space="0" w:color="auto"/>
                    <w:bottom w:val="single" w:sz="4" w:space="0" w:color="auto"/>
                    <w:right w:val="single" w:sz="4" w:space="0" w:color="auto"/>
                  </w:tcBorders>
                  <w:vAlign w:val="center"/>
                </w:tcPr>
                <w:p w14:paraId="205112D1"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28 120</w:t>
                  </w:r>
                </w:p>
              </w:tc>
            </w:tr>
            <w:tr w:rsidR="00FF687E" w:rsidRPr="004B02C3" w14:paraId="0E86113F"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2CEB5B85"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б)</w:t>
                  </w:r>
                </w:p>
              </w:tc>
              <w:tc>
                <w:tcPr>
                  <w:tcW w:w="1726" w:type="dxa"/>
                  <w:tcBorders>
                    <w:top w:val="single" w:sz="4" w:space="0" w:color="auto"/>
                    <w:left w:val="single" w:sz="4" w:space="0" w:color="auto"/>
                    <w:bottom w:val="single" w:sz="4" w:space="0" w:color="auto"/>
                    <w:right w:val="single" w:sz="4" w:space="0" w:color="auto"/>
                  </w:tcBorders>
                </w:tcPr>
                <w:p w14:paraId="5C22C6F8"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вне стационарных объектов торговли мороженым; овощами, фруктами и ягодами; молоком, растительным маслом, безалкогольными напитками; из цистерн живой рыбой</w:t>
                  </w:r>
                </w:p>
              </w:tc>
              <w:tc>
                <w:tcPr>
                  <w:tcW w:w="1160" w:type="dxa"/>
                  <w:tcBorders>
                    <w:top w:val="single" w:sz="4" w:space="0" w:color="auto"/>
                    <w:left w:val="single" w:sz="4" w:space="0" w:color="auto"/>
                    <w:bottom w:val="single" w:sz="4" w:space="0" w:color="auto"/>
                    <w:right w:val="single" w:sz="4" w:space="0" w:color="auto"/>
                  </w:tcBorders>
                  <w:vAlign w:val="center"/>
                </w:tcPr>
                <w:p w14:paraId="3D38072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17 000</w:t>
                  </w:r>
                </w:p>
              </w:tc>
              <w:tc>
                <w:tcPr>
                  <w:tcW w:w="1160" w:type="dxa"/>
                  <w:tcBorders>
                    <w:top w:val="single" w:sz="4" w:space="0" w:color="auto"/>
                    <w:left w:val="single" w:sz="4" w:space="0" w:color="auto"/>
                    <w:bottom w:val="single" w:sz="4" w:space="0" w:color="auto"/>
                    <w:right w:val="single" w:sz="4" w:space="0" w:color="auto"/>
                  </w:tcBorders>
                  <w:vAlign w:val="center"/>
                </w:tcPr>
                <w:p w14:paraId="2976AAE6"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22 100</w:t>
                  </w:r>
                </w:p>
              </w:tc>
              <w:tc>
                <w:tcPr>
                  <w:tcW w:w="1160" w:type="dxa"/>
                  <w:tcBorders>
                    <w:top w:val="single" w:sz="4" w:space="0" w:color="auto"/>
                    <w:left w:val="single" w:sz="4" w:space="0" w:color="auto"/>
                    <w:bottom w:val="single" w:sz="4" w:space="0" w:color="auto"/>
                    <w:right w:val="single" w:sz="4" w:space="0" w:color="auto"/>
                  </w:tcBorders>
                  <w:vAlign w:val="center"/>
                </w:tcPr>
                <w:p w14:paraId="48870395"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27 200</w:t>
                  </w:r>
                </w:p>
              </w:tc>
              <w:tc>
                <w:tcPr>
                  <w:tcW w:w="1160" w:type="dxa"/>
                  <w:tcBorders>
                    <w:top w:val="single" w:sz="4" w:space="0" w:color="auto"/>
                    <w:left w:val="single" w:sz="4" w:space="0" w:color="auto"/>
                    <w:bottom w:val="single" w:sz="4" w:space="0" w:color="auto"/>
                    <w:right w:val="single" w:sz="4" w:space="0" w:color="auto"/>
                  </w:tcBorders>
                  <w:vAlign w:val="center"/>
                </w:tcPr>
                <w:p w14:paraId="7EA156A6"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32 300</w:t>
                  </w:r>
                </w:p>
              </w:tc>
            </w:tr>
            <w:tr w:rsidR="00FF687E" w:rsidRPr="004B02C3" w14:paraId="11ADBCFE"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485069F0"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в)</w:t>
                  </w:r>
                </w:p>
              </w:tc>
              <w:tc>
                <w:tcPr>
                  <w:tcW w:w="1726" w:type="dxa"/>
                  <w:tcBorders>
                    <w:top w:val="single" w:sz="4" w:space="0" w:color="auto"/>
                    <w:left w:val="single" w:sz="4" w:space="0" w:color="auto"/>
                    <w:bottom w:val="single" w:sz="4" w:space="0" w:color="auto"/>
                    <w:right w:val="single" w:sz="4" w:space="0" w:color="auto"/>
                  </w:tcBorders>
                </w:tcPr>
                <w:p w14:paraId="4FFD040A"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на открытых прилавках, в том числе внутри крытых рыночных помещений; на ярмарках</w:t>
                  </w:r>
                </w:p>
              </w:tc>
              <w:tc>
                <w:tcPr>
                  <w:tcW w:w="1160" w:type="dxa"/>
                  <w:tcBorders>
                    <w:top w:val="single" w:sz="4" w:space="0" w:color="auto"/>
                    <w:left w:val="single" w:sz="4" w:space="0" w:color="auto"/>
                    <w:bottom w:val="single" w:sz="4" w:space="0" w:color="auto"/>
                    <w:right w:val="single" w:sz="4" w:space="0" w:color="auto"/>
                  </w:tcBorders>
                  <w:vAlign w:val="center"/>
                </w:tcPr>
                <w:p w14:paraId="3890C408"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17 000</w:t>
                  </w:r>
                </w:p>
              </w:tc>
              <w:tc>
                <w:tcPr>
                  <w:tcW w:w="1160" w:type="dxa"/>
                  <w:tcBorders>
                    <w:top w:val="single" w:sz="4" w:space="0" w:color="auto"/>
                    <w:left w:val="single" w:sz="4" w:space="0" w:color="auto"/>
                    <w:bottom w:val="single" w:sz="4" w:space="0" w:color="auto"/>
                    <w:right w:val="single" w:sz="4" w:space="0" w:color="auto"/>
                  </w:tcBorders>
                  <w:vAlign w:val="center"/>
                </w:tcPr>
                <w:p w14:paraId="24BD3CED"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22 100</w:t>
                  </w:r>
                </w:p>
              </w:tc>
              <w:tc>
                <w:tcPr>
                  <w:tcW w:w="1160" w:type="dxa"/>
                  <w:tcBorders>
                    <w:top w:val="single" w:sz="4" w:space="0" w:color="auto"/>
                    <w:left w:val="single" w:sz="4" w:space="0" w:color="auto"/>
                    <w:bottom w:val="single" w:sz="4" w:space="0" w:color="auto"/>
                    <w:right w:val="single" w:sz="4" w:space="0" w:color="auto"/>
                  </w:tcBorders>
                  <w:vAlign w:val="center"/>
                </w:tcPr>
                <w:p w14:paraId="0AD717A8"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27 200</w:t>
                  </w:r>
                </w:p>
              </w:tc>
              <w:tc>
                <w:tcPr>
                  <w:tcW w:w="1160" w:type="dxa"/>
                  <w:tcBorders>
                    <w:top w:val="single" w:sz="4" w:space="0" w:color="auto"/>
                    <w:left w:val="single" w:sz="4" w:space="0" w:color="auto"/>
                    <w:bottom w:val="single" w:sz="4" w:space="0" w:color="auto"/>
                    <w:right w:val="single" w:sz="4" w:space="0" w:color="auto"/>
                  </w:tcBorders>
                  <w:vAlign w:val="center"/>
                </w:tcPr>
                <w:p w14:paraId="78B34D6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32 300</w:t>
                  </w:r>
                </w:p>
              </w:tc>
            </w:tr>
            <w:tr w:rsidR="00FF687E" w:rsidRPr="004B02C3" w14:paraId="76F1FD11" w14:textId="77777777" w:rsidTr="00FF687E">
              <w:trPr>
                <w:trHeight w:val="983"/>
                <w:jc w:val="center"/>
              </w:trPr>
              <w:tc>
                <w:tcPr>
                  <w:tcW w:w="620" w:type="dxa"/>
                  <w:tcBorders>
                    <w:top w:val="single" w:sz="4" w:space="0" w:color="auto"/>
                    <w:left w:val="single" w:sz="4" w:space="0" w:color="auto"/>
                    <w:right w:val="single" w:sz="4" w:space="0" w:color="auto"/>
                  </w:tcBorders>
                </w:tcPr>
                <w:p w14:paraId="51381BE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w:t>
                  </w:r>
                </w:p>
              </w:tc>
              <w:tc>
                <w:tcPr>
                  <w:tcW w:w="1726" w:type="dxa"/>
                  <w:tcBorders>
                    <w:top w:val="single" w:sz="4" w:space="0" w:color="auto"/>
                    <w:left w:val="single" w:sz="4" w:space="0" w:color="auto"/>
                    <w:right w:val="single" w:sz="4" w:space="0" w:color="auto"/>
                  </w:tcBorders>
                </w:tcPr>
                <w:p w14:paraId="7092B578"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xml:space="preserve">Розничная торговля на открытых прилавках, в том числе внутри крытых рыночных помещений, непродовольственными </w:t>
                  </w:r>
                  <w:r w:rsidRPr="004B02C3">
                    <w:rPr>
                      <w:rFonts w:ascii="Times New Roman" w:hAnsi="Times New Roman"/>
                      <w:sz w:val="24"/>
                      <w:szCs w:val="24"/>
                    </w:rPr>
                    <w:lastRenderedPageBreak/>
                    <w:t>товарами, бывшими в употреблении</w:t>
                  </w:r>
                </w:p>
                <w:p w14:paraId="4748ACE9"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right w:val="single" w:sz="4" w:space="0" w:color="auto"/>
                  </w:tcBorders>
                  <w:vAlign w:val="center"/>
                </w:tcPr>
                <w:p w14:paraId="4A1E4B46"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lastRenderedPageBreak/>
                    <w:t>18 000</w:t>
                  </w:r>
                </w:p>
              </w:tc>
              <w:tc>
                <w:tcPr>
                  <w:tcW w:w="1160" w:type="dxa"/>
                  <w:tcBorders>
                    <w:top w:val="single" w:sz="4" w:space="0" w:color="auto"/>
                    <w:left w:val="single" w:sz="4" w:space="0" w:color="auto"/>
                    <w:right w:val="single" w:sz="4" w:space="0" w:color="auto"/>
                  </w:tcBorders>
                  <w:vAlign w:val="center"/>
                </w:tcPr>
                <w:p w14:paraId="073A941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23 400</w:t>
                  </w:r>
                </w:p>
              </w:tc>
              <w:tc>
                <w:tcPr>
                  <w:tcW w:w="1160" w:type="dxa"/>
                  <w:tcBorders>
                    <w:top w:val="single" w:sz="4" w:space="0" w:color="auto"/>
                    <w:left w:val="single" w:sz="4" w:space="0" w:color="auto"/>
                    <w:right w:val="single" w:sz="4" w:space="0" w:color="auto"/>
                  </w:tcBorders>
                  <w:vAlign w:val="center"/>
                </w:tcPr>
                <w:p w14:paraId="6D504A7C"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28 800</w:t>
                  </w:r>
                </w:p>
              </w:tc>
              <w:tc>
                <w:tcPr>
                  <w:tcW w:w="1160" w:type="dxa"/>
                  <w:tcBorders>
                    <w:top w:val="single" w:sz="4" w:space="0" w:color="auto"/>
                    <w:left w:val="single" w:sz="4" w:space="0" w:color="auto"/>
                    <w:right w:val="single" w:sz="4" w:space="0" w:color="auto"/>
                  </w:tcBorders>
                  <w:vAlign w:val="center"/>
                </w:tcPr>
                <w:p w14:paraId="3C467B3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34 200</w:t>
                  </w:r>
                </w:p>
              </w:tc>
            </w:tr>
            <w:tr w:rsidR="00FF687E" w:rsidRPr="004B02C3" w14:paraId="1C41DCC6" w14:textId="77777777" w:rsidTr="00FF687E">
              <w:trPr>
                <w:trHeight w:val="311"/>
                <w:jc w:val="center"/>
              </w:trPr>
              <w:tc>
                <w:tcPr>
                  <w:tcW w:w="620" w:type="dxa"/>
                  <w:tcBorders>
                    <w:top w:val="single" w:sz="4" w:space="0" w:color="auto"/>
                    <w:left w:val="single" w:sz="4" w:space="0" w:color="auto"/>
                    <w:bottom w:val="single" w:sz="4" w:space="0" w:color="auto"/>
                    <w:right w:val="single" w:sz="4" w:space="0" w:color="auto"/>
                  </w:tcBorders>
                </w:tcPr>
                <w:p w14:paraId="3C865A54"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w:t>
                  </w:r>
                </w:p>
              </w:tc>
              <w:tc>
                <w:tcPr>
                  <w:tcW w:w="1726" w:type="dxa"/>
                  <w:tcBorders>
                    <w:top w:val="single" w:sz="4" w:space="0" w:color="auto"/>
                    <w:left w:val="single" w:sz="4" w:space="0" w:color="auto"/>
                    <w:bottom w:val="single" w:sz="4" w:space="0" w:color="auto"/>
                    <w:right w:val="single" w:sz="4" w:space="0" w:color="auto"/>
                  </w:tcBorders>
                </w:tcPr>
                <w:p w14:paraId="09442AC0"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Логопедические услуги</w:t>
                  </w:r>
                </w:p>
              </w:tc>
              <w:tc>
                <w:tcPr>
                  <w:tcW w:w="1160" w:type="dxa"/>
                  <w:tcBorders>
                    <w:top w:val="single" w:sz="4" w:space="0" w:color="auto"/>
                    <w:left w:val="single" w:sz="4" w:space="0" w:color="auto"/>
                    <w:bottom w:val="single" w:sz="4" w:space="0" w:color="auto"/>
                    <w:right w:val="single" w:sz="4" w:space="0" w:color="auto"/>
                  </w:tcBorders>
                  <w:vAlign w:val="center"/>
                </w:tcPr>
                <w:p w14:paraId="1728C040"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11640915"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45BD1616"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0205315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FF687E" w:rsidRPr="004B02C3" w14:paraId="3D82D545"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25BF6470"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4.</w:t>
                  </w:r>
                </w:p>
              </w:tc>
              <w:tc>
                <w:tcPr>
                  <w:tcW w:w="1726" w:type="dxa"/>
                  <w:tcBorders>
                    <w:top w:val="single" w:sz="4" w:space="0" w:color="auto"/>
                    <w:left w:val="single" w:sz="4" w:space="0" w:color="auto"/>
                    <w:bottom w:val="single" w:sz="4" w:space="0" w:color="auto"/>
                    <w:right w:val="single" w:sz="4" w:space="0" w:color="auto"/>
                  </w:tcBorders>
                </w:tcPr>
                <w:p w14:paraId="3A7CD24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Ремонт жилых и нежилых помещений, построек физическим лицам и индивидуальным предпринимателям</w:t>
                  </w:r>
                </w:p>
              </w:tc>
              <w:tc>
                <w:tcPr>
                  <w:tcW w:w="1160" w:type="dxa"/>
                  <w:tcBorders>
                    <w:top w:val="single" w:sz="4" w:space="0" w:color="auto"/>
                    <w:left w:val="single" w:sz="4" w:space="0" w:color="auto"/>
                    <w:bottom w:val="single" w:sz="4" w:space="0" w:color="auto"/>
                    <w:right w:val="single" w:sz="4" w:space="0" w:color="auto"/>
                  </w:tcBorders>
                  <w:vAlign w:val="center"/>
                </w:tcPr>
                <w:p w14:paraId="619B294F"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188C94CB"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6434E21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5BD2B551"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FF687E" w:rsidRPr="004B02C3" w14:paraId="482D2460"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5F3C80AC"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5.</w:t>
                  </w:r>
                </w:p>
              </w:tc>
              <w:tc>
                <w:tcPr>
                  <w:tcW w:w="1726" w:type="dxa"/>
                  <w:tcBorders>
                    <w:top w:val="single" w:sz="4" w:space="0" w:color="auto"/>
                    <w:left w:val="single" w:sz="4" w:space="0" w:color="auto"/>
                    <w:bottom w:val="single" w:sz="4" w:space="0" w:color="auto"/>
                    <w:right w:val="single" w:sz="4" w:space="0" w:color="auto"/>
                  </w:tcBorders>
                </w:tcPr>
                <w:p w14:paraId="2F2120B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Перевозка пассажиров автомобильным транспортом:</w:t>
                  </w:r>
                </w:p>
              </w:tc>
              <w:tc>
                <w:tcPr>
                  <w:tcW w:w="1160" w:type="dxa"/>
                  <w:tcBorders>
                    <w:top w:val="single" w:sz="4" w:space="0" w:color="auto"/>
                    <w:left w:val="single" w:sz="4" w:space="0" w:color="auto"/>
                    <w:bottom w:val="single" w:sz="4" w:space="0" w:color="auto"/>
                    <w:right w:val="single" w:sz="4" w:space="0" w:color="auto"/>
                  </w:tcBorders>
                  <w:vAlign w:val="center"/>
                </w:tcPr>
                <w:p w14:paraId="24F0412E"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3001467F"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3BFA463C"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0B654C4F" w14:textId="77777777" w:rsidR="003C5528" w:rsidRPr="004B02C3" w:rsidRDefault="003C5528" w:rsidP="004B02C3">
                  <w:pPr>
                    <w:pStyle w:val="af6"/>
                    <w:jc w:val="both"/>
                    <w:rPr>
                      <w:rFonts w:ascii="Times New Roman" w:hAnsi="Times New Roman"/>
                      <w:sz w:val="24"/>
                      <w:szCs w:val="24"/>
                    </w:rPr>
                  </w:pPr>
                </w:p>
              </w:tc>
            </w:tr>
            <w:tr w:rsidR="00FF687E" w:rsidRPr="004B02C3" w14:paraId="7673FC04"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06D96121" w14:textId="52BF7BFE" w:rsidR="003C5528" w:rsidRPr="004B02C3" w:rsidRDefault="00481BA3" w:rsidP="004B02C3">
                  <w:pPr>
                    <w:pStyle w:val="af6"/>
                    <w:jc w:val="both"/>
                    <w:rPr>
                      <w:rFonts w:ascii="Times New Roman" w:hAnsi="Times New Roman"/>
                      <w:sz w:val="24"/>
                      <w:szCs w:val="24"/>
                      <w:highlight w:val="yellow"/>
                    </w:rPr>
                  </w:pPr>
                  <w:r w:rsidRPr="004B02C3">
                    <w:rPr>
                      <w:rFonts w:ascii="Times New Roman" w:hAnsi="Times New Roman"/>
                      <w:sz w:val="24"/>
                      <w:szCs w:val="24"/>
                    </w:rPr>
                    <w:t>а)</w:t>
                  </w:r>
                </w:p>
              </w:tc>
              <w:tc>
                <w:tcPr>
                  <w:tcW w:w="1726" w:type="dxa"/>
                  <w:tcBorders>
                    <w:top w:val="single" w:sz="4" w:space="0" w:color="auto"/>
                    <w:left w:val="single" w:sz="4" w:space="0" w:color="auto"/>
                    <w:bottom w:val="single" w:sz="4" w:space="0" w:color="auto"/>
                    <w:right w:val="single" w:sz="4" w:space="0" w:color="auto"/>
                  </w:tcBorders>
                </w:tcPr>
                <w:p w14:paraId="5C6FD1D4" w14:textId="2C611E2F"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с числом посадочных мест не более 5 (пяти)</w:t>
                  </w:r>
                </w:p>
              </w:tc>
              <w:tc>
                <w:tcPr>
                  <w:tcW w:w="1160" w:type="dxa"/>
                  <w:tcBorders>
                    <w:top w:val="single" w:sz="4" w:space="0" w:color="auto"/>
                    <w:left w:val="single" w:sz="4" w:space="0" w:color="auto"/>
                    <w:bottom w:val="single" w:sz="4" w:space="0" w:color="auto"/>
                    <w:right w:val="single" w:sz="4" w:space="0" w:color="auto"/>
                  </w:tcBorders>
                  <w:vAlign w:val="center"/>
                </w:tcPr>
                <w:p w14:paraId="48D19D9D"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2 800</w:t>
                  </w:r>
                </w:p>
              </w:tc>
              <w:tc>
                <w:tcPr>
                  <w:tcW w:w="1160" w:type="dxa"/>
                  <w:tcBorders>
                    <w:top w:val="single" w:sz="4" w:space="0" w:color="auto"/>
                    <w:left w:val="single" w:sz="4" w:space="0" w:color="auto"/>
                    <w:bottom w:val="single" w:sz="4" w:space="0" w:color="auto"/>
                    <w:right w:val="single" w:sz="4" w:space="0" w:color="auto"/>
                  </w:tcBorders>
                  <w:vAlign w:val="center"/>
                </w:tcPr>
                <w:p w14:paraId="2C986395"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3 640</w:t>
                  </w:r>
                </w:p>
              </w:tc>
              <w:tc>
                <w:tcPr>
                  <w:tcW w:w="1160" w:type="dxa"/>
                  <w:tcBorders>
                    <w:top w:val="single" w:sz="4" w:space="0" w:color="auto"/>
                    <w:left w:val="single" w:sz="4" w:space="0" w:color="auto"/>
                    <w:bottom w:val="single" w:sz="4" w:space="0" w:color="auto"/>
                    <w:right w:val="single" w:sz="4" w:space="0" w:color="auto"/>
                  </w:tcBorders>
                  <w:vAlign w:val="center"/>
                </w:tcPr>
                <w:p w14:paraId="6D3112E8"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4 480</w:t>
                  </w:r>
                </w:p>
              </w:tc>
              <w:tc>
                <w:tcPr>
                  <w:tcW w:w="1160" w:type="dxa"/>
                  <w:tcBorders>
                    <w:top w:val="single" w:sz="4" w:space="0" w:color="auto"/>
                    <w:left w:val="single" w:sz="4" w:space="0" w:color="auto"/>
                    <w:bottom w:val="single" w:sz="4" w:space="0" w:color="auto"/>
                    <w:right w:val="single" w:sz="4" w:space="0" w:color="auto"/>
                  </w:tcBorders>
                  <w:vAlign w:val="center"/>
                </w:tcPr>
                <w:p w14:paraId="0EAF4EF0"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5 320</w:t>
                  </w:r>
                </w:p>
              </w:tc>
            </w:tr>
            <w:tr w:rsidR="00FF687E" w:rsidRPr="004B02C3" w14:paraId="2D233A03"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5A981372" w14:textId="329E3BD2" w:rsidR="003C5528" w:rsidRPr="004B02C3" w:rsidRDefault="00481BA3" w:rsidP="004B02C3">
                  <w:pPr>
                    <w:pStyle w:val="af6"/>
                    <w:jc w:val="both"/>
                    <w:rPr>
                      <w:rFonts w:ascii="Times New Roman" w:hAnsi="Times New Roman"/>
                      <w:sz w:val="24"/>
                      <w:szCs w:val="24"/>
                    </w:rPr>
                  </w:pPr>
                  <w:r w:rsidRPr="004B02C3">
                    <w:rPr>
                      <w:rFonts w:ascii="Times New Roman" w:hAnsi="Times New Roman"/>
                      <w:sz w:val="24"/>
                      <w:szCs w:val="24"/>
                    </w:rPr>
                    <w:t>б)</w:t>
                  </w:r>
                </w:p>
              </w:tc>
              <w:tc>
                <w:tcPr>
                  <w:tcW w:w="1726" w:type="dxa"/>
                  <w:tcBorders>
                    <w:top w:val="single" w:sz="4" w:space="0" w:color="auto"/>
                    <w:left w:val="single" w:sz="4" w:space="0" w:color="auto"/>
                    <w:bottom w:val="single" w:sz="4" w:space="0" w:color="auto"/>
                    <w:right w:val="single" w:sz="4" w:space="0" w:color="auto"/>
                  </w:tcBorders>
                </w:tcPr>
                <w:p w14:paraId="172EEF22" w14:textId="59A4679C"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с числом посадочных мест более 5 (пяти), но не более 8 (восьми)</w:t>
                  </w:r>
                </w:p>
              </w:tc>
              <w:tc>
                <w:tcPr>
                  <w:tcW w:w="1160" w:type="dxa"/>
                  <w:tcBorders>
                    <w:top w:val="single" w:sz="4" w:space="0" w:color="auto"/>
                    <w:left w:val="single" w:sz="4" w:space="0" w:color="auto"/>
                    <w:bottom w:val="single" w:sz="4" w:space="0" w:color="auto"/>
                    <w:right w:val="single" w:sz="4" w:space="0" w:color="auto"/>
                  </w:tcBorders>
                  <w:vAlign w:val="center"/>
                </w:tcPr>
                <w:p w14:paraId="7E98A258"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4 800</w:t>
                  </w:r>
                </w:p>
              </w:tc>
              <w:tc>
                <w:tcPr>
                  <w:tcW w:w="1160" w:type="dxa"/>
                  <w:tcBorders>
                    <w:top w:val="single" w:sz="4" w:space="0" w:color="auto"/>
                    <w:left w:val="single" w:sz="4" w:space="0" w:color="auto"/>
                    <w:bottom w:val="single" w:sz="4" w:space="0" w:color="auto"/>
                    <w:right w:val="single" w:sz="4" w:space="0" w:color="auto"/>
                  </w:tcBorders>
                  <w:vAlign w:val="center"/>
                </w:tcPr>
                <w:p w14:paraId="4099169C"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6 240</w:t>
                  </w:r>
                </w:p>
              </w:tc>
              <w:tc>
                <w:tcPr>
                  <w:tcW w:w="1160" w:type="dxa"/>
                  <w:tcBorders>
                    <w:top w:val="single" w:sz="4" w:space="0" w:color="auto"/>
                    <w:left w:val="single" w:sz="4" w:space="0" w:color="auto"/>
                    <w:bottom w:val="single" w:sz="4" w:space="0" w:color="auto"/>
                    <w:right w:val="single" w:sz="4" w:space="0" w:color="auto"/>
                  </w:tcBorders>
                  <w:vAlign w:val="center"/>
                </w:tcPr>
                <w:p w14:paraId="4C05364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7 680</w:t>
                  </w:r>
                </w:p>
              </w:tc>
              <w:tc>
                <w:tcPr>
                  <w:tcW w:w="1160" w:type="dxa"/>
                  <w:tcBorders>
                    <w:top w:val="single" w:sz="4" w:space="0" w:color="auto"/>
                    <w:left w:val="single" w:sz="4" w:space="0" w:color="auto"/>
                    <w:bottom w:val="single" w:sz="4" w:space="0" w:color="auto"/>
                    <w:right w:val="single" w:sz="4" w:space="0" w:color="auto"/>
                  </w:tcBorders>
                  <w:vAlign w:val="center"/>
                </w:tcPr>
                <w:p w14:paraId="7EFF8F2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9 120</w:t>
                  </w:r>
                </w:p>
              </w:tc>
            </w:tr>
            <w:tr w:rsidR="00FF687E" w:rsidRPr="004B02C3" w14:paraId="286C7E89"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3B754827"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6.</w:t>
                  </w:r>
                </w:p>
              </w:tc>
              <w:tc>
                <w:tcPr>
                  <w:tcW w:w="1726" w:type="dxa"/>
                  <w:tcBorders>
                    <w:top w:val="single" w:sz="4" w:space="0" w:color="auto"/>
                    <w:left w:val="single" w:sz="4" w:space="0" w:color="auto"/>
                    <w:bottom w:val="single" w:sz="4" w:space="0" w:color="auto"/>
                    <w:right w:val="single" w:sz="4" w:space="0" w:color="auto"/>
                  </w:tcBorders>
                </w:tcPr>
                <w:p w14:paraId="1D5DC97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Оказание услуг по погрузке и разгрузке грузов</w:t>
                  </w:r>
                </w:p>
              </w:tc>
              <w:tc>
                <w:tcPr>
                  <w:tcW w:w="1160" w:type="dxa"/>
                  <w:tcBorders>
                    <w:top w:val="single" w:sz="4" w:space="0" w:color="auto"/>
                    <w:left w:val="single" w:sz="4" w:space="0" w:color="auto"/>
                    <w:bottom w:val="single" w:sz="4" w:space="0" w:color="auto"/>
                    <w:right w:val="single" w:sz="4" w:space="0" w:color="auto"/>
                  </w:tcBorders>
                  <w:vAlign w:val="center"/>
                </w:tcPr>
                <w:p w14:paraId="32060CFB"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2D2CC89C"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2A18D0D4"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15102BC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FF687E" w:rsidRPr="004B02C3" w14:paraId="3D033672"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653F104E"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lastRenderedPageBreak/>
                    <w:t>7.</w:t>
                  </w:r>
                </w:p>
              </w:tc>
              <w:tc>
                <w:tcPr>
                  <w:tcW w:w="1726" w:type="dxa"/>
                  <w:tcBorders>
                    <w:top w:val="single" w:sz="4" w:space="0" w:color="auto"/>
                    <w:left w:val="single" w:sz="4" w:space="0" w:color="auto"/>
                    <w:bottom w:val="single" w:sz="4" w:space="0" w:color="auto"/>
                    <w:right w:val="single" w:sz="4" w:space="0" w:color="auto"/>
                  </w:tcBorders>
                </w:tcPr>
                <w:p w14:paraId="3F616590"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Осуществление деятельности в качестве арбитражного управляющего</w:t>
                  </w:r>
                </w:p>
              </w:tc>
              <w:tc>
                <w:tcPr>
                  <w:tcW w:w="1160" w:type="dxa"/>
                  <w:tcBorders>
                    <w:top w:val="single" w:sz="4" w:space="0" w:color="auto"/>
                    <w:left w:val="single" w:sz="4" w:space="0" w:color="auto"/>
                    <w:bottom w:val="single" w:sz="4" w:space="0" w:color="auto"/>
                    <w:right w:val="single" w:sz="4" w:space="0" w:color="auto"/>
                  </w:tcBorders>
                  <w:vAlign w:val="center"/>
                </w:tcPr>
                <w:p w14:paraId="16822E5D"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8 800</w:t>
                  </w:r>
                </w:p>
              </w:tc>
              <w:tc>
                <w:tcPr>
                  <w:tcW w:w="1160" w:type="dxa"/>
                  <w:tcBorders>
                    <w:top w:val="single" w:sz="4" w:space="0" w:color="auto"/>
                    <w:left w:val="single" w:sz="4" w:space="0" w:color="auto"/>
                    <w:bottom w:val="single" w:sz="4" w:space="0" w:color="auto"/>
                    <w:right w:val="single" w:sz="4" w:space="0" w:color="auto"/>
                  </w:tcBorders>
                  <w:vAlign w:val="center"/>
                </w:tcPr>
                <w:p w14:paraId="1B397297"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11 440</w:t>
                  </w:r>
                </w:p>
              </w:tc>
              <w:tc>
                <w:tcPr>
                  <w:tcW w:w="1160" w:type="dxa"/>
                  <w:tcBorders>
                    <w:top w:val="single" w:sz="4" w:space="0" w:color="auto"/>
                    <w:left w:val="single" w:sz="4" w:space="0" w:color="auto"/>
                    <w:bottom w:val="single" w:sz="4" w:space="0" w:color="auto"/>
                    <w:right w:val="single" w:sz="4" w:space="0" w:color="auto"/>
                  </w:tcBorders>
                  <w:vAlign w:val="center"/>
                </w:tcPr>
                <w:p w14:paraId="05EDC54E"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14 080</w:t>
                  </w:r>
                </w:p>
              </w:tc>
              <w:tc>
                <w:tcPr>
                  <w:tcW w:w="1160" w:type="dxa"/>
                  <w:tcBorders>
                    <w:top w:val="single" w:sz="4" w:space="0" w:color="auto"/>
                    <w:left w:val="single" w:sz="4" w:space="0" w:color="auto"/>
                    <w:bottom w:val="single" w:sz="4" w:space="0" w:color="auto"/>
                    <w:right w:val="single" w:sz="4" w:space="0" w:color="auto"/>
                  </w:tcBorders>
                  <w:vAlign w:val="center"/>
                </w:tcPr>
                <w:p w14:paraId="0DB6E887"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16 720</w:t>
                  </w:r>
                </w:p>
              </w:tc>
            </w:tr>
            <w:tr w:rsidR="00FF687E" w:rsidRPr="004B02C3" w14:paraId="5E10620C"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3F4C7E1E"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8.</w:t>
                  </w:r>
                </w:p>
              </w:tc>
              <w:tc>
                <w:tcPr>
                  <w:tcW w:w="1726" w:type="dxa"/>
                  <w:tcBorders>
                    <w:top w:val="single" w:sz="4" w:space="0" w:color="auto"/>
                    <w:left w:val="single" w:sz="4" w:space="0" w:color="auto"/>
                    <w:bottom w:val="single" w:sz="4" w:space="0" w:color="auto"/>
                    <w:right w:val="single" w:sz="4" w:space="0" w:color="auto"/>
                  </w:tcBorders>
                </w:tcPr>
                <w:p w14:paraId="748F2268"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Организация туризма и экскурсий внутри страны</w:t>
                  </w:r>
                </w:p>
                <w:p w14:paraId="3227E3FF" w14:textId="77777777" w:rsidR="003C5528" w:rsidRPr="004B02C3" w:rsidRDefault="003C5528" w:rsidP="004B02C3">
                  <w:pPr>
                    <w:pStyle w:val="af6"/>
                    <w:jc w:val="both"/>
                    <w:rPr>
                      <w:rFonts w:ascii="Times New Roman" w:hAnsi="Times New Roman"/>
                      <w:sz w:val="24"/>
                      <w:szCs w:val="24"/>
                    </w:rPr>
                  </w:pPr>
                </w:p>
                <w:p w14:paraId="3F627CFC"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4061B71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21 000</w:t>
                  </w:r>
                </w:p>
              </w:tc>
              <w:tc>
                <w:tcPr>
                  <w:tcW w:w="1160" w:type="dxa"/>
                  <w:tcBorders>
                    <w:top w:val="single" w:sz="4" w:space="0" w:color="auto"/>
                    <w:left w:val="single" w:sz="4" w:space="0" w:color="auto"/>
                    <w:bottom w:val="single" w:sz="4" w:space="0" w:color="auto"/>
                    <w:right w:val="single" w:sz="4" w:space="0" w:color="auto"/>
                  </w:tcBorders>
                  <w:vAlign w:val="center"/>
                </w:tcPr>
                <w:p w14:paraId="7FBA14F7"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27 300</w:t>
                  </w:r>
                </w:p>
              </w:tc>
              <w:tc>
                <w:tcPr>
                  <w:tcW w:w="1160" w:type="dxa"/>
                  <w:tcBorders>
                    <w:top w:val="single" w:sz="4" w:space="0" w:color="auto"/>
                    <w:left w:val="single" w:sz="4" w:space="0" w:color="auto"/>
                    <w:bottom w:val="single" w:sz="4" w:space="0" w:color="auto"/>
                    <w:right w:val="single" w:sz="4" w:space="0" w:color="auto"/>
                  </w:tcBorders>
                  <w:vAlign w:val="center"/>
                </w:tcPr>
                <w:p w14:paraId="20C3549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33 600</w:t>
                  </w:r>
                </w:p>
              </w:tc>
              <w:tc>
                <w:tcPr>
                  <w:tcW w:w="1160" w:type="dxa"/>
                  <w:tcBorders>
                    <w:top w:val="single" w:sz="4" w:space="0" w:color="auto"/>
                    <w:left w:val="single" w:sz="4" w:space="0" w:color="auto"/>
                    <w:bottom w:val="single" w:sz="4" w:space="0" w:color="auto"/>
                    <w:right w:val="single" w:sz="4" w:space="0" w:color="auto"/>
                  </w:tcBorders>
                  <w:vAlign w:val="center"/>
                </w:tcPr>
                <w:p w14:paraId="009137A5"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39 900</w:t>
                  </w:r>
                </w:p>
              </w:tc>
            </w:tr>
            <w:tr w:rsidR="00FF687E" w:rsidRPr="004B02C3" w14:paraId="4131BF4C"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358E4D8A"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9.</w:t>
                  </w:r>
                </w:p>
              </w:tc>
              <w:tc>
                <w:tcPr>
                  <w:tcW w:w="1726" w:type="dxa"/>
                  <w:tcBorders>
                    <w:top w:val="single" w:sz="4" w:space="0" w:color="auto"/>
                    <w:left w:val="single" w:sz="4" w:space="0" w:color="auto"/>
                    <w:bottom w:val="single" w:sz="4" w:space="0" w:color="auto"/>
                    <w:right w:val="single" w:sz="4" w:space="0" w:color="auto"/>
                  </w:tcBorders>
                </w:tcPr>
                <w:p w14:paraId="2F416AA5"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Организация и содержание зоопарков (при наличии согласования, полученного у уполномоченного Правительством Приднестровской Молдавской Республики исполнительного органа государственной власти)</w:t>
                  </w:r>
                </w:p>
              </w:tc>
              <w:tc>
                <w:tcPr>
                  <w:tcW w:w="1160" w:type="dxa"/>
                  <w:tcBorders>
                    <w:top w:val="single" w:sz="4" w:space="0" w:color="auto"/>
                    <w:left w:val="single" w:sz="4" w:space="0" w:color="auto"/>
                    <w:bottom w:val="single" w:sz="4" w:space="0" w:color="auto"/>
                    <w:right w:val="single" w:sz="4" w:space="0" w:color="auto"/>
                  </w:tcBorders>
                  <w:vAlign w:val="center"/>
                </w:tcPr>
                <w:p w14:paraId="7BA508AA"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2 800</w:t>
                  </w:r>
                </w:p>
              </w:tc>
              <w:tc>
                <w:tcPr>
                  <w:tcW w:w="1160" w:type="dxa"/>
                  <w:tcBorders>
                    <w:top w:val="single" w:sz="4" w:space="0" w:color="auto"/>
                    <w:left w:val="single" w:sz="4" w:space="0" w:color="auto"/>
                    <w:bottom w:val="single" w:sz="4" w:space="0" w:color="auto"/>
                    <w:right w:val="single" w:sz="4" w:space="0" w:color="auto"/>
                  </w:tcBorders>
                  <w:vAlign w:val="center"/>
                </w:tcPr>
                <w:p w14:paraId="054A61F7"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3 640</w:t>
                  </w:r>
                </w:p>
              </w:tc>
              <w:tc>
                <w:tcPr>
                  <w:tcW w:w="1160" w:type="dxa"/>
                  <w:tcBorders>
                    <w:top w:val="single" w:sz="4" w:space="0" w:color="auto"/>
                    <w:left w:val="single" w:sz="4" w:space="0" w:color="auto"/>
                    <w:bottom w:val="single" w:sz="4" w:space="0" w:color="auto"/>
                    <w:right w:val="single" w:sz="4" w:space="0" w:color="auto"/>
                  </w:tcBorders>
                  <w:vAlign w:val="center"/>
                </w:tcPr>
                <w:p w14:paraId="119CEC1E"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4 480</w:t>
                  </w:r>
                </w:p>
              </w:tc>
              <w:tc>
                <w:tcPr>
                  <w:tcW w:w="1160" w:type="dxa"/>
                  <w:tcBorders>
                    <w:top w:val="single" w:sz="4" w:space="0" w:color="auto"/>
                    <w:left w:val="single" w:sz="4" w:space="0" w:color="auto"/>
                    <w:bottom w:val="single" w:sz="4" w:space="0" w:color="auto"/>
                    <w:right w:val="single" w:sz="4" w:space="0" w:color="auto"/>
                  </w:tcBorders>
                  <w:vAlign w:val="center"/>
                </w:tcPr>
                <w:p w14:paraId="4C1AF4E4"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5 320</w:t>
                  </w:r>
                </w:p>
              </w:tc>
            </w:tr>
            <w:tr w:rsidR="00FF687E" w:rsidRPr="004B02C3" w14:paraId="51A6679D"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2C8492BD"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10.</w:t>
                  </w:r>
                </w:p>
              </w:tc>
              <w:tc>
                <w:tcPr>
                  <w:tcW w:w="1726" w:type="dxa"/>
                  <w:tcBorders>
                    <w:top w:val="single" w:sz="4" w:space="0" w:color="auto"/>
                    <w:left w:val="single" w:sz="4" w:space="0" w:color="auto"/>
                    <w:bottom w:val="single" w:sz="4" w:space="0" w:color="auto"/>
                    <w:right w:val="single" w:sz="4" w:space="0" w:color="auto"/>
                  </w:tcBorders>
                </w:tcPr>
                <w:p w14:paraId="74FE251D"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Услуги по обрезке, спилу деревьев, кустарников, в том числе с использование</w:t>
                  </w:r>
                  <w:r w:rsidRPr="004B02C3">
                    <w:rPr>
                      <w:rFonts w:ascii="Times New Roman" w:hAnsi="Times New Roman"/>
                      <w:sz w:val="24"/>
                      <w:szCs w:val="24"/>
                    </w:rPr>
                    <w:lastRenderedPageBreak/>
                    <w:t>м специальной техники в сельских населенных пунктах</w:t>
                  </w:r>
                </w:p>
              </w:tc>
              <w:tc>
                <w:tcPr>
                  <w:tcW w:w="1160" w:type="dxa"/>
                  <w:tcBorders>
                    <w:top w:val="single" w:sz="4" w:space="0" w:color="auto"/>
                    <w:left w:val="single" w:sz="4" w:space="0" w:color="auto"/>
                    <w:bottom w:val="single" w:sz="4" w:space="0" w:color="auto"/>
                    <w:right w:val="single" w:sz="4" w:space="0" w:color="auto"/>
                  </w:tcBorders>
                  <w:vAlign w:val="center"/>
                </w:tcPr>
                <w:p w14:paraId="54E2BC2D"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lastRenderedPageBreak/>
                    <w:t>4 800</w:t>
                  </w:r>
                </w:p>
              </w:tc>
              <w:tc>
                <w:tcPr>
                  <w:tcW w:w="1160" w:type="dxa"/>
                  <w:tcBorders>
                    <w:top w:val="single" w:sz="4" w:space="0" w:color="auto"/>
                    <w:left w:val="single" w:sz="4" w:space="0" w:color="auto"/>
                    <w:bottom w:val="single" w:sz="4" w:space="0" w:color="auto"/>
                    <w:right w:val="single" w:sz="4" w:space="0" w:color="auto"/>
                  </w:tcBorders>
                  <w:vAlign w:val="center"/>
                </w:tcPr>
                <w:p w14:paraId="1959E0E4"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6 240</w:t>
                  </w:r>
                </w:p>
              </w:tc>
              <w:tc>
                <w:tcPr>
                  <w:tcW w:w="1160" w:type="dxa"/>
                  <w:tcBorders>
                    <w:top w:val="single" w:sz="4" w:space="0" w:color="auto"/>
                    <w:left w:val="single" w:sz="4" w:space="0" w:color="auto"/>
                    <w:bottom w:val="single" w:sz="4" w:space="0" w:color="auto"/>
                    <w:right w:val="single" w:sz="4" w:space="0" w:color="auto"/>
                  </w:tcBorders>
                  <w:vAlign w:val="center"/>
                </w:tcPr>
                <w:p w14:paraId="28155CCD"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7 680</w:t>
                  </w:r>
                </w:p>
              </w:tc>
              <w:tc>
                <w:tcPr>
                  <w:tcW w:w="1160" w:type="dxa"/>
                  <w:tcBorders>
                    <w:top w:val="single" w:sz="4" w:space="0" w:color="auto"/>
                    <w:left w:val="single" w:sz="4" w:space="0" w:color="auto"/>
                    <w:bottom w:val="single" w:sz="4" w:space="0" w:color="auto"/>
                    <w:right w:val="single" w:sz="4" w:space="0" w:color="auto"/>
                  </w:tcBorders>
                  <w:vAlign w:val="center"/>
                </w:tcPr>
                <w:p w14:paraId="5695F35F"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9 120</w:t>
                  </w:r>
                </w:p>
              </w:tc>
            </w:tr>
            <w:tr w:rsidR="00FF687E" w:rsidRPr="004B02C3" w14:paraId="3309D4FE"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77E1E5A5"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11.</w:t>
                  </w:r>
                </w:p>
              </w:tc>
              <w:tc>
                <w:tcPr>
                  <w:tcW w:w="1726" w:type="dxa"/>
                  <w:tcBorders>
                    <w:top w:val="single" w:sz="4" w:space="0" w:color="auto"/>
                    <w:left w:val="single" w:sz="4" w:space="0" w:color="auto"/>
                    <w:bottom w:val="single" w:sz="4" w:space="0" w:color="auto"/>
                    <w:right w:val="single" w:sz="4" w:space="0" w:color="auto"/>
                  </w:tcBorders>
                </w:tcPr>
                <w:p w14:paraId="3033F58F"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Изготовление изделий народного художественного промысла и их реализация</w:t>
                  </w:r>
                </w:p>
              </w:tc>
              <w:tc>
                <w:tcPr>
                  <w:tcW w:w="1160" w:type="dxa"/>
                  <w:tcBorders>
                    <w:top w:val="single" w:sz="4" w:space="0" w:color="auto"/>
                    <w:left w:val="single" w:sz="4" w:space="0" w:color="auto"/>
                    <w:bottom w:val="single" w:sz="4" w:space="0" w:color="auto"/>
                    <w:right w:val="single" w:sz="4" w:space="0" w:color="auto"/>
                  </w:tcBorders>
                  <w:vAlign w:val="center"/>
                </w:tcPr>
                <w:p w14:paraId="54604A4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2 800</w:t>
                  </w:r>
                </w:p>
              </w:tc>
              <w:tc>
                <w:tcPr>
                  <w:tcW w:w="1160" w:type="dxa"/>
                  <w:tcBorders>
                    <w:top w:val="single" w:sz="4" w:space="0" w:color="auto"/>
                    <w:left w:val="single" w:sz="4" w:space="0" w:color="auto"/>
                    <w:bottom w:val="single" w:sz="4" w:space="0" w:color="auto"/>
                    <w:right w:val="single" w:sz="4" w:space="0" w:color="auto"/>
                  </w:tcBorders>
                  <w:vAlign w:val="center"/>
                </w:tcPr>
                <w:p w14:paraId="0D0EBC7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3 640</w:t>
                  </w:r>
                </w:p>
              </w:tc>
              <w:tc>
                <w:tcPr>
                  <w:tcW w:w="1160" w:type="dxa"/>
                  <w:tcBorders>
                    <w:top w:val="single" w:sz="4" w:space="0" w:color="auto"/>
                    <w:left w:val="single" w:sz="4" w:space="0" w:color="auto"/>
                    <w:bottom w:val="single" w:sz="4" w:space="0" w:color="auto"/>
                    <w:right w:val="single" w:sz="4" w:space="0" w:color="auto"/>
                  </w:tcBorders>
                  <w:vAlign w:val="center"/>
                </w:tcPr>
                <w:p w14:paraId="09611B4B"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4 480</w:t>
                  </w:r>
                </w:p>
              </w:tc>
              <w:tc>
                <w:tcPr>
                  <w:tcW w:w="1160" w:type="dxa"/>
                  <w:tcBorders>
                    <w:top w:val="single" w:sz="4" w:space="0" w:color="auto"/>
                    <w:left w:val="single" w:sz="4" w:space="0" w:color="auto"/>
                    <w:bottom w:val="single" w:sz="4" w:space="0" w:color="auto"/>
                    <w:right w:val="single" w:sz="4" w:space="0" w:color="auto"/>
                  </w:tcBorders>
                  <w:vAlign w:val="center"/>
                </w:tcPr>
                <w:p w14:paraId="6D60BB9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5 320</w:t>
                  </w:r>
                </w:p>
              </w:tc>
            </w:tr>
            <w:tr w:rsidR="00FF687E" w:rsidRPr="004B02C3" w14:paraId="271AB0EB" w14:textId="77777777" w:rsidTr="00FF687E">
              <w:trPr>
                <w:trHeight w:val="300"/>
                <w:jc w:val="center"/>
              </w:trPr>
              <w:tc>
                <w:tcPr>
                  <w:tcW w:w="620" w:type="dxa"/>
                  <w:tcBorders>
                    <w:top w:val="single" w:sz="4" w:space="0" w:color="auto"/>
                    <w:left w:val="single" w:sz="4" w:space="0" w:color="auto"/>
                    <w:bottom w:val="single" w:sz="4" w:space="0" w:color="auto"/>
                    <w:right w:val="single" w:sz="4" w:space="0" w:color="auto"/>
                  </w:tcBorders>
                </w:tcPr>
                <w:p w14:paraId="1B3CEA38"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12.</w:t>
                  </w:r>
                </w:p>
              </w:tc>
              <w:tc>
                <w:tcPr>
                  <w:tcW w:w="1726" w:type="dxa"/>
                  <w:tcBorders>
                    <w:top w:val="single" w:sz="4" w:space="0" w:color="auto"/>
                    <w:left w:val="single" w:sz="4" w:space="0" w:color="auto"/>
                    <w:bottom w:val="single" w:sz="4" w:space="0" w:color="auto"/>
                    <w:right w:val="single" w:sz="4" w:space="0" w:color="auto"/>
                  </w:tcBorders>
                </w:tcPr>
                <w:p w14:paraId="0AF226EF"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Услуги аркадных мини-аттракционов:</w:t>
                  </w:r>
                </w:p>
              </w:tc>
              <w:tc>
                <w:tcPr>
                  <w:tcW w:w="1160" w:type="dxa"/>
                  <w:tcBorders>
                    <w:top w:val="single" w:sz="4" w:space="0" w:color="auto"/>
                    <w:left w:val="single" w:sz="4" w:space="0" w:color="auto"/>
                    <w:bottom w:val="single" w:sz="4" w:space="0" w:color="auto"/>
                    <w:right w:val="single" w:sz="4" w:space="0" w:color="auto"/>
                  </w:tcBorders>
                  <w:vAlign w:val="center"/>
                </w:tcPr>
                <w:p w14:paraId="06CC6855"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6ACB3F9F"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1254A030"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53921ACB" w14:textId="77777777" w:rsidR="003C5528" w:rsidRPr="004B02C3" w:rsidRDefault="003C5528" w:rsidP="004B02C3">
                  <w:pPr>
                    <w:pStyle w:val="af6"/>
                    <w:jc w:val="both"/>
                    <w:rPr>
                      <w:rFonts w:ascii="Times New Roman" w:hAnsi="Times New Roman"/>
                      <w:sz w:val="24"/>
                      <w:szCs w:val="24"/>
                    </w:rPr>
                  </w:pPr>
                </w:p>
              </w:tc>
            </w:tr>
            <w:tr w:rsidR="00FF687E" w:rsidRPr="004B02C3" w14:paraId="0655688F" w14:textId="77777777" w:rsidTr="00FF687E">
              <w:trPr>
                <w:trHeight w:val="565"/>
                <w:jc w:val="center"/>
              </w:trPr>
              <w:tc>
                <w:tcPr>
                  <w:tcW w:w="620" w:type="dxa"/>
                  <w:tcBorders>
                    <w:top w:val="single" w:sz="4" w:space="0" w:color="auto"/>
                    <w:left w:val="single" w:sz="4" w:space="0" w:color="auto"/>
                    <w:bottom w:val="single" w:sz="4" w:space="0" w:color="auto"/>
                    <w:right w:val="single" w:sz="4" w:space="0" w:color="auto"/>
                  </w:tcBorders>
                </w:tcPr>
                <w:p w14:paraId="4601F2AD" w14:textId="16EC10AB" w:rsidR="003C5528" w:rsidRPr="004B02C3" w:rsidRDefault="00481BA3" w:rsidP="004B02C3">
                  <w:pPr>
                    <w:pStyle w:val="af6"/>
                    <w:jc w:val="both"/>
                    <w:rPr>
                      <w:rFonts w:ascii="Times New Roman" w:hAnsi="Times New Roman"/>
                      <w:sz w:val="24"/>
                      <w:szCs w:val="24"/>
                    </w:rPr>
                  </w:pPr>
                  <w:r w:rsidRPr="004B02C3">
                    <w:rPr>
                      <w:rFonts w:ascii="Times New Roman" w:hAnsi="Times New Roman"/>
                      <w:sz w:val="24"/>
                      <w:szCs w:val="24"/>
                    </w:rPr>
                    <w:t>а)</w:t>
                  </w:r>
                </w:p>
              </w:tc>
              <w:tc>
                <w:tcPr>
                  <w:tcW w:w="1726" w:type="dxa"/>
                  <w:tcBorders>
                    <w:top w:val="single" w:sz="4" w:space="0" w:color="auto"/>
                    <w:left w:val="single" w:sz="4" w:space="0" w:color="auto"/>
                    <w:bottom w:val="single" w:sz="4" w:space="0" w:color="auto"/>
                    <w:right w:val="single" w:sz="4" w:space="0" w:color="auto"/>
                  </w:tcBorders>
                </w:tcPr>
                <w:p w14:paraId="53C79F61" w14:textId="38418DC6"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с количеством аттракционов не более 1 (одной) единицы</w:t>
                  </w:r>
                </w:p>
              </w:tc>
              <w:tc>
                <w:tcPr>
                  <w:tcW w:w="1160" w:type="dxa"/>
                  <w:tcBorders>
                    <w:top w:val="single" w:sz="4" w:space="0" w:color="auto"/>
                    <w:left w:val="single" w:sz="4" w:space="0" w:color="auto"/>
                    <w:bottom w:val="single" w:sz="4" w:space="0" w:color="auto"/>
                    <w:right w:val="single" w:sz="4" w:space="0" w:color="auto"/>
                  </w:tcBorders>
                  <w:vAlign w:val="center"/>
                </w:tcPr>
                <w:p w14:paraId="2C3A1F7C"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4CD6AA51"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6250D032"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51500826"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FF687E" w:rsidRPr="004B02C3" w14:paraId="18129C53" w14:textId="77777777" w:rsidTr="00FF687E">
              <w:trPr>
                <w:trHeight w:val="565"/>
                <w:jc w:val="center"/>
              </w:trPr>
              <w:tc>
                <w:tcPr>
                  <w:tcW w:w="620" w:type="dxa"/>
                  <w:tcBorders>
                    <w:top w:val="single" w:sz="4" w:space="0" w:color="auto"/>
                    <w:left w:val="single" w:sz="4" w:space="0" w:color="auto"/>
                    <w:bottom w:val="single" w:sz="4" w:space="0" w:color="auto"/>
                    <w:right w:val="single" w:sz="4" w:space="0" w:color="auto"/>
                  </w:tcBorders>
                </w:tcPr>
                <w:p w14:paraId="1598E5C2" w14:textId="4DB52E82" w:rsidR="003C5528" w:rsidRPr="004B02C3" w:rsidRDefault="00481BA3" w:rsidP="004B02C3">
                  <w:pPr>
                    <w:pStyle w:val="af6"/>
                    <w:jc w:val="both"/>
                    <w:rPr>
                      <w:rFonts w:ascii="Times New Roman" w:hAnsi="Times New Roman"/>
                      <w:sz w:val="24"/>
                      <w:szCs w:val="24"/>
                    </w:rPr>
                  </w:pPr>
                  <w:r w:rsidRPr="004B02C3">
                    <w:rPr>
                      <w:rFonts w:ascii="Times New Roman" w:hAnsi="Times New Roman"/>
                      <w:sz w:val="24"/>
                      <w:szCs w:val="24"/>
                    </w:rPr>
                    <w:t>б)</w:t>
                  </w:r>
                </w:p>
              </w:tc>
              <w:tc>
                <w:tcPr>
                  <w:tcW w:w="1726" w:type="dxa"/>
                  <w:tcBorders>
                    <w:top w:val="single" w:sz="4" w:space="0" w:color="auto"/>
                    <w:left w:val="single" w:sz="4" w:space="0" w:color="auto"/>
                    <w:bottom w:val="single" w:sz="4" w:space="0" w:color="auto"/>
                    <w:right w:val="single" w:sz="4" w:space="0" w:color="auto"/>
                  </w:tcBorders>
                </w:tcPr>
                <w:p w14:paraId="25B2F29C" w14:textId="64606989"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с количеством аттракционов более 1 (одной) единицы, но не более 5 (пяти) единиц</w:t>
                  </w:r>
                </w:p>
              </w:tc>
              <w:tc>
                <w:tcPr>
                  <w:tcW w:w="1160" w:type="dxa"/>
                  <w:tcBorders>
                    <w:top w:val="single" w:sz="4" w:space="0" w:color="auto"/>
                    <w:left w:val="single" w:sz="4" w:space="0" w:color="auto"/>
                    <w:bottom w:val="single" w:sz="4" w:space="0" w:color="auto"/>
                    <w:right w:val="single" w:sz="4" w:space="0" w:color="auto"/>
                  </w:tcBorders>
                  <w:vAlign w:val="center"/>
                </w:tcPr>
                <w:p w14:paraId="5D1207D0"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21 000</w:t>
                  </w:r>
                </w:p>
              </w:tc>
              <w:tc>
                <w:tcPr>
                  <w:tcW w:w="1160" w:type="dxa"/>
                  <w:tcBorders>
                    <w:top w:val="single" w:sz="4" w:space="0" w:color="auto"/>
                    <w:left w:val="single" w:sz="4" w:space="0" w:color="auto"/>
                    <w:bottom w:val="single" w:sz="4" w:space="0" w:color="auto"/>
                    <w:right w:val="single" w:sz="4" w:space="0" w:color="auto"/>
                  </w:tcBorders>
                  <w:vAlign w:val="center"/>
                </w:tcPr>
                <w:p w14:paraId="17C298CC"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27 300</w:t>
                  </w:r>
                </w:p>
              </w:tc>
              <w:tc>
                <w:tcPr>
                  <w:tcW w:w="1160" w:type="dxa"/>
                  <w:tcBorders>
                    <w:top w:val="single" w:sz="4" w:space="0" w:color="auto"/>
                    <w:left w:val="single" w:sz="4" w:space="0" w:color="auto"/>
                    <w:bottom w:val="single" w:sz="4" w:space="0" w:color="auto"/>
                    <w:right w:val="single" w:sz="4" w:space="0" w:color="auto"/>
                  </w:tcBorders>
                  <w:vAlign w:val="center"/>
                </w:tcPr>
                <w:p w14:paraId="1F6C829C"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33 600</w:t>
                  </w:r>
                </w:p>
              </w:tc>
              <w:tc>
                <w:tcPr>
                  <w:tcW w:w="1160" w:type="dxa"/>
                  <w:tcBorders>
                    <w:top w:val="single" w:sz="4" w:space="0" w:color="auto"/>
                    <w:left w:val="single" w:sz="4" w:space="0" w:color="auto"/>
                    <w:bottom w:val="single" w:sz="4" w:space="0" w:color="auto"/>
                    <w:right w:val="single" w:sz="4" w:space="0" w:color="auto"/>
                  </w:tcBorders>
                  <w:vAlign w:val="center"/>
                </w:tcPr>
                <w:p w14:paraId="20DB4C80"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39 900</w:t>
                  </w:r>
                </w:p>
              </w:tc>
            </w:tr>
            <w:tr w:rsidR="00FF687E" w:rsidRPr="004B02C3" w14:paraId="4F213AC5"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1D03DD1E"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13.</w:t>
                  </w:r>
                </w:p>
              </w:tc>
              <w:tc>
                <w:tcPr>
                  <w:tcW w:w="1726" w:type="dxa"/>
                  <w:tcBorders>
                    <w:top w:val="single" w:sz="4" w:space="0" w:color="auto"/>
                    <w:left w:val="single" w:sz="4" w:space="0" w:color="auto"/>
                    <w:bottom w:val="single" w:sz="4" w:space="0" w:color="auto"/>
                    <w:right w:val="single" w:sz="4" w:space="0" w:color="auto"/>
                  </w:tcBorders>
                  <w:vAlign w:val="center"/>
                </w:tcPr>
                <w:p w14:paraId="38468DE2" w14:textId="24E20909"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xml:space="preserve">Услуги по прокату веломобилей, электромобилей, а также велосипедов и самокатов (в том числе с электрическим </w:t>
                  </w:r>
                  <w:r w:rsidRPr="004B02C3">
                    <w:rPr>
                      <w:rFonts w:ascii="Times New Roman" w:hAnsi="Times New Roman"/>
                      <w:sz w:val="24"/>
                      <w:szCs w:val="24"/>
                    </w:rPr>
                    <w:lastRenderedPageBreak/>
                    <w:t>двигателем) и иных аналогичных средств передвижения, не требующих специальной подготовки для их управления</w:t>
                  </w:r>
                  <w:r w:rsidR="00C7646E" w:rsidRPr="004B02C3">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vAlign w:val="center"/>
                </w:tcPr>
                <w:p w14:paraId="05BDE39B"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60D1763E"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5EB2068F"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6EB27436" w14:textId="77777777" w:rsidR="003C5528" w:rsidRPr="004B02C3" w:rsidRDefault="003C5528" w:rsidP="004B02C3">
                  <w:pPr>
                    <w:pStyle w:val="af6"/>
                    <w:jc w:val="both"/>
                    <w:rPr>
                      <w:rFonts w:ascii="Times New Roman" w:hAnsi="Times New Roman"/>
                      <w:sz w:val="24"/>
                      <w:szCs w:val="24"/>
                    </w:rPr>
                  </w:pPr>
                </w:p>
              </w:tc>
            </w:tr>
            <w:tr w:rsidR="00FF687E" w:rsidRPr="004B02C3" w14:paraId="04592EDE"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48D87AD9" w14:textId="1676CC88" w:rsidR="003C5528" w:rsidRPr="004B02C3" w:rsidRDefault="00C7646E" w:rsidP="004B02C3">
                  <w:pPr>
                    <w:pStyle w:val="af6"/>
                    <w:jc w:val="both"/>
                    <w:rPr>
                      <w:rFonts w:ascii="Times New Roman" w:hAnsi="Times New Roman"/>
                      <w:sz w:val="24"/>
                      <w:szCs w:val="24"/>
                    </w:rPr>
                  </w:pPr>
                  <w:r w:rsidRPr="004B02C3">
                    <w:rPr>
                      <w:rFonts w:ascii="Times New Roman" w:hAnsi="Times New Roman"/>
                      <w:sz w:val="24"/>
                      <w:szCs w:val="24"/>
                    </w:rPr>
                    <w:t>а)</w:t>
                  </w:r>
                </w:p>
              </w:tc>
              <w:tc>
                <w:tcPr>
                  <w:tcW w:w="1726" w:type="dxa"/>
                  <w:tcBorders>
                    <w:top w:val="single" w:sz="4" w:space="0" w:color="auto"/>
                    <w:left w:val="single" w:sz="4" w:space="0" w:color="auto"/>
                    <w:bottom w:val="single" w:sz="4" w:space="0" w:color="auto"/>
                    <w:right w:val="single" w:sz="4" w:space="0" w:color="auto"/>
                  </w:tcBorders>
                  <w:vAlign w:val="center"/>
                </w:tcPr>
                <w:p w14:paraId="33EDA429" w14:textId="30FF9B53"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xml:space="preserve">с количеством не более 5 (пяти) единиц </w:t>
                  </w:r>
                </w:p>
              </w:tc>
              <w:tc>
                <w:tcPr>
                  <w:tcW w:w="1160" w:type="dxa"/>
                  <w:tcBorders>
                    <w:top w:val="single" w:sz="4" w:space="0" w:color="auto"/>
                    <w:left w:val="single" w:sz="4" w:space="0" w:color="auto"/>
                    <w:bottom w:val="single" w:sz="4" w:space="0" w:color="auto"/>
                    <w:right w:val="single" w:sz="4" w:space="0" w:color="auto"/>
                  </w:tcBorders>
                  <w:vAlign w:val="center"/>
                </w:tcPr>
                <w:p w14:paraId="3EBF7DC1"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53482C2E"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12D3BD1A"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600A407F"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FF687E" w:rsidRPr="004B02C3" w14:paraId="32E52335"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6C67AF3F" w14:textId="36C6B26C" w:rsidR="003C5528" w:rsidRPr="004B02C3" w:rsidRDefault="00C7646E" w:rsidP="004B02C3">
                  <w:pPr>
                    <w:pStyle w:val="af6"/>
                    <w:jc w:val="both"/>
                    <w:rPr>
                      <w:rFonts w:ascii="Times New Roman" w:hAnsi="Times New Roman"/>
                      <w:sz w:val="24"/>
                      <w:szCs w:val="24"/>
                    </w:rPr>
                  </w:pPr>
                  <w:r w:rsidRPr="004B02C3">
                    <w:rPr>
                      <w:rFonts w:ascii="Times New Roman" w:hAnsi="Times New Roman"/>
                      <w:sz w:val="24"/>
                      <w:szCs w:val="24"/>
                    </w:rPr>
                    <w:t>б)</w:t>
                  </w:r>
                </w:p>
              </w:tc>
              <w:tc>
                <w:tcPr>
                  <w:tcW w:w="1726" w:type="dxa"/>
                  <w:tcBorders>
                    <w:top w:val="single" w:sz="4" w:space="0" w:color="auto"/>
                    <w:left w:val="single" w:sz="4" w:space="0" w:color="auto"/>
                    <w:bottom w:val="single" w:sz="4" w:space="0" w:color="auto"/>
                    <w:right w:val="single" w:sz="4" w:space="0" w:color="auto"/>
                  </w:tcBorders>
                  <w:vAlign w:val="center"/>
                </w:tcPr>
                <w:p w14:paraId="60BAF15B" w14:textId="7FBEB703"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xml:space="preserve">с количеством более 5 (пяти) единиц </w:t>
                  </w:r>
                </w:p>
              </w:tc>
              <w:tc>
                <w:tcPr>
                  <w:tcW w:w="1160" w:type="dxa"/>
                  <w:tcBorders>
                    <w:top w:val="single" w:sz="4" w:space="0" w:color="auto"/>
                    <w:left w:val="single" w:sz="4" w:space="0" w:color="auto"/>
                    <w:bottom w:val="single" w:sz="4" w:space="0" w:color="auto"/>
                    <w:right w:val="single" w:sz="4" w:space="0" w:color="auto"/>
                  </w:tcBorders>
                  <w:vAlign w:val="center"/>
                </w:tcPr>
                <w:p w14:paraId="7ECA186E"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21 000</w:t>
                  </w:r>
                </w:p>
              </w:tc>
              <w:tc>
                <w:tcPr>
                  <w:tcW w:w="1160" w:type="dxa"/>
                  <w:tcBorders>
                    <w:top w:val="single" w:sz="4" w:space="0" w:color="auto"/>
                    <w:left w:val="single" w:sz="4" w:space="0" w:color="auto"/>
                    <w:bottom w:val="single" w:sz="4" w:space="0" w:color="auto"/>
                    <w:right w:val="single" w:sz="4" w:space="0" w:color="auto"/>
                  </w:tcBorders>
                  <w:vAlign w:val="center"/>
                </w:tcPr>
                <w:p w14:paraId="2A183524"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xml:space="preserve">27 300 </w:t>
                  </w:r>
                </w:p>
              </w:tc>
              <w:tc>
                <w:tcPr>
                  <w:tcW w:w="1160" w:type="dxa"/>
                  <w:tcBorders>
                    <w:top w:val="single" w:sz="4" w:space="0" w:color="auto"/>
                    <w:left w:val="single" w:sz="4" w:space="0" w:color="auto"/>
                    <w:bottom w:val="single" w:sz="4" w:space="0" w:color="auto"/>
                    <w:right w:val="single" w:sz="4" w:space="0" w:color="auto"/>
                  </w:tcBorders>
                  <w:vAlign w:val="center"/>
                </w:tcPr>
                <w:p w14:paraId="7DBB5F3F"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33 600</w:t>
                  </w:r>
                </w:p>
              </w:tc>
              <w:tc>
                <w:tcPr>
                  <w:tcW w:w="1160" w:type="dxa"/>
                  <w:tcBorders>
                    <w:top w:val="single" w:sz="4" w:space="0" w:color="auto"/>
                    <w:left w:val="single" w:sz="4" w:space="0" w:color="auto"/>
                    <w:bottom w:val="single" w:sz="4" w:space="0" w:color="auto"/>
                    <w:right w:val="single" w:sz="4" w:space="0" w:color="auto"/>
                  </w:tcBorders>
                  <w:vAlign w:val="center"/>
                </w:tcPr>
                <w:p w14:paraId="1841E46F"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39 900</w:t>
                  </w:r>
                </w:p>
              </w:tc>
            </w:tr>
            <w:tr w:rsidR="00FF687E" w:rsidRPr="004B02C3" w14:paraId="2CC52CBB"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1B847A87"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14.</w:t>
                  </w:r>
                </w:p>
              </w:tc>
              <w:tc>
                <w:tcPr>
                  <w:tcW w:w="1726" w:type="dxa"/>
                  <w:tcBorders>
                    <w:top w:val="single" w:sz="4" w:space="0" w:color="auto"/>
                    <w:left w:val="single" w:sz="4" w:space="0" w:color="auto"/>
                    <w:bottom w:val="single" w:sz="4" w:space="0" w:color="auto"/>
                    <w:right w:val="single" w:sz="4" w:space="0" w:color="auto"/>
                  </w:tcBorders>
                </w:tcPr>
                <w:p w14:paraId="445D5174"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Услуги батутов:</w:t>
                  </w:r>
                </w:p>
              </w:tc>
              <w:tc>
                <w:tcPr>
                  <w:tcW w:w="1160" w:type="dxa"/>
                  <w:tcBorders>
                    <w:top w:val="single" w:sz="4" w:space="0" w:color="auto"/>
                    <w:left w:val="single" w:sz="4" w:space="0" w:color="auto"/>
                    <w:bottom w:val="single" w:sz="4" w:space="0" w:color="auto"/>
                    <w:right w:val="single" w:sz="4" w:space="0" w:color="auto"/>
                  </w:tcBorders>
                  <w:vAlign w:val="center"/>
                </w:tcPr>
                <w:p w14:paraId="4B0AA2C3"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7212E196"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59653406" w14:textId="77777777" w:rsidR="003C5528" w:rsidRPr="004B02C3" w:rsidRDefault="003C5528" w:rsidP="004B02C3">
                  <w:pPr>
                    <w:pStyle w:val="af6"/>
                    <w:jc w:val="both"/>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14:paraId="1A899FD3" w14:textId="77777777" w:rsidR="003C5528" w:rsidRPr="004B02C3" w:rsidRDefault="003C5528" w:rsidP="004B02C3">
                  <w:pPr>
                    <w:pStyle w:val="af6"/>
                    <w:jc w:val="both"/>
                    <w:rPr>
                      <w:rFonts w:ascii="Times New Roman" w:hAnsi="Times New Roman"/>
                      <w:sz w:val="24"/>
                      <w:szCs w:val="24"/>
                    </w:rPr>
                  </w:pPr>
                </w:p>
              </w:tc>
            </w:tr>
            <w:tr w:rsidR="00FF687E" w:rsidRPr="004B02C3" w14:paraId="0D6CBEC4"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2351DBED" w14:textId="09A22E45" w:rsidR="003C5528" w:rsidRPr="004B02C3" w:rsidRDefault="00C7646E" w:rsidP="004B02C3">
                  <w:pPr>
                    <w:pStyle w:val="af6"/>
                    <w:jc w:val="both"/>
                    <w:rPr>
                      <w:rFonts w:ascii="Times New Roman" w:hAnsi="Times New Roman"/>
                      <w:sz w:val="24"/>
                      <w:szCs w:val="24"/>
                    </w:rPr>
                  </w:pPr>
                  <w:r w:rsidRPr="004B02C3">
                    <w:rPr>
                      <w:rFonts w:ascii="Times New Roman" w:hAnsi="Times New Roman"/>
                      <w:sz w:val="24"/>
                      <w:szCs w:val="24"/>
                    </w:rPr>
                    <w:t>а)</w:t>
                  </w:r>
                </w:p>
              </w:tc>
              <w:tc>
                <w:tcPr>
                  <w:tcW w:w="1726" w:type="dxa"/>
                  <w:tcBorders>
                    <w:top w:val="single" w:sz="4" w:space="0" w:color="auto"/>
                    <w:left w:val="single" w:sz="4" w:space="0" w:color="auto"/>
                    <w:bottom w:val="single" w:sz="4" w:space="0" w:color="auto"/>
                    <w:right w:val="single" w:sz="4" w:space="0" w:color="auto"/>
                  </w:tcBorders>
                </w:tcPr>
                <w:p w14:paraId="166ECC59" w14:textId="6264CF09"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с количеством батутов не более 1 (одной) единицы</w:t>
                  </w:r>
                </w:p>
              </w:tc>
              <w:tc>
                <w:tcPr>
                  <w:tcW w:w="1160" w:type="dxa"/>
                  <w:tcBorders>
                    <w:top w:val="single" w:sz="4" w:space="0" w:color="auto"/>
                    <w:left w:val="single" w:sz="4" w:space="0" w:color="auto"/>
                    <w:bottom w:val="single" w:sz="4" w:space="0" w:color="auto"/>
                    <w:right w:val="single" w:sz="4" w:space="0" w:color="auto"/>
                  </w:tcBorders>
                  <w:vAlign w:val="center"/>
                </w:tcPr>
                <w:p w14:paraId="33A21D1E"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vAlign w:val="center"/>
                </w:tcPr>
                <w:p w14:paraId="6D43D6DF"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vAlign w:val="center"/>
                </w:tcPr>
                <w:p w14:paraId="5E971415"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vAlign w:val="center"/>
                </w:tcPr>
                <w:p w14:paraId="64EA5932"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FF687E" w:rsidRPr="004B02C3" w14:paraId="2440C46A"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1FDF1263" w14:textId="582803C3" w:rsidR="003C5528" w:rsidRPr="004B02C3" w:rsidRDefault="00C7646E" w:rsidP="004B02C3">
                  <w:pPr>
                    <w:pStyle w:val="af6"/>
                    <w:jc w:val="both"/>
                    <w:rPr>
                      <w:rFonts w:ascii="Times New Roman" w:hAnsi="Times New Roman"/>
                      <w:sz w:val="24"/>
                      <w:szCs w:val="24"/>
                    </w:rPr>
                  </w:pPr>
                  <w:r w:rsidRPr="004B02C3">
                    <w:rPr>
                      <w:rFonts w:ascii="Times New Roman" w:hAnsi="Times New Roman"/>
                      <w:sz w:val="24"/>
                      <w:szCs w:val="24"/>
                    </w:rPr>
                    <w:t>б)</w:t>
                  </w:r>
                </w:p>
              </w:tc>
              <w:tc>
                <w:tcPr>
                  <w:tcW w:w="1726" w:type="dxa"/>
                  <w:tcBorders>
                    <w:top w:val="single" w:sz="4" w:space="0" w:color="auto"/>
                    <w:left w:val="single" w:sz="4" w:space="0" w:color="auto"/>
                    <w:bottom w:val="single" w:sz="4" w:space="0" w:color="auto"/>
                    <w:right w:val="single" w:sz="4" w:space="0" w:color="auto"/>
                  </w:tcBorders>
                </w:tcPr>
                <w:p w14:paraId="4BD127BF" w14:textId="6FC41C98"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с количеством батутов более 1 (одной) единицы, но не более 5 (пяти) единиц</w:t>
                  </w:r>
                </w:p>
              </w:tc>
              <w:tc>
                <w:tcPr>
                  <w:tcW w:w="1160" w:type="dxa"/>
                  <w:tcBorders>
                    <w:top w:val="single" w:sz="4" w:space="0" w:color="auto"/>
                    <w:left w:val="single" w:sz="4" w:space="0" w:color="auto"/>
                    <w:bottom w:val="single" w:sz="4" w:space="0" w:color="auto"/>
                    <w:right w:val="single" w:sz="4" w:space="0" w:color="auto"/>
                  </w:tcBorders>
                  <w:vAlign w:val="center"/>
                </w:tcPr>
                <w:p w14:paraId="31EEA4AD"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21 000</w:t>
                  </w:r>
                </w:p>
              </w:tc>
              <w:tc>
                <w:tcPr>
                  <w:tcW w:w="1160" w:type="dxa"/>
                  <w:tcBorders>
                    <w:top w:val="single" w:sz="4" w:space="0" w:color="auto"/>
                    <w:left w:val="single" w:sz="4" w:space="0" w:color="auto"/>
                    <w:bottom w:val="single" w:sz="4" w:space="0" w:color="auto"/>
                    <w:right w:val="single" w:sz="4" w:space="0" w:color="auto"/>
                  </w:tcBorders>
                  <w:vAlign w:val="center"/>
                </w:tcPr>
                <w:p w14:paraId="2B3055F8"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27 300</w:t>
                  </w:r>
                </w:p>
              </w:tc>
              <w:tc>
                <w:tcPr>
                  <w:tcW w:w="1160" w:type="dxa"/>
                  <w:tcBorders>
                    <w:top w:val="single" w:sz="4" w:space="0" w:color="auto"/>
                    <w:left w:val="single" w:sz="4" w:space="0" w:color="auto"/>
                    <w:bottom w:val="single" w:sz="4" w:space="0" w:color="auto"/>
                    <w:right w:val="single" w:sz="4" w:space="0" w:color="auto"/>
                  </w:tcBorders>
                  <w:vAlign w:val="center"/>
                </w:tcPr>
                <w:p w14:paraId="785ECBC1"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33 600</w:t>
                  </w:r>
                </w:p>
              </w:tc>
              <w:tc>
                <w:tcPr>
                  <w:tcW w:w="1160" w:type="dxa"/>
                  <w:tcBorders>
                    <w:top w:val="single" w:sz="4" w:space="0" w:color="auto"/>
                    <w:left w:val="single" w:sz="4" w:space="0" w:color="auto"/>
                    <w:bottom w:val="single" w:sz="4" w:space="0" w:color="auto"/>
                    <w:right w:val="single" w:sz="4" w:space="0" w:color="auto"/>
                  </w:tcBorders>
                  <w:vAlign w:val="center"/>
                </w:tcPr>
                <w:p w14:paraId="67BBA1F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39 900</w:t>
                  </w:r>
                </w:p>
              </w:tc>
            </w:tr>
            <w:tr w:rsidR="00FF687E" w:rsidRPr="004B02C3" w14:paraId="128FBF3A"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63BBE7E1"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15.</w:t>
                  </w:r>
                </w:p>
              </w:tc>
              <w:tc>
                <w:tcPr>
                  <w:tcW w:w="1726" w:type="dxa"/>
                  <w:tcBorders>
                    <w:top w:val="single" w:sz="4" w:space="0" w:color="auto"/>
                    <w:left w:val="single" w:sz="4" w:space="0" w:color="auto"/>
                    <w:bottom w:val="single" w:sz="4" w:space="0" w:color="auto"/>
                    <w:right w:val="single" w:sz="4" w:space="0" w:color="auto"/>
                  </w:tcBorders>
                </w:tcPr>
                <w:p w14:paraId="3ABB869E" w14:textId="2E470673"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xml:space="preserve">Выполнение работ, оказание услуг в </w:t>
                  </w:r>
                  <w:r w:rsidR="00C7646E" w:rsidRPr="004B02C3">
                    <w:rPr>
                      <w:rFonts w:ascii="Times New Roman" w:hAnsi="Times New Roman"/>
                      <w:sz w:val="24"/>
                      <w:szCs w:val="24"/>
                    </w:rPr>
                    <w:t xml:space="preserve">глобальной </w:t>
                  </w:r>
                  <w:r w:rsidRPr="004B02C3">
                    <w:rPr>
                      <w:rFonts w:ascii="Times New Roman" w:hAnsi="Times New Roman"/>
                      <w:sz w:val="24"/>
                      <w:szCs w:val="24"/>
                    </w:rPr>
                    <w:t>сети Интернет (фриланс)</w:t>
                  </w:r>
                </w:p>
              </w:tc>
              <w:tc>
                <w:tcPr>
                  <w:tcW w:w="1160" w:type="dxa"/>
                  <w:tcBorders>
                    <w:top w:val="single" w:sz="4" w:space="0" w:color="auto"/>
                    <w:left w:val="single" w:sz="4" w:space="0" w:color="auto"/>
                    <w:bottom w:val="single" w:sz="4" w:space="0" w:color="auto"/>
                    <w:right w:val="single" w:sz="4" w:space="0" w:color="auto"/>
                  </w:tcBorders>
                </w:tcPr>
                <w:p w14:paraId="47283A1C"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tcPr>
                <w:p w14:paraId="6D4A0E6C"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tcPr>
                <w:p w14:paraId="4D1845A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tcPr>
                <w:p w14:paraId="37354B1F"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FF687E" w:rsidRPr="004B02C3" w14:paraId="584FED62"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2FA7DB2E"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lastRenderedPageBreak/>
                    <w:t>16.</w:t>
                  </w:r>
                </w:p>
              </w:tc>
              <w:tc>
                <w:tcPr>
                  <w:tcW w:w="1726" w:type="dxa"/>
                  <w:tcBorders>
                    <w:top w:val="single" w:sz="4" w:space="0" w:color="auto"/>
                    <w:left w:val="single" w:sz="4" w:space="0" w:color="auto"/>
                    <w:bottom w:val="single" w:sz="4" w:space="0" w:color="auto"/>
                    <w:right w:val="single" w:sz="4" w:space="0" w:color="auto"/>
                  </w:tcBorders>
                </w:tcPr>
                <w:p w14:paraId="559035A6"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Услуги по созданию, установке, сопровождению программного обеспечения и (или) созданию, вводу информации, сопровождению информационных ресурсов глобальной сети Интернет</w:t>
                  </w:r>
                </w:p>
              </w:tc>
              <w:tc>
                <w:tcPr>
                  <w:tcW w:w="1160" w:type="dxa"/>
                  <w:tcBorders>
                    <w:top w:val="single" w:sz="4" w:space="0" w:color="auto"/>
                    <w:left w:val="single" w:sz="4" w:space="0" w:color="auto"/>
                    <w:bottom w:val="single" w:sz="4" w:space="0" w:color="auto"/>
                    <w:right w:val="single" w:sz="4" w:space="0" w:color="auto"/>
                  </w:tcBorders>
                </w:tcPr>
                <w:p w14:paraId="1866F527"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12 800</w:t>
                  </w:r>
                </w:p>
              </w:tc>
              <w:tc>
                <w:tcPr>
                  <w:tcW w:w="1160" w:type="dxa"/>
                  <w:tcBorders>
                    <w:top w:val="single" w:sz="4" w:space="0" w:color="auto"/>
                    <w:left w:val="single" w:sz="4" w:space="0" w:color="auto"/>
                    <w:bottom w:val="single" w:sz="4" w:space="0" w:color="auto"/>
                    <w:right w:val="single" w:sz="4" w:space="0" w:color="auto"/>
                  </w:tcBorders>
                </w:tcPr>
                <w:p w14:paraId="40D79676"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16 640</w:t>
                  </w:r>
                </w:p>
              </w:tc>
              <w:tc>
                <w:tcPr>
                  <w:tcW w:w="1160" w:type="dxa"/>
                  <w:tcBorders>
                    <w:top w:val="single" w:sz="4" w:space="0" w:color="auto"/>
                    <w:left w:val="single" w:sz="4" w:space="0" w:color="auto"/>
                    <w:bottom w:val="single" w:sz="4" w:space="0" w:color="auto"/>
                    <w:right w:val="single" w:sz="4" w:space="0" w:color="auto"/>
                  </w:tcBorders>
                </w:tcPr>
                <w:p w14:paraId="29B3F6AC"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20 480</w:t>
                  </w:r>
                </w:p>
              </w:tc>
              <w:tc>
                <w:tcPr>
                  <w:tcW w:w="1160" w:type="dxa"/>
                  <w:tcBorders>
                    <w:top w:val="single" w:sz="4" w:space="0" w:color="auto"/>
                    <w:left w:val="single" w:sz="4" w:space="0" w:color="auto"/>
                    <w:bottom w:val="single" w:sz="4" w:space="0" w:color="auto"/>
                    <w:right w:val="single" w:sz="4" w:space="0" w:color="auto"/>
                  </w:tcBorders>
                </w:tcPr>
                <w:p w14:paraId="780AFB19"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24 320</w:t>
                  </w:r>
                </w:p>
              </w:tc>
            </w:tr>
            <w:tr w:rsidR="00FF687E" w:rsidRPr="004B02C3" w14:paraId="7A84B478"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0D52B9D2"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17.</w:t>
                  </w:r>
                </w:p>
              </w:tc>
              <w:tc>
                <w:tcPr>
                  <w:tcW w:w="1726" w:type="dxa"/>
                  <w:tcBorders>
                    <w:top w:val="single" w:sz="4" w:space="0" w:color="auto"/>
                    <w:left w:val="single" w:sz="4" w:space="0" w:color="auto"/>
                    <w:bottom w:val="single" w:sz="4" w:space="0" w:color="auto"/>
                    <w:right w:val="single" w:sz="4" w:space="0" w:color="auto"/>
                  </w:tcBorders>
                </w:tcPr>
                <w:p w14:paraId="39AF7260"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Услуги автомоек самообслуживания, прием оплаты за которые осуществляется путем использования автоматического купюроприемника</w:t>
                  </w:r>
                </w:p>
              </w:tc>
              <w:tc>
                <w:tcPr>
                  <w:tcW w:w="1160" w:type="dxa"/>
                  <w:tcBorders>
                    <w:top w:val="single" w:sz="4" w:space="0" w:color="auto"/>
                    <w:left w:val="single" w:sz="4" w:space="0" w:color="auto"/>
                    <w:bottom w:val="single" w:sz="4" w:space="0" w:color="auto"/>
                    <w:right w:val="single" w:sz="4" w:space="0" w:color="auto"/>
                  </w:tcBorders>
                </w:tcPr>
                <w:p w14:paraId="1AC3927C"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24 000</w:t>
                  </w:r>
                </w:p>
                <w:p w14:paraId="5BD76F12"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xml:space="preserve">за один </w:t>
                  </w:r>
                </w:p>
                <w:p w14:paraId="72CCDF1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автомоечный пост</w:t>
                  </w:r>
                </w:p>
              </w:tc>
              <w:tc>
                <w:tcPr>
                  <w:tcW w:w="1160" w:type="dxa"/>
                  <w:tcBorders>
                    <w:top w:val="single" w:sz="4" w:space="0" w:color="auto"/>
                    <w:left w:val="single" w:sz="4" w:space="0" w:color="auto"/>
                    <w:bottom w:val="single" w:sz="4" w:space="0" w:color="auto"/>
                    <w:right w:val="single" w:sz="4" w:space="0" w:color="auto"/>
                  </w:tcBorders>
                </w:tcPr>
                <w:p w14:paraId="3896DE6E"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31 200</w:t>
                  </w:r>
                </w:p>
                <w:p w14:paraId="0EDFE5A0"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xml:space="preserve">за один </w:t>
                  </w:r>
                </w:p>
                <w:p w14:paraId="3E78DF6D"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автомоечный пост</w:t>
                  </w:r>
                </w:p>
              </w:tc>
              <w:tc>
                <w:tcPr>
                  <w:tcW w:w="1160" w:type="dxa"/>
                  <w:tcBorders>
                    <w:top w:val="single" w:sz="4" w:space="0" w:color="auto"/>
                    <w:left w:val="single" w:sz="4" w:space="0" w:color="auto"/>
                    <w:bottom w:val="single" w:sz="4" w:space="0" w:color="auto"/>
                    <w:right w:val="single" w:sz="4" w:space="0" w:color="auto"/>
                  </w:tcBorders>
                </w:tcPr>
                <w:p w14:paraId="3E202A32"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38 400</w:t>
                  </w:r>
                </w:p>
                <w:p w14:paraId="72FF9295"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xml:space="preserve">за один </w:t>
                  </w:r>
                </w:p>
                <w:p w14:paraId="51A756D6"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автомоечный пост</w:t>
                  </w:r>
                </w:p>
              </w:tc>
              <w:tc>
                <w:tcPr>
                  <w:tcW w:w="1160" w:type="dxa"/>
                  <w:tcBorders>
                    <w:top w:val="single" w:sz="4" w:space="0" w:color="auto"/>
                    <w:left w:val="single" w:sz="4" w:space="0" w:color="auto"/>
                    <w:bottom w:val="single" w:sz="4" w:space="0" w:color="auto"/>
                    <w:right w:val="single" w:sz="4" w:space="0" w:color="auto"/>
                  </w:tcBorders>
                </w:tcPr>
                <w:p w14:paraId="1BBB4190"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45 600</w:t>
                  </w:r>
                </w:p>
                <w:p w14:paraId="79CEE16A"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 xml:space="preserve">за один </w:t>
                  </w:r>
                </w:p>
                <w:p w14:paraId="10AA90E1"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автомоечный пост</w:t>
                  </w:r>
                </w:p>
              </w:tc>
            </w:tr>
            <w:tr w:rsidR="00FF687E" w:rsidRPr="004B02C3" w14:paraId="2207B346" w14:textId="77777777" w:rsidTr="00FF687E">
              <w:trPr>
                <w:jc w:val="center"/>
              </w:trPr>
              <w:tc>
                <w:tcPr>
                  <w:tcW w:w="620" w:type="dxa"/>
                  <w:tcBorders>
                    <w:top w:val="single" w:sz="4" w:space="0" w:color="auto"/>
                    <w:left w:val="single" w:sz="4" w:space="0" w:color="auto"/>
                    <w:bottom w:val="single" w:sz="4" w:space="0" w:color="auto"/>
                    <w:right w:val="single" w:sz="4" w:space="0" w:color="auto"/>
                  </w:tcBorders>
                </w:tcPr>
                <w:p w14:paraId="500C4A4A"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18.</w:t>
                  </w:r>
                </w:p>
              </w:tc>
              <w:tc>
                <w:tcPr>
                  <w:tcW w:w="1726" w:type="dxa"/>
                  <w:tcBorders>
                    <w:top w:val="single" w:sz="4" w:space="0" w:color="auto"/>
                    <w:left w:val="single" w:sz="4" w:space="0" w:color="auto"/>
                    <w:bottom w:val="single" w:sz="4" w:space="0" w:color="auto"/>
                    <w:right w:val="single" w:sz="4" w:space="0" w:color="auto"/>
                  </w:tcBorders>
                </w:tcPr>
                <w:p w14:paraId="028AEBE7"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Реализация продукции животноводства и (или) растениеводств</w:t>
                  </w:r>
                  <w:r w:rsidRPr="004B02C3">
                    <w:rPr>
                      <w:rFonts w:ascii="Times New Roman" w:hAnsi="Times New Roman"/>
                      <w:sz w:val="24"/>
                      <w:szCs w:val="24"/>
                    </w:rPr>
                    <w:lastRenderedPageBreak/>
                    <w:t>а, выращенной в личном подсобном хозяйстве, а также продуктов ее переработки</w:t>
                  </w:r>
                </w:p>
              </w:tc>
              <w:tc>
                <w:tcPr>
                  <w:tcW w:w="1160" w:type="dxa"/>
                  <w:tcBorders>
                    <w:top w:val="single" w:sz="4" w:space="0" w:color="auto"/>
                    <w:left w:val="single" w:sz="4" w:space="0" w:color="auto"/>
                    <w:bottom w:val="single" w:sz="4" w:space="0" w:color="auto"/>
                    <w:right w:val="single" w:sz="4" w:space="0" w:color="auto"/>
                  </w:tcBorders>
                </w:tcPr>
                <w:p w14:paraId="2688A96D"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lastRenderedPageBreak/>
                    <w:t>2000</w:t>
                  </w:r>
                </w:p>
              </w:tc>
              <w:tc>
                <w:tcPr>
                  <w:tcW w:w="1160" w:type="dxa"/>
                  <w:tcBorders>
                    <w:top w:val="single" w:sz="4" w:space="0" w:color="auto"/>
                    <w:left w:val="single" w:sz="4" w:space="0" w:color="auto"/>
                    <w:bottom w:val="single" w:sz="4" w:space="0" w:color="auto"/>
                    <w:right w:val="single" w:sz="4" w:space="0" w:color="auto"/>
                  </w:tcBorders>
                </w:tcPr>
                <w:p w14:paraId="63D89064"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2600</w:t>
                  </w:r>
                </w:p>
              </w:tc>
              <w:tc>
                <w:tcPr>
                  <w:tcW w:w="1160" w:type="dxa"/>
                  <w:tcBorders>
                    <w:top w:val="single" w:sz="4" w:space="0" w:color="auto"/>
                    <w:left w:val="single" w:sz="4" w:space="0" w:color="auto"/>
                    <w:bottom w:val="single" w:sz="4" w:space="0" w:color="auto"/>
                    <w:right w:val="single" w:sz="4" w:space="0" w:color="auto"/>
                  </w:tcBorders>
                </w:tcPr>
                <w:p w14:paraId="06283C5A"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3200</w:t>
                  </w:r>
                </w:p>
              </w:tc>
              <w:tc>
                <w:tcPr>
                  <w:tcW w:w="1160" w:type="dxa"/>
                  <w:tcBorders>
                    <w:top w:val="single" w:sz="4" w:space="0" w:color="auto"/>
                    <w:left w:val="single" w:sz="4" w:space="0" w:color="auto"/>
                    <w:bottom w:val="single" w:sz="4" w:space="0" w:color="auto"/>
                    <w:right w:val="single" w:sz="4" w:space="0" w:color="auto"/>
                  </w:tcBorders>
                </w:tcPr>
                <w:p w14:paraId="509FEB03" w14:textId="77777777" w:rsidR="003C5528" w:rsidRPr="004B02C3" w:rsidRDefault="003C5528" w:rsidP="004B02C3">
                  <w:pPr>
                    <w:pStyle w:val="af6"/>
                    <w:jc w:val="both"/>
                    <w:rPr>
                      <w:rFonts w:ascii="Times New Roman" w:hAnsi="Times New Roman"/>
                      <w:sz w:val="24"/>
                      <w:szCs w:val="24"/>
                    </w:rPr>
                  </w:pPr>
                  <w:r w:rsidRPr="004B02C3">
                    <w:rPr>
                      <w:rFonts w:ascii="Times New Roman" w:hAnsi="Times New Roman"/>
                      <w:sz w:val="24"/>
                      <w:szCs w:val="24"/>
                    </w:rPr>
                    <w:t>3800</w:t>
                  </w:r>
                </w:p>
              </w:tc>
            </w:tr>
          </w:tbl>
          <w:p w14:paraId="1F7BEB65" w14:textId="77777777" w:rsidR="00714582" w:rsidRPr="004B02C3" w:rsidRDefault="00714582" w:rsidP="004B02C3">
            <w:pPr>
              <w:pStyle w:val="af6"/>
              <w:jc w:val="both"/>
              <w:rPr>
                <w:rFonts w:ascii="Times New Roman" w:hAnsi="Times New Roman"/>
                <w:sz w:val="24"/>
                <w:szCs w:val="24"/>
              </w:rPr>
            </w:pPr>
          </w:p>
        </w:tc>
      </w:tr>
      <w:bookmarkEnd w:id="0"/>
      <w:bookmarkEnd w:id="3"/>
    </w:tbl>
    <w:p w14:paraId="1C5D58FB" w14:textId="214343EC" w:rsidR="00E57940" w:rsidRPr="004B02C3" w:rsidRDefault="00E57940" w:rsidP="004B02C3">
      <w:pPr>
        <w:pStyle w:val="af6"/>
        <w:jc w:val="both"/>
        <w:rPr>
          <w:rFonts w:ascii="Times New Roman" w:hAnsi="Times New Roman"/>
          <w:sz w:val="24"/>
          <w:szCs w:val="24"/>
        </w:rPr>
      </w:pPr>
    </w:p>
    <w:sectPr w:rsidR="00E57940" w:rsidRPr="004B02C3" w:rsidSect="004B02C3">
      <w:type w:val="continuous"/>
      <w:pgSz w:w="16838" w:h="11906" w:orient="landscape"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1413A" w14:textId="77777777" w:rsidR="00546E61" w:rsidRDefault="00546E61" w:rsidP="00F53C4B">
      <w:r>
        <w:separator/>
      </w:r>
    </w:p>
  </w:endnote>
  <w:endnote w:type="continuationSeparator" w:id="0">
    <w:p w14:paraId="49DF11CB" w14:textId="77777777" w:rsidR="00546E61" w:rsidRDefault="00546E61" w:rsidP="00F5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55226" w14:textId="77777777" w:rsidR="00546E61" w:rsidRDefault="00546E61" w:rsidP="00F53C4B">
      <w:r>
        <w:separator/>
      </w:r>
    </w:p>
  </w:footnote>
  <w:footnote w:type="continuationSeparator" w:id="0">
    <w:p w14:paraId="023C75EE" w14:textId="77777777" w:rsidR="00546E61" w:rsidRDefault="00546E61" w:rsidP="00F53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F88C" w14:textId="77777777" w:rsidR="00DE1423" w:rsidRDefault="00DE1423">
    <w:pPr>
      <w:pStyle w:val="aa"/>
      <w:jc w:val="center"/>
    </w:pPr>
  </w:p>
  <w:p w14:paraId="0F13D16E" w14:textId="77777777" w:rsidR="00DE1423" w:rsidRDefault="00DE142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0BC5"/>
    <w:multiLevelType w:val="hybridMultilevel"/>
    <w:tmpl w:val="711C9A14"/>
    <w:lvl w:ilvl="0" w:tplc="A2007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16189E"/>
    <w:multiLevelType w:val="hybridMultilevel"/>
    <w:tmpl w:val="9474B756"/>
    <w:lvl w:ilvl="0" w:tplc="511285CE">
      <w:start w:val="1"/>
      <w:numFmt w:val="decimal"/>
      <w:lvlText w:val="%1."/>
      <w:lvlJc w:val="left"/>
      <w:pPr>
        <w:ind w:left="588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295C0B"/>
    <w:multiLevelType w:val="hybridMultilevel"/>
    <w:tmpl w:val="CBD689BC"/>
    <w:lvl w:ilvl="0" w:tplc="47A26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D866A6"/>
    <w:multiLevelType w:val="hybridMultilevel"/>
    <w:tmpl w:val="7E4EF27E"/>
    <w:lvl w:ilvl="0" w:tplc="BC3260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D5060C6"/>
    <w:multiLevelType w:val="hybridMultilevel"/>
    <w:tmpl w:val="A1B66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2FE2619"/>
    <w:multiLevelType w:val="hybridMultilevel"/>
    <w:tmpl w:val="04905D94"/>
    <w:lvl w:ilvl="0" w:tplc="CBE0E54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2A0D70AE"/>
    <w:multiLevelType w:val="hybridMultilevel"/>
    <w:tmpl w:val="D8001D88"/>
    <w:lvl w:ilvl="0" w:tplc="B4ACD6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FB49DB"/>
    <w:multiLevelType w:val="hybridMultilevel"/>
    <w:tmpl w:val="7B90B77E"/>
    <w:lvl w:ilvl="0" w:tplc="612AE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06234DF"/>
    <w:multiLevelType w:val="hybridMultilevel"/>
    <w:tmpl w:val="B0565884"/>
    <w:lvl w:ilvl="0" w:tplc="ED9051B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427F4DF8"/>
    <w:multiLevelType w:val="hybridMultilevel"/>
    <w:tmpl w:val="190C51CE"/>
    <w:lvl w:ilvl="0" w:tplc="0B2C09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68C2C04"/>
    <w:multiLevelType w:val="hybridMultilevel"/>
    <w:tmpl w:val="81A89E22"/>
    <w:lvl w:ilvl="0" w:tplc="828829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3120F48"/>
    <w:multiLevelType w:val="hybridMultilevel"/>
    <w:tmpl w:val="BC129480"/>
    <w:lvl w:ilvl="0" w:tplc="0819000F">
      <w:start w:val="1"/>
      <w:numFmt w:val="decimal"/>
      <w:lvlText w:val="%1."/>
      <w:lvlJc w:val="left"/>
      <w:pPr>
        <w:ind w:left="1033" w:hanging="360"/>
      </w:pPr>
    </w:lvl>
    <w:lvl w:ilvl="1" w:tplc="08190019" w:tentative="1">
      <w:start w:val="1"/>
      <w:numFmt w:val="lowerLetter"/>
      <w:lvlText w:val="%2."/>
      <w:lvlJc w:val="left"/>
      <w:pPr>
        <w:ind w:left="1753" w:hanging="360"/>
      </w:pPr>
    </w:lvl>
    <w:lvl w:ilvl="2" w:tplc="0819001B" w:tentative="1">
      <w:start w:val="1"/>
      <w:numFmt w:val="lowerRoman"/>
      <w:lvlText w:val="%3."/>
      <w:lvlJc w:val="right"/>
      <w:pPr>
        <w:ind w:left="2473" w:hanging="180"/>
      </w:pPr>
    </w:lvl>
    <w:lvl w:ilvl="3" w:tplc="0819000F" w:tentative="1">
      <w:start w:val="1"/>
      <w:numFmt w:val="decimal"/>
      <w:lvlText w:val="%4."/>
      <w:lvlJc w:val="left"/>
      <w:pPr>
        <w:ind w:left="3193" w:hanging="360"/>
      </w:pPr>
    </w:lvl>
    <w:lvl w:ilvl="4" w:tplc="08190019" w:tentative="1">
      <w:start w:val="1"/>
      <w:numFmt w:val="lowerLetter"/>
      <w:lvlText w:val="%5."/>
      <w:lvlJc w:val="left"/>
      <w:pPr>
        <w:ind w:left="3913" w:hanging="360"/>
      </w:pPr>
    </w:lvl>
    <w:lvl w:ilvl="5" w:tplc="0819001B" w:tentative="1">
      <w:start w:val="1"/>
      <w:numFmt w:val="lowerRoman"/>
      <w:lvlText w:val="%6."/>
      <w:lvlJc w:val="right"/>
      <w:pPr>
        <w:ind w:left="4633" w:hanging="180"/>
      </w:pPr>
    </w:lvl>
    <w:lvl w:ilvl="6" w:tplc="0819000F" w:tentative="1">
      <w:start w:val="1"/>
      <w:numFmt w:val="decimal"/>
      <w:lvlText w:val="%7."/>
      <w:lvlJc w:val="left"/>
      <w:pPr>
        <w:ind w:left="5353" w:hanging="360"/>
      </w:pPr>
    </w:lvl>
    <w:lvl w:ilvl="7" w:tplc="08190019" w:tentative="1">
      <w:start w:val="1"/>
      <w:numFmt w:val="lowerLetter"/>
      <w:lvlText w:val="%8."/>
      <w:lvlJc w:val="left"/>
      <w:pPr>
        <w:ind w:left="6073" w:hanging="360"/>
      </w:pPr>
    </w:lvl>
    <w:lvl w:ilvl="8" w:tplc="0819001B" w:tentative="1">
      <w:start w:val="1"/>
      <w:numFmt w:val="lowerRoman"/>
      <w:lvlText w:val="%9."/>
      <w:lvlJc w:val="right"/>
      <w:pPr>
        <w:ind w:left="6793" w:hanging="180"/>
      </w:pPr>
    </w:lvl>
  </w:abstractNum>
  <w:abstractNum w:abstractNumId="12" w15:restartNumberingAfterBreak="0">
    <w:nsid w:val="56DC7458"/>
    <w:multiLevelType w:val="hybridMultilevel"/>
    <w:tmpl w:val="AE5C8A18"/>
    <w:lvl w:ilvl="0" w:tplc="452629A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878554D"/>
    <w:multiLevelType w:val="hybridMultilevel"/>
    <w:tmpl w:val="539846D0"/>
    <w:lvl w:ilvl="0" w:tplc="3DEE375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3"/>
  </w:num>
  <w:num w:numId="3">
    <w:abstractNumId w:val="12"/>
  </w:num>
  <w:num w:numId="4">
    <w:abstractNumId w:val="10"/>
  </w:num>
  <w:num w:numId="5">
    <w:abstractNumId w:val="7"/>
  </w:num>
  <w:num w:numId="6">
    <w:abstractNumId w:val="6"/>
  </w:num>
  <w:num w:numId="7">
    <w:abstractNumId w:val="3"/>
  </w:num>
  <w:num w:numId="8">
    <w:abstractNumId w:val="9"/>
  </w:num>
  <w:num w:numId="9">
    <w:abstractNumId w:val="1"/>
  </w:num>
  <w:num w:numId="10">
    <w:abstractNumId w:val="11"/>
  </w:num>
  <w:num w:numId="11">
    <w:abstractNumId w:val="4"/>
  </w:num>
  <w:num w:numId="12">
    <w:abstractNumId w:val="5"/>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81"/>
    <w:rsid w:val="00000B49"/>
    <w:rsid w:val="00000BFF"/>
    <w:rsid w:val="00000E53"/>
    <w:rsid w:val="000039F9"/>
    <w:rsid w:val="0000454A"/>
    <w:rsid w:val="00005A73"/>
    <w:rsid w:val="000062AB"/>
    <w:rsid w:val="0000662E"/>
    <w:rsid w:val="00007F1E"/>
    <w:rsid w:val="00011153"/>
    <w:rsid w:val="0001157C"/>
    <w:rsid w:val="00011BEB"/>
    <w:rsid w:val="00012678"/>
    <w:rsid w:val="000128CC"/>
    <w:rsid w:val="000129D0"/>
    <w:rsid w:val="00014117"/>
    <w:rsid w:val="0001478C"/>
    <w:rsid w:val="000147C9"/>
    <w:rsid w:val="000156EB"/>
    <w:rsid w:val="00017187"/>
    <w:rsid w:val="00017479"/>
    <w:rsid w:val="000176AC"/>
    <w:rsid w:val="00017F9B"/>
    <w:rsid w:val="00020545"/>
    <w:rsid w:val="00022055"/>
    <w:rsid w:val="00022A05"/>
    <w:rsid w:val="00022E52"/>
    <w:rsid w:val="00023103"/>
    <w:rsid w:val="00024485"/>
    <w:rsid w:val="0002556C"/>
    <w:rsid w:val="0002666F"/>
    <w:rsid w:val="000266E6"/>
    <w:rsid w:val="0002715F"/>
    <w:rsid w:val="00027173"/>
    <w:rsid w:val="000279A5"/>
    <w:rsid w:val="00027E7C"/>
    <w:rsid w:val="000312B8"/>
    <w:rsid w:val="00032902"/>
    <w:rsid w:val="00032C47"/>
    <w:rsid w:val="00033BA0"/>
    <w:rsid w:val="0003424B"/>
    <w:rsid w:val="00035B68"/>
    <w:rsid w:val="000372B3"/>
    <w:rsid w:val="00037FA8"/>
    <w:rsid w:val="000409E8"/>
    <w:rsid w:val="00041E0D"/>
    <w:rsid w:val="00042E36"/>
    <w:rsid w:val="000431AD"/>
    <w:rsid w:val="00043E79"/>
    <w:rsid w:val="0004778C"/>
    <w:rsid w:val="00047CFE"/>
    <w:rsid w:val="00050984"/>
    <w:rsid w:val="000509DA"/>
    <w:rsid w:val="00050E79"/>
    <w:rsid w:val="00051DE3"/>
    <w:rsid w:val="00052183"/>
    <w:rsid w:val="00052E8D"/>
    <w:rsid w:val="0005324C"/>
    <w:rsid w:val="000536B2"/>
    <w:rsid w:val="00055447"/>
    <w:rsid w:val="00057AAA"/>
    <w:rsid w:val="00057E0E"/>
    <w:rsid w:val="00060B85"/>
    <w:rsid w:val="0006134D"/>
    <w:rsid w:val="00061CC2"/>
    <w:rsid w:val="00061E0A"/>
    <w:rsid w:val="000624D2"/>
    <w:rsid w:val="000646F4"/>
    <w:rsid w:val="00064D15"/>
    <w:rsid w:val="000667B6"/>
    <w:rsid w:val="00066AAF"/>
    <w:rsid w:val="00066B96"/>
    <w:rsid w:val="000677B9"/>
    <w:rsid w:val="00067E11"/>
    <w:rsid w:val="0007029B"/>
    <w:rsid w:val="000703C8"/>
    <w:rsid w:val="00072AC8"/>
    <w:rsid w:val="00072E36"/>
    <w:rsid w:val="00072E9F"/>
    <w:rsid w:val="0007366A"/>
    <w:rsid w:val="00073805"/>
    <w:rsid w:val="00073E27"/>
    <w:rsid w:val="000745AB"/>
    <w:rsid w:val="00076648"/>
    <w:rsid w:val="00076E4E"/>
    <w:rsid w:val="00080FAB"/>
    <w:rsid w:val="00081AEB"/>
    <w:rsid w:val="00081BA6"/>
    <w:rsid w:val="00082CC5"/>
    <w:rsid w:val="00083CA0"/>
    <w:rsid w:val="00085141"/>
    <w:rsid w:val="000853BB"/>
    <w:rsid w:val="00085929"/>
    <w:rsid w:val="00086091"/>
    <w:rsid w:val="00086327"/>
    <w:rsid w:val="00086C74"/>
    <w:rsid w:val="00087437"/>
    <w:rsid w:val="00092AEE"/>
    <w:rsid w:val="00094C4E"/>
    <w:rsid w:val="00094F69"/>
    <w:rsid w:val="00096514"/>
    <w:rsid w:val="00096774"/>
    <w:rsid w:val="00097200"/>
    <w:rsid w:val="000A01E4"/>
    <w:rsid w:val="000A0C78"/>
    <w:rsid w:val="000A1182"/>
    <w:rsid w:val="000A298F"/>
    <w:rsid w:val="000A2C3F"/>
    <w:rsid w:val="000A2D96"/>
    <w:rsid w:val="000A400E"/>
    <w:rsid w:val="000A4B68"/>
    <w:rsid w:val="000A4BA5"/>
    <w:rsid w:val="000A5577"/>
    <w:rsid w:val="000A6CB7"/>
    <w:rsid w:val="000A743E"/>
    <w:rsid w:val="000B0891"/>
    <w:rsid w:val="000B12F9"/>
    <w:rsid w:val="000B152A"/>
    <w:rsid w:val="000B1776"/>
    <w:rsid w:val="000B234C"/>
    <w:rsid w:val="000B260D"/>
    <w:rsid w:val="000B41CA"/>
    <w:rsid w:val="000B4533"/>
    <w:rsid w:val="000B5491"/>
    <w:rsid w:val="000B5FBB"/>
    <w:rsid w:val="000B6280"/>
    <w:rsid w:val="000C0CEA"/>
    <w:rsid w:val="000C0EDD"/>
    <w:rsid w:val="000C1869"/>
    <w:rsid w:val="000C255E"/>
    <w:rsid w:val="000C305A"/>
    <w:rsid w:val="000C32D6"/>
    <w:rsid w:val="000C3BA0"/>
    <w:rsid w:val="000C3C54"/>
    <w:rsid w:val="000C47E2"/>
    <w:rsid w:val="000C4A59"/>
    <w:rsid w:val="000C5119"/>
    <w:rsid w:val="000C5990"/>
    <w:rsid w:val="000C5A76"/>
    <w:rsid w:val="000C78CB"/>
    <w:rsid w:val="000C79AE"/>
    <w:rsid w:val="000D08AA"/>
    <w:rsid w:val="000D2144"/>
    <w:rsid w:val="000D2F2A"/>
    <w:rsid w:val="000D38E8"/>
    <w:rsid w:val="000D3E43"/>
    <w:rsid w:val="000D4EB4"/>
    <w:rsid w:val="000D4EFC"/>
    <w:rsid w:val="000D637B"/>
    <w:rsid w:val="000E05F2"/>
    <w:rsid w:val="000E1039"/>
    <w:rsid w:val="000E16F5"/>
    <w:rsid w:val="000E2ABC"/>
    <w:rsid w:val="000E2C9F"/>
    <w:rsid w:val="000E2D10"/>
    <w:rsid w:val="000E3540"/>
    <w:rsid w:val="000E4F19"/>
    <w:rsid w:val="000E6C06"/>
    <w:rsid w:val="000F0530"/>
    <w:rsid w:val="000F0B50"/>
    <w:rsid w:val="000F0BCF"/>
    <w:rsid w:val="000F10EF"/>
    <w:rsid w:val="000F1703"/>
    <w:rsid w:val="000F2B05"/>
    <w:rsid w:val="000F2BAB"/>
    <w:rsid w:val="000F3416"/>
    <w:rsid w:val="000F436D"/>
    <w:rsid w:val="000F440C"/>
    <w:rsid w:val="000F4AB7"/>
    <w:rsid w:val="000F666B"/>
    <w:rsid w:val="000F6D5C"/>
    <w:rsid w:val="000F750C"/>
    <w:rsid w:val="000F763B"/>
    <w:rsid w:val="000F7C32"/>
    <w:rsid w:val="001006AA"/>
    <w:rsid w:val="00101673"/>
    <w:rsid w:val="001022DD"/>
    <w:rsid w:val="00102968"/>
    <w:rsid w:val="00102ED9"/>
    <w:rsid w:val="0010439E"/>
    <w:rsid w:val="001067F2"/>
    <w:rsid w:val="00106C59"/>
    <w:rsid w:val="00107B46"/>
    <w:rsid w:val="00107FF4"/>
    <w:rsid w:val="001122DA"/>
    <w:rsid w:val="00112652"/>
    <w:rsid w:val="00113286"/>
    <w:rsid w:val="00114F48"/>
    <w:rsid w:val="00115560"/>
    <w:rsid w:val="001158EF"/>
    <w:rsid w:val="00117825"/>
    <w:rsid w:val="00117F3E"/>
    <w:rsid w:val="00121024"/>
    <w:rsid w:val="00121163"/>
    <w:rsid w:val="00121567"/>
    <w:rsid w:val="00121C47"/>
    <w:rsid w:val="001225BD"/>
    <w:rsid w:val="00122CD3"/>
    <w:rsid w:val="00122F6E"/>
    <w:rsid w:val="00123016"/>
    <w:rsid w:val="001244D0"/>
    <w:rsid w:val="0012466A"/>
    <w:rsid w:val="00124DD1"/>
    <w:rsid w:val="00127A65"/>
    <w:rsid w:val="0013080F"/>
    <w:rsid w:val="001312CB"/>
    <w:rsid w:val="00131B1D"/>
    <w:rsid w:val="001320C9"/>
    <w:rsid w:val="0013335E"/>
    <w:rsid w:val="0013410D"/>
    <w:rsid w:val="00134730"/>
    <w:rsid w:val="00135D25"/>
    <w:rsid w:val="001377F7"/>
    <w:rsid w:val="00137FFE"/>
    <w:rsid w:val="0014020F"/>
    <w:rsid w:val="001404A9"/>
    <w:rsid w:val="001404B0"/>
    <w:rsid w:val="0014086D"/>
    <w:rsid w:val="00141E26"/>
    <w:rsid w:val="00142E09"/>
    <w:rsid w:val="001433A5"/>
    <w:rsid w:val="00144767"/>
    <w:rsid w:val="00146DCF"/>
    <w:rsid w:val="00147B25"/>
    <w:rsid w:val="00147C57"/>
    <w:rsid w:val="00147C5C"/>
    <w:rsid w:val="001514D6"/>
    <w:rsid w:val="00151634"/>
    <w:rsid w:val="0015191D"/>
    <w:rsid w:val="00151AB6"/>
    <w:rsid w:val="00151DF9"/>
    <w:rsid w:val="00152896"/>
    <w:rsid w:val="00152959"/>
    <w:rsid w:val="00152FD5"/>
    <w:rsid w:val="00154490"/>
    <w:rsid w:val="00154526"/>
    <w:rsid w:val="0015456C"/>
    <w:rsid w:val="00154584"/>
    <w:rsid w:val="00155756"/>
    <w:rsid w:val="001573EB"/>
    <w:rsid w:val="00157EAA"/>
    <w:rsid w:val="00160359"/>
    <w:rsid w:val="0016058F"/>
    <w:rsid w:val="00160A01"/>
    <w:rsid w:val="00160B97"/>
    <w:rsid w:val="00164102"/>
    <w:rsid w:val="00164159"/>
    <w:rsid w:val="001644E6"/>
    <w:rsid w:val="00164841"/>
    <w:rsid w:val="00165D07"/>
    <w:rsid w:val="001667B4"/>
    <w:rsid w:val="001674FC"/>
    <w:rsid w:val="00167AE1"/>
    <w:rsid w:val="001701D9"/>
    <w:rsid w:val="00170324"/>
    <w:rsid w:val="00171976"/>
    <w:rsid w:val="00171D84"/>
    <w:rsid w:val="00172651"/>
    <w:rsid w:val="00172F21"/>
    <w:rsid w:val="001748BC"/>
    <w:rsid w:val="00174CCC"/>
    <w:rsid w:val="00175048"/>
    <w:rsid w:val="0017533E"/>
    <w:rsid w:val="0017551F"/>
    <w:rsid w:val="00175701"/>
    <w:rsid w:val="0017617A"/>
    <w:rsid w:val="00177881"/>
    <w:rsid w:val="001779C3"/>
    <w:rsid w:val="001810D5"/>
    <w:rsid w:val="001816E4"/>
    <w:rsid w:val="00182907"/>
    <w:rsid w:val="001830F5"/>
    <w:rsid w:val="00183C09"/>
    <w:rsid w:val="00183C80"/>
    <w:rsid w:val="0018670E"/>
    <w:rsid w:val="001876C1"/>
    <w:rsid w:val="001878ED"/>
    <w:rsid w:val="00187DEF"/>
    <w:rsid w:val="00191A2C"/>
    <w:rsid w:val="00194016"/>
    <w:rsid w:val="001948A6"/>
    <w:rsid w:val="00194B6D"/>
    <w:rsid w:val="00196843"/>
    <w:rsid w:val="00197599"/>
    <w:rsid w:val="001A0517"/>
    <w:rsid w:val="001A12B0"/>
    <w:rsid w:val="001A20B5"/>
    <w:rsid w:val="001A2C70"/>
    <w:rsid w:val="001A322B"/>
    <w:rsid w:val="001A41E5"/>
    <w:rsid w:val="001A44E4"/>
    <w:rsid w:val="001A4DAB"/>
    <w:rsid w:val="001A50BD"/>
    <w:rsid w:val="001A5875"/>
    <w:rsid w:val="001A5CAD"/>
    <w:rsid w:val="001B0BBF"/>
    <w:rsid w:val="001B0DB1"/>
    <w:rsid w:val="001B4B2D"/>
    <w:rsid w:val="001B5A9F"/>
    <w:rsid w:val="001B6008"/>
    <w:rsid w:val="001B697E"/>
    <w:rsid w:val="001B7030"/>
    <w:rsid w:val="001B7501"/>
    <w:rsid w:val="001C1FA1"/>
    <w:rsid w:val="001C3E30"/>
    <w:rsid w:val="001C4259"/>
    <w:rsid w:val="001C6473"/>
    <w:rsid w:val="001C75E3"/>
    <w:rsid w:val="001C7D87"/>
    <w:rsid w:val="001D056D"/>
    <w:rsid w:val="001D05A5"/>
    <w:rsid w:val="001D142E"/>
    <w:rsid w:val="001D3102"/>
    <w:rsid w:val="001D457E"/>
    <w:rsid w:val="001D46B9"/>
    <w:rsid w:val="001D58AE"/>
    <w:rsid w:val="001D5B88"/>
    <w:rsid w:val="001D7C53"/>
    <w:rsid w:val="001D7CF5"/>
    <w:rsid w:val="001E0D59"/>
    <w:rsid w:val="001E1450"/>
    <w:rsid w:val="001E3289"/>
    <w:rsid w:val="001E40D3"/>
    <w:rsid w:val="001E5F2C"/>
    <w:rsid w:val="001E714E"/>
    <w:rsid w:val="001E782C"/>
    <w:rsid w:val="001F183A"/>
    <w:rsid w:val="001F3551"/>
    <w:rsid w:val="001F5392"/>
    <w:rsid w:val="001F5924"/>
    <w:rsid w:val="001F608B"/>
    <w:rsid w:val="001F77DD"/>
    <w:rsid w:val="00203458"/>
    <w:rsid w:val="00203DEB"/>
    <w:rsid w:val="002043ED"/>
    <w:rsid w:val="00204DBD"/>
    <w:rsid w:val="00205C8B"/>
    <w:rsid w:val="00206CEB"/>
    <w:rsid w:val="0020761E"/>
    <w:rsid w:val="00210F65"/>
    <w:rsid w:val="00210F94"/>
    <w:rsid w:val="00211B16"/>
    <w:rsid w:val="00212B5C"/>
    <w:rsid w:val="002130B4"/>
    <w:rsid w:val="00213F9F"/>
    <w:rsid w:val="00215E04"/>
    <w:rsid w:val="00216881"/>
    <w:rsid w:val="00217217"/>
    <w:rsid w:val="002200A3"/>
    <w:rsid w:val="00220E70"/>
    <w:rsid w:val="002213EF"/>
    <w:rsid w:val="002215D1"/>
    <w:rsid w:val="00221664"/>
    <w:rsid w:val="002219E3"/>
    <w:rsid w:val="0022303A"/>
    <w:rsid w:val="002234ED"/>
    <w:rsid w:val="00223931"/>
    <w:rsid w:val="00224439"/>
    <w:rsid w:val="0022468E"/>
    <w:rsid w:val="00226FEE"/>
    <w:rsid w:val="002307BB"/>
    <w:rsid w:val="00230BFA"/>
    <w:rsid w:val="00230C01"/>
    <w:rsid w:val="00230F8A"/>
    <w:rsid w:val="00231916"/>
    <w:rsid w:val="002319D3"/>
    <w:rsid w:val="00231CDB"/>
    <w:rsid w:val="00233401"/>
    <w:rsid w:val="00233B90"/>
    <w:rsid w:val="00236E78"/>
    <w:rsid w:val="00237415"/>
    <w:rsid w:val="002379C4"/>
    <w:rsid w:val="002400BB"/>
    <w:rsid w:val="002403D5"/>
    <w:rsid w:val="00241216"/>
    <w:rsid w:val="00241E9C"/>
    <w:rsid w:val="002429E5"/>
    <w:rsid w:val="0024372D"/>
    <w:rsid w:val="00244F00"/>
    <w:rsid w:val="0024553D"/>
    <w:rsid w:val="00245BC7"/>
    <w:rsid w:val="002471DD"/>
    <w:rsid w:val="00247EAC"/>
    <w:rsid w:val="002511D5"/>
    <w:rsid w:val="002525DB"/>
    <w:rsid w:val="00253B77"/>
    <w:rsid w:val="002557EB"/>
    <w:rsid w:val="00261EC3"/>
    <w:rsid w:val="00262114"/>
    <w:rsid w:val="00262196"/>
    <w:rsid w:val="002631D9"/>
    <w:rsid w:val="002638F1"/>
    <w:rsid w:val="00263B74"/>
    <w:rsid w:val="00263FF2"/>
    <w:rsid w:val="00264234"/>
    <w:rsid w:val="0026531A"/>
    <w:rsid w:val="00266E9E"/>
    <w:rsid w:val="00267173"/>
    <w:rsid w:val="00267377"/>
    <w:rsid w:val="00267739"/>
    <w:rsid w:val="00267873"/>
    <w:rsid w:val="00270E8C"/>
    <w:rsid w:val="002736D7"/>
    <w:rsid w:val="0027628C"/>
    <w:rsid w:val="002762A2"/>
    <w:rsid w:val="00277669"/>
    <w:rsid w:val="002819A6"/>
    <w:rsid w:val="00282B10"/>
    <w:rsid w:val="0028324B"/>
    <w:rsid w:val="00283265"/>
    <w:rsid w:val="00283FD4"/>
    <w:rsid w:val="002849D2"/>
    <w:rsid w:val="0028599D"/>
    <w:rsid w:val="00286D1E"/>
    <w:rsid w:val="00287351"/>
    <w:rsid w:val="00287D44"/>
    <w:rsid w:val="00287DE9"/>
    <w:rsid w:val="0029226D"/>
    <w:rsid w:val="00292C33"/>
    <w:rsid w:val="00293914"/>
    <w:rsid w:val="00293AA3"/>
    <w:rsid w:val="00294B5A"/>
    <w:rsid w:val="00294EE0"/>
    <w:rsid w:val="002954F4"/>
    <w:rsid w:val="00295EEC"/>
    <w:rsid w:val="002978C4"/>
    <w:rsid w:val="00297D12"/>
    <w:rsid w:val="002A0E12"/>
    <w:rsid w:val="002A1C7C"/>
    <w:rsid w:val="002A2024"/>
    <w:rsid w:val="002A23DE"/>
    <w:rsid w:val="002A269A"/>
    <w:rsid w:val="002A2FBF"/>
    <w:rsid w:val="002A3714"/>
    <w:rsid w:val="002A381E"/>
    <w:rsid w:val="002A54F2"/>
    <w:rsid w:val="002A589A"/>
    <w:rsid w:val="002A6D66"/>
    <w:rsid w:val="002A7193"/>
    <w:rsid w:val="002A75A6"/>
    <w:rsid w:val="002B0271"/>
    <w:rsid w:val="002B1408"/>
    <w:rsid w:val="002B18F8"/>
    <w:rsid w:val="002B3659"/>
    <w:rsid w:val="002B3DF2"/>
    <w:rsid w:val="002B416D"/>
    <w:rsid w:val="002B5298"/>
    <w:rsid w:val="002B5407"/>
    <w:rsid w:val="002B5788"/>
    <w:rsid w:val="002B7FC8"/>
    <w:rsid w:val="002C2889"/>
    <w:rsid w:val="002C44A8"/>
    <w:rsid w:val="002C4846"/>
    <w:rsid w:val="002C5838"/>
    <w:rsid w:val="002C5FD5"/>
    <w:rsid w:val="002C6E3A"/>
    <w:rsid w:val="002D0BE5"/>
    <w:rsid w:val="002D180A"/>
    <w:rsid w:val="002D1FD6"/>
    <w:rsid w:val="002D287F"/>
    <w:rsid w:val="002D28C7"/>
    <w:rsid w:val="002D3364"/>
    <w:rsid w:val="002D4159"/>
    <w:rsid w:val="002D4652"/>
    <w:rsid w:val="002D4879"/>
    <w:rsid w:val="002D48C9"/>
    <w:rsid w:val="002D4F47"/>
    <w:rsid w:val="002D52C1"/>
    <w:rsid w:val="002D5CDB"/>
    <w:rsid w:val="002D6A19"/>
    <w:rsid w:val="002D6C85"/>
    <w:rsid w:val="002D6E03"/>
    <w:rsid w:val="002D7D7A"/>
    <w:rsid w:val="002E04C2"/>
    <w:rsid w:val="002E0A9C"/>
    <w:rsid w:val="002E1E1D"/>
    <w:rsid w:val="002E290E"/>
    <w:rsid w:val="002E2B0A"/>
    <w:rsid w:val="002E2CF9"/>
    <w:rsid w:val="002E3009"/>
    <w:rsid w:val="002E388E"/>
    <w:rsid w:val="002E44CE"/>
    <w:rsid w:val="002E5F5F"/>
    <w:rsid w:val="002E6337"/>
    <w:rsid w:val="002E7886"/>
    <w:rsid w:val="002F05D3"/>
    <w:rsid w:val="002F1DA8"/>
    <w:rsid w:val="002F2EDD"/>
    <w:rsid w:val="002F31E2"/>
    <w:rsid w:val="002F3E6D"/>
    <w:rsid w:val="002F4097"/>
    <w:rsid w:val="002F431B"/>
    <w:rsid w:val="002F4710"/>
    <w:rsid w:val="002F476A"/>
    <w:rsid w:val="002F4EA2"/>
    <w:rsid w:val="002F50BD"/>
    <w:rsid w:val="002F5B87"/>
    <w:rsid w:val="002F6109"/>
    <w:rsid w:val="002F7AB9"/>
    <w:rsid w:val="003018BC"/>
    <w:rsid w:val="00302157"/>
    <w:rsid w:val="003022B6"/>
    <w:rsid w:val="00302854"/>
    <w:rsid w:val="00302EEA"/>
    <w:rsid w:val="0030319D"/>
    <w:rsid w:val="00304643"/>
    <w:rsid w:val="00305C0D"/>
    <w:rsid w:val="00305D45"/>
    <w:rsid w:val="00305E41"/>
    <w:rsid w:val="00306E84"/>
    <w:rsid w:val="00307269"/>
    <w:rsid w:val="00310726"/>
    <w:rsid w:val="003107E7"/>
    <w:rsid w:val="003111DD"/>
    <w:rsid w:val="003112DE"/>
    <w:rsid w:val="00311FD1"/>
    <w:rsid w:val="00312306"/>
    <w:rsid w:val="003130CB"/>
    <w:rsid w:val="00313EEE"/>
    <w:rsid w:val="003154D8"/>
    <w:rsid w:val="00315D19"/>
    <w:rsid w:val="003162B7"/>
    <w:rsid w:val="00317D2A"/>
    <w:rsid w:val="003213D1"/>
    <w:rsid w:val="00321D8B"/>
    <w:rsid w:val="00322347"/>
    <w:rsid w:val="00323237"/>
    <w:rsid w:val="003240DE"/>
    <w:rsid w:val="00324287"/>
    <w:rsid w:val="00324438"/>
    <w:rsid w:val="0032521B"/>
    <w:rsid w:val="00325D26"/>
    <w:rsid w:val="00327D98"/>
    <w:rsid w:val="003304DD"/>
    <w:rsid w:val="003310C1"/>
    <w:rsid w:val="003316AD"/>
    <w:rsid w:val="0033297A"/>
    <w:rsid w:val="00332A83"/>
    <w:rsid w:val="00332D11"/>
    <w:rsid w:val="003332DB"/>
    <w:rsid w:val="003349ED"/>
    <w:rsid w:val="00335187"/>
    <w:rsid w:val="003354A6"/>
    <w:rsid w:val="00335EAB"/>
    <w:rsid w:val="00337254"/>
    <w:rsid w:val="00340699"/>
    <w:rsid w:val="0034183E"/>
    <w:rsid w:val="00341A45"/>
    <w:rsid w:val="00341AFC"/>
    <w:rsid w:val="00341E3C"/>
    <w:rsid w:val="00342BC7"/>
    <w:rsid w:val="00344123"/>
    <w:rsid w:val="00344E5F"/>
    <w:rsid w:val="00345D9B"/>
    <w:rsid w:val="00346DEF"/>
    <w:rsid w:val="00346E03"/>
    <w:rsid w:val="00346E42"/>
    <w:rsid w:val="00346EE7"/>
    <w:rsid w:val="00347145"/>
    <w:rsid w:val="003475A5"/>
    <w:rsid w:val="003503D9"/>
    <w:rsid w:val="00350A12"/>
    <w:rsid w:val="003519C1"/>
    <w:rsid w:val="00352C4B"/>
    <w:rsid w:val="0035331D"/>
    <w:rsid w:val="00353504"/>
    <w:rsid w:val="00356E2E"/>
    <w:rsid w:val="00357A6F"/>
    <w:rsid w:val="00357C44"/>
    <w:rsid w:val="003604A5"/>
    <w:rsid w:val="00360F25"/>
    <w:rsid w:val="0036124F"/>
    <w:rsid w:val="00361D70"/>
    <w:rsid w:val="00363715"/>
    <w:rsid w:val="00364241"/>
    <w:rsid w:val="00365362"/>
    <w:rsid w:val="00365B06"/>
    <w:rsid w:val="00365F46"/>
    <w:rsid w:val="003662EF"/>
    <w:rsid w:val="003663E8"/>
    <w:rsid w:val="0036727D"/>
    <w:rsid w:val="003715E4"/>
    <w:rsid w:val="00371F2F"/>
    <w:rsid w:val="0037303F"/>
    <w:rsid w:val="00373B2A"/>
    <w:rsid w:val="00373DF4"/>
    <w:rsid w:val="0037452B"/>
    <w:rsid w:val="0037656C"/>
    <w:rsid w:val="003767E9"/>
    <w:rsid w:val="00377A5D"/>
    <w:rsid w:val="003801CC"/>
    <w:rsid w:val="00380443"/>
    <w:rsid w:val="00380CD6"/>
    <w:rsid w:val="00381D64"/>
    <w:rsid w:val="00382158"/>
    <w:rsid w:val="00382192"/>
    <w:rsid w:val="00382358"/>
    <w:rsid w:val="00382604"/>
    <w:rsid w:val="003832E0"/>
    <w:rsid w:val="00383FED"/>
    <w:rsid w:val="00384463"/>
    <w:rsid w:val="00384F6D"/>
    <w:rsid w:val="0038506F"/>
    <w:rsid w:val="003862D1"/>
    <w:rsid w:val="0038647A"/>
    <w:rsid w:val="003865FA"/>
    <w:rsid w:val="00387648"/>
    <w:rsid w:val="003876B8"/>
    <w:rsid w:val="00387F36"/>
    <w:rsid w:val="0039061C"/>
    <w:rsid w:val="00392149"/>
    <w:rsid w:val="0039346E"/>
    <w:rsid w:val="00394215"/>
    <w:rsid w:val="0039570D"/>
    <w:rsid w:val="00396976"/>
    <w:rsid w:val="003A1770"/>
    <w:rsid w:val="003A2482"/>
    <w:rsid w:val="003A3073"/>
    <w:rsid w:val="003A43D1"/>
    <w:rsid w:val="003A4B5F"/>
    <w:rsid w:val="003A5EBE"/>
    <w:rsid w:val="003A6E81"/>
    <w:rsid w:val="003B095D"/>
    <w:rsid w:val="003B0DB8"/>
    <w:rsid w:val="003B156A"/>
    <w:rsid w:val="003B1A39"/>
    <w:rsid w:val="003B1C98"/>
    <w:rsid w:val="003B2282"/>
    <w:rsid w:val="003B27B9"/>
    <w:rsid w:val="003B3563"/>
    <w:rsid w:val="003B3964"/>
    <w:rsid w:val="003B39A8"/>
    <w:rsid w:val="003B4F8B"/>
    <w:rsid w:val="003B5B5D"/>
    <w:rsid w:val="003B6061"/>
    <w:rsid w:val="003B6164"/>
    <w:rsid w:val="003B685E"/>
    <w:rsid w:val="003B7720"/>
    <w:rsid w:val="003C0E56"/>
    <w:rsid w:val="003C2049"/>
    <w:rsid w:val="003C3022"/>
    <w:rsid w:val="003C3D27"/>
    <w:rsid w:val="003C4F9A"/>
    <w:rsid w:val="003C5528"/>
    <w:rsid w:val="003C5E2F"/>
    <w:rsid w:val="003C6E78"/>
    <w:rsid w:val="003C7236"/>
    <w:rsid w:val="003D0494"/>
    <w:rsid w:val="003D0773"/>
    <w:rsid w:val="003D26FA"/>
    <w:rsid w:val="003D329D"/>
    <w:rsid w:val="003D577F"/>
    <w:rsid w:val="003D60AA"/>
    <w:rsid w:val="003D65DF"/>
    <w:rsid w:val="003D6C15"/>
    <w:rsid w:val="003D6D8B"/>
    <w:rsid w:val="003D6DC6"/>
    <w:rsid w:val="003E035E"/>
    <w:rsid w:val="003E09B3"/>
    <w:rsid w:val="003E10F2"/>
    <w:rsid w:val="003E1970"/>
    <w:rsid w:val="003E35C7"/>
    <w:rsid w:val="003E3DA6"/>
    <w:rsid w:val="003E3E26"/>
    <w:rsid w:val="003E5292"/>
    <w:rsid w:val="003E5D0C"/>
    <w:rsid w:val="003E5D1A"/>
    <w:rsid w:val="003E5D51"/>
    <w:rsid w:val="003E6003"/>
    <w:rsid w:val="003E65AD"/>
    <w:rsid w:val="003F159A"/>
    <w:rsid w:val="003F18F3"/>
    <w:rsid w:val="003F1E05"/>
    <w:rsid w:val="003F60EB"/>
    <w:rsid w:val="003F66EE"/>
    <w:rsid w:val="003F6F24"/>
    <w:rsid w:val="003F798F"/>
    <w:rsid w:val="0040057C"/>
    <w:rsid w:val="004015DD"/>
    <w:rsid w:val="00401CC8"/>
    <w:rsid w:val="0040207C"/>
    <w:rsid w:val="004021AC"/>
    <w:rsid w:val="00403D0B"/>
    <w:rsid w:val="00403F09"/>
    <w:rsid w:val="0040400F"/>
    <w:rsid w:val="004049B9"/>
    <w:rsid w:val="00405817"/>
    <w:rsid w:val="004068A0"/>
    <w:rsid w:val="0040724E"/>
    <w:rsid w:val="00410E8D"/>
    <w:rsid w:val="0041120A"/>
    <w:rsid w:val="00411288"/>
    <w:rsid w:val="00412F58"/>
    <w:rsid w:val="00421553"/>
    <w:rsid w:val="004225E9"/>
    <w:rsid w:val="00422613"/>
    <w:rsid w:val="0042355B"/>
    <w:rsid w:val="00425227"/>
    <w:rsid w:val="00425324"/>
    <w:rsid w:val="00425D97"/>
    <w:rsid w:val="00426A60"/>
    <w:rsid w:val="00430F48"/>
    <w:rsid w:val="00431F98"/>
    <w:rsid w:val="00433499"/>
    <w:rsid w:val="00433E87"/>
    <w:rsid w:val="00434378"/>
    <w:rsid w:val="004351C9"/>
    <w:rsid w:val="0044049F"/>
    <w:rsid w:val="00440C61"/>
    <w:rsid w:val="004412D2"/>
    <w:rsid w:val="00441E66"/>
    <w:rsid w:val="00443D3D"/>
    <w:rsid w:val="00443FE1"/>
    <w:rsid w:val="00443FEC"/>
    <w:rsid w:val="0044567E"/>
    <w:rsid w:val="004469CE"/>
    <w:rsid w:val="00447F83"/>
    <w:rsid w:val="004507AE"/>
    <w:rsid w:val="0045086A"/>
    <w:rsid w:val="00450ED4"/>
    <w:rsid w:val="00452F52"/>
    <w:rsid w:val="00452F53"/>
    <w:rsid w:val="00453902"/>
    <w:rsid w:val="004542D7"/>
    <w:rsid w:val="00454849"/>
    <w:rsid w:val="00454D92"/>
    <w:rsid w:val="00454E7E"/>
    <w:rsid w:val="00455637"/>
    <w:rsid w:val="00455E06"/>
    <w:rsid w:val="00456D28"/>
    <w:rsid w:val="00456F6B"/>
    <w:rsid w:val="004574BC"/>
    <w:rsid w:val="00460F35"/>
    <w:rsid w:val="00461D04"/>
    <w:rsid w:val="00462B27"/>
    <w:rsid w:val="00462D01"/>
    <w:rsid w:val="00463870"/>
    <w:rsid w:val="00466636"/>
    <w:rsid w:val="00466FA4"/>
    <w:rsid w:val="00467245"/>
    <w:rsid w:val="00471A4B"/>
    <w:rsid w:val="00472053"/>
    <w:rsid w:val="00472167"/>
    <w:rsid w:val="004731E8"/>
    <w:rsid w:val="004739A0"/>
    <w:rsid w:val="004741B4"/>
    <w:rsid w:val="004761D6"/>
    <w:rsid w:val="004762C2"/>
    <w:rsid w:val="00476656"/>
    <w:rsid w:val="00476FFB"/>
    <w:rsid w:val="00477773"/>
    <w:rsid w:val="00477B49"/>
    <w:rsid w:val="0048007F"/>
    <w:rsid w:val="004811DA"/>
    <w:rsid w:val="004812B6"/>
    <w:rsid w:val="00481377"/>
    <w:rsid w:val="004816C7"/>
    <w:rsid w:val="00481847"/>
    <w:rsid w:val="00481BA3"/>
    <w:rsid w:val="0048229B"/>
    <w:rsid w:val="004825AD"/>
    <w:rsid w:val="004828A6"/>
    <w:rsid w:val="004834A5"/>
    <w:rsid w:val="00484091"/>
    <w:rsid w:val="00484F86"/>
    <w:rsid w:val="004851CB"/>
    <w:rsid w:val="00485B33"/>
    <w:rsid w:val="00485DB2"/>
    <w:rsid w:val="00486DE9"/>
    <w:rsid w:val="00487042"/>
    <w:rsid w:val="004877DC"/>
    <w:rsid w:val="00490738"/>
    <w:rsid w:val="00490BDF"/>
    <w:rsid w:val="0049107F"/>
    <w:rsid w:val="00491623"/>
    <w:rsid w:val="004917C4"/>
    <w:rsid w:val="0049235E"/>
    <w:rsid w:val="00492C9A"/>
    <w:rsid w:val="004933BA"/>
    <w:rsid w:val="004936C5"/>
    <w:rsid w:val="004937F4"/>
    <w:rsid w:val="00494078"/>
    <w:rsid w:val="0049439B"/>
    <w:rsid w:val="00497119"/>
    <w:rsid w:val="00497A28"/>
    <w:rsid w:val="004A01EA"/>
    <w:rsid w:val="004A0276"/>
    <w:rsid w:val="004A0EEB"/>
    <w:rsid w:val="004A0F76"/>
    <w:rsid w:val="004A1167"/>
    <w:rsid w:val="004A1201"/>
    <w:rsid w:val="004A1826"/>
    <w:rsid w:val="004A2A04"/>
    <w:rsid w:val="004A2C9B"/>
    <w:rsid w:val="004A2F23"/>
    <w:rsid w:val="004A3732"/>
    <w:rsid w:val="004A5D16"/>
    <w:rsid w:val="004A66ED"/>
    <w:rsid w:val="004A70DF"/>
    <w:rsid w:val="004B02C3"/>
    <w:rsid w:val="004B1439"/>
    <w:rsid w:val="004B1C47"/>
    <w:rsid w:val="004B3143"/>
    <w:rsid w:val="004B3429"/>
    <w:rsid w:val="004B4A4B"/>
    <w:rsid w:val="004B4E28"/>
    <w:rsid w:val="004B5922"/>
    <w:rsid w:val="004B5F2B"/>
    <w:rsid w:val="004C0B47"/>
    <w:rsid w:val="004C0E2E"/>
    <w:rsid w:val="004C1072"/>
    <w:rsid w:val="004C1FC9"/>
    <w:rsid w:val="004C21B1"/>
    <w:rsid w:val="004C3DF3"/>
    <w:rsid w:val="004C4FA6"/>
    <w:rsid w:val="004C634C"/>
    <w:rsid w:val="004C66B2"/>
    <w:rsid w:val="004C7D76"/>
    <w:rsid w:val="004D111F"/>
    <w:rsid w:val="004D1A3D"/>
    <w:rsid w:val="004D2E41"/>
    <w:rsid w:val="004D3CB3"/>
    <w:rsid w:val="004D424E"/>
    <w:rsid w:val="004D427A"/>
    <w:rsid w:val="004D59D1"/>
    <w:rsid w:val="004D5E93"/>
    <w:rsid w:val="004D61B1"/>
    <w:rsid w:val="004D76CF"/>
    <w:rsid w:val="004E065E"/>
    <w:rsid w:val="004E0AEE"/>
    <w:rsid w:val="004E0FC3"/>
    <w:rsid w:val="004E145C"/>
    <w:rsid w:val="004E334E"/>
    <w:rsid w:val="004E3BEC"/>
    <w:rsid w:val="004E40CC"/>
    <w:rsid w:val="004E4100"/>
    <w:rsid w:val="004E5A0B"/>
    <w:rsid w:val="004E650D"/>
    <w:rsid w:val="004E681E"/>
    <w:rsid w:val="004E6D8F"/>
    <w:rsid w:val="004E6E7E"/>
    <w:rsid w:val="004E7274"/>
    <w:rsid w:val="004E7C22"/>
    <w:rsid w:val="004E7FD1"/>
    <w:rsid w:val="004F0F61"/>
    <w:rsid w:val="004F1968"/>
    <w:rsid w:val="004F1B6A"/>
    <w:rsid w:val="004F435C"/>
    <w:rsid w:val="004F4447"/>
    <w:rsid w:val="004F480B"/>
    <w:rsid w:val="004F5E05"/>
    <w:rsid w:val="004F5FD0"/>
    <w:rsid w:val="004F60B9"/>
    <w:rsid w:val="004F60DE"/>
    <w:rsid w:val="004F6193"/>
    <w:rsid w:val="004F6F52"/>
    <w:rsid w:val="004F705D"/>
    <w:rsid w:val="004F7DC4"/>
    <w:rsid w:val="00501176"/>
    <w:rsid w:val="00504024"/>
    <w:rsid w:val="0050438E"/>
    <w:rsid w:val="00504CFB"/>
    <w:rsid w:val="00505039"/>
    <w:rsid w:val="00505820"/>
    <w:rsid w:val="00505B20"/>
    <w:rsid w:val="00505DF5"/>
    <w:rsid w:val="005072E0"/>
    <w:rsid w:val="00510D28"/>
    <w:rsid w:val="0051103F"/>
    <w:rsid w:val="0051109D"/>
    <w:rsid w:val="00511604"/>
    <w:rsid w:val="00511DD7"/>
    <w:rsid w:val="005120A0"/>
    <w:rsid w:val="00512D5C"/>
    <w:rsid w:val="00512F1B"/>
    <w:rsid w:val="005147A6"/>
    <w:rsid w:val="00514F0C"/>
    <w:rsid w:val="0051528A"/>
    <w:rsid w:val="005153FC"/>
    <w:rsid w:val="00516D08"/>
    <w:rsid w:val="00517CC3"/>
    <w:rsid w:val="00517F11"/>
    <w:rsid w:val="00520821"/>
    <w:rsid w:val="00520C0F"/>
    <w:rsid w:val="0052123E"/>
    <w:rsid w:val="005217C2"/>
    <w:rsid w:val="00521F23"/>
    <w:rsid w:val="00522366"/>
    <w:rsid w:val="00524313"/>
    <w:rsid w:val="00524ADF"/>
    <w:rsid w:val="00524CCA"/>
    <w:rsid w:val="0052584E"/>
    <w:rsid w:val="00525C55"/>
    <w:rsid w:val="005266EE"/>
    <w:rsid w:val="00526F3F"/>
    <w:rsid w:val="00527507"/>
    <w:rsid w:val="00530772"/>
    <w:rsid w:val="00530FBE"/>
    <w:rsid w:val="0053144A"/>
    <w:rsid w:val="00531675"/>
    <w:rsid w:val="00531A9F"/>
    <w:rsid w:val="005321FD"/>
    <w:rsid w:val="00532C0A"/>
    <w:rsid w:val="005364C4"/>
    <w:rsid w:val="00536F6D"/>
    <w:rsid w:val="005371BD"/>
    <w:rsid w:val="00537465"/>
    <w:rsid w:val="00537ACB"/>
    <w:rsid w:val="00540272"/>
    <w:rsid w:val="00540F0F"/>
    <w:rsid w:val="00541531"/>
    <w:rsid w:val="005425BF"/>
    <w:rsid w:val="00545240"/>
    <w:rsid w:val="00545C26"/>
    <w:rsid w:val="00546E61"/>
    <w:rsid w:val="00547A1C"/>
    <w:rsid w:val="00547C61"/>
    <w:rsid w:val="00547EFF"/>
    <w:rsid w:val="00550AF0"/>
    <w:rsid w:val="0055179F"/>
    <w:rsid w:val="00551BF8"/>
    <w:rsid w:val="00552A94"/>
    <w:rsid w:val="00552CB3"/>
    <w:rsid w:val="005533A8"/>
    <w:rsid w:val="00553DB7"/>
    <w:rsid w:val="00554DD7"/>
    <w:rsid w:val="005553B3"/>
    <w:rsid w:val="00556202"/>
    <w:rsid w:val="00557276"/>
    <w:rsid w:val="00560540"/>
    <w:rsid w:val="00560AC6"/>
    <w:rsid w:val="00561852"/>
    <w:rsid w:val="00561B49"/>
    <w:rsid w:val="00563539"/>
    <w:rsid w:val="00563EA4"/>
    <w:rsid w:val="00564623"/>
    <w:rsid w:val="00564B58"/>
    <w:rsid w:val="00565597"/>
    <w:rsid w:val="00565A3B"/>
    <w:rsid w:val="00565DAB"/>
    <w:rsid w:val="00566345"/>
    <w:rsid w:val="005671E4"/>
    <w:rsid w:val="00571B51"/>
    <w:rsid w:val="005720F8"/>
    <w:rsid w:val="00572212"/>
    <w:rsid w:val="0057331A"/>
    <w:rsid w:val="00573598"/>
    <w:rsid w:val="005746C4"/>
    <w:rsid w:val="00575DBC"/>
    <w:rsid w:val="00575FC2"/>
    <w:rsid w:val="00577991"/>
    <w:rsid w:val="00577C54"/>
    <w:rsid w:val="00577DFB"/>
    <w:rsid w:val="005802E5"/>
    <w:rsid w:val="0058034F"/>
    <w:rsid w:val="0058070A"/>
    <w:rsid w:val="005814A8"/>
    <w:rsid w:val="00581508"/>
    <w:rsid w:val="00582057"/>
    <w:rsid w:val="00582595"/>
    <w:rsid w:val="00582A56"/>
    <w:rsid w:val="00582BD2"/>
    <w:rsid w:val="00582C43"/>
    <w:rsid w:val="00584006"/>
    <w:rsid w:val="0058429C"/>
    <w:rsid w:val="005845A2"/>
    <w:rsid w:val="005849B9"/>
    <w:rsid w:val="00585379"/>
    <w:rsid w:val="005865A6"/>
    <w:rsid w:val="0058779A"/>
    <w:rsid w:val="00587EA3"/>
    <w:rsid w:val="005906FF"/>
    <w:rsid w:val="00591958"/>
    <w:rsid w:val="00591E4C"/>
    <w:rsid w:val="00592022"/>
    <w:rsid w:val="00592EF7"/>
    <w:rsid w:val="00593984"/>
    <w:rsid w:val="0059543B"/>
    <w:rsid w:val="005957D8"/>
    <w:rsid w:val="00595BAC"/>
    <w:rsid w:val="0059604F"/>
    <w:rsid w:val="005969AB"/>
    <w:rsid w:val="005976D8"/>
    <w:rsid w:val="005978BC"/>
    <w:rsid w:val="005979FD"/>
    <w:rsid w:val="00597EC9"/>
    <w:rsid w:val="005A1486"/>
    <w:rsid w:val="005A1B2C"/>
    <w:rsid w:val="005A22A6"/>
    <w:rsid w:val="005A46F9"/>
    <w:rsid w:val="005A4C71"/>
    <w:rsid w:val="005A4E4E"/>
    <w:rsid w:val="005A6351"/>
    <w:rsid w:val="005A6A67"/>
    <w:rsid w:val="005B02B9"/>
    <w:rsid w:val="005B03B3"/>
    <w:rsid w:val="005B3375"/>
    <w:rsid w:val="005B3C6D"/>
    <w:rsid w:val="005B46CB"/>
    <w:rsid w:val="005B483B"/>
    <w:rsid w:val="005B54F4"/>
    <w:rsid w:val="005B560F"/>
    <w:rsid w:val="005B59AA"/>
    <w:rsid w:val="005B6E15"/>
    <w:rsid w:val="005B78A9"/>
    <w:rsid w:val="005B7CBC"/>
    <w:rsid w:val="005C0913"/>
    <w:rsid w:val="005C109A"/>
    <w:rsid w:val="005C1430"/>
    <w:rsid w:val="005C1990"/>
    <w:rsid w:val="005C2FAC"/>
    <w:rsid w:val="005C5985"/>
    <w:rsid w:val="005C5E0A"/>
    <w:rsid w:val="005C7E28"/>
    <w:rsid w:val="005D19AF"/>
    <w:rsid w:val="005D2CAF"/>
    <w:rsid w:val="005D3F79"/>
    <w:rsid w:val="005D523E"/>
    <w:rsid w:val="005D53E6"/>
    <w:rsid w:val="005D5699"/>
    <w:rsid w:val="005D6064"/>
    <w:rsid w:val="005D6837"/>
    <w:rsid w:val="005D6888"/>
    <w:rsid w:val="005D6EE3"/>
    <w:rsid w:val="005D7BF3"/>
    <w:rsid w:val="005E3C28"/>
    <w:rsid w:val="005E4283"/>
    <w:rsid w:val="005E4786"/>
    <w:rsid w:val="005E5D05"/>
    <w:rsid w:val="005E753A"/>
    <w:rsid w:val="005E7F18"/>
    <w:rsid w:val="005F011F"/>
    <w:rsid w:val="005F2148"/>
    <w:rsid w:val="005F4D6B"/>
    <w:rsid w:val="005F5807"/>
    <w:rsid w:val="005F5E41"/>
    <w:rsid w:val="0060129A"/>
    <w:rsid w:val="00601392"/>
    <w:rsid w:val="006019BC"/>
    <w:rsid w:val="00603E18"/>
    <w:rsid w:val="006042CC"/>
    <w:rsid w:val="00604C8E"/>
    <w:rsid w:val="00605844"/>
    <w:rsid w:val="00606404"/>
    <w:rsid w:val="00606A96"/>
    <w:rsid w:val="00606D16"/>
    <w:rsid w:val="00606D2B"/>
    <w:rsid w:val="00607D84"/>
    <w:rsid w:val="006106D3"/>
    <w:rsid w:val="006122BB"/>
    <w:rsid w:val="006136C7"/>
    <w:rsid w:val="00614AE3"/>
    <w:rsid w:val="0061506A"/>
    <w:rsid w:val="00615537"/>
    <w:rsid w:val="00615809"/>
    <w:rsid w:val="00617226"/>
    <w:rsid w:val="006173AE"/>
    <w:rsid w:val="00617474"/>
    <w:rsid w:val="006176E0"/>
    <w:rsid w:val="00617E0E"/>
    <w:rsid w:val="00620DCB"/>
    <w:rsid w:val="0062219A"/>
    <w:rsid w:val="0062236B"/>
    <w:rsid w:val="006239B3"/>
    <w:rsid w:val="00624187"/>
    <w:rsid w:val="00626393"/>
    <w:rsid w:val="0062657B"/>
    <w:rsid w:val="0062739E"/>
    <w:rsid w:val="00627B84"/>
    <w:rsid w:val="00630776"/>
    <w:rsid w:val="0063088B"/>
    <w:rsid w:val="006316FE"/>
    <w:rsid w:val="006318BF"/>
    <w:rsid w:val="00631A61"/>
    <w:rsid w:val="00631E4B"/>
    <w:rsid w:val="006329C0"/>
    <w:rsid w:val="00632ECE"/>
    <w:rsid w:val="006332FD"/>
    <w:rsid w:val="006334F0"/>
    <w:rsid w:val="00634564"/>
    <w:rsid w:val="00634F16"/>
    <w:rsid w:val="00634FB2"/>
    <w:rsid w:val="00636189"/>
    <w:rsid w:val="00636679"/>
    <w:rsid w:val="00640AAD"/>
    <w:rsid w:val="00641798"/>
    <w:rsid w:val="00644B62"/>
    <w:rsid w:val="00646B37"/>
    <w:rsid w:val="00646DC4"/>
    <w:rsid w:val="00652DD1"/>
    <w:rsid w:val="00653233"/>
    <w:rsid w:val="0065373A"/>
    <w:rsid w:val="00653C56"/>
    <w:rsid w:val="00653DE5"/>
    <w:rsid w:val="00654B65"/>
    <w:rsid w:val="00654D77"/>
    <w:rsid w:val="00654F9D"/>
    <w:rsid w:val="00656C95"/>
    <w:rsid w:val="0066041C"/>
    <w:rsid w:val="0066082D"/>
    <w:rsid w:val="00660EC0"/>
    <w:rsid w:val="00661007"/>
    <w:rsid w:val="0066153A"/>
    <w:rsid w:val="00661920"/>
    <w:rsid w:val="00663262"/>
    <w:rsid w:val="00663671"/>
    <w:rsid w:val="006641B9"/>
    <w:rsid w:val="00664846"/>
    <w:rsid w:val="00665A0D"/>
    <w:rsid w:val="00667441"/>
    <w:rsid w:val="006711FE"/>
    <w:rsid w:val="00672400"/>
    <w:rsid w:val="006731A1"/>
    <w:rsid w:val="00673678"/>
    <w:rsid w:val="0067483B"/>
    <w:rsid w:val="00675797"/>
    <w:rsid w:val="00676513"/>
    <w:rsid w:val="00676574"/>
    <w:rsid w:val="00676924"/>
    <w:rsid w:val="006776CB"/>
    <w:rsid w:val="00677964"/>
    <w:rsid w:val="00682332"/>
    <w:rsid w:val="006834C6"/>
    <w:rsid w:val="006838B9"/>
    <w:rsid w:val="00684118"/>
    <w:rsid w:val="00684619"/>
    <w:rsid w:val="00685B8C"/>
    <w:rsid w:val="00686308"/>
    <w:rsid w:val="0068705F"/>
    <w:rsid w:val="006871C9"/>
    <w:rsid w:val="006903A6"/>
    <w:rsid w:val="0069136E"/>
    <w:rsid w:val="00693C55"/>
    <w:rsid w:val="00693D69"/>
    <w:rsid w:val="006974AC"/>
    <w:rsid w:val="00697BA1"/>
    <w:rsid w:val="006A0D46"/>
    <w:rsid w:val="006A2D98"/>
    <w:rsid w:val="006A4249"/>
    <w:rsid w:val="006A47A0"/>
    <w:rsid w:val="006A5339"/>
    <w:rsid w:val="006A6046"/>
    <w:rsid w:val="006A6C29"/>
    <w:rsid w:val="006B08D8"/>
    <w:rsid w:val="006B1516"/>
    <w:rsid w:val="006B1CC8"/>
    <w:rsid w:val="006B1F3A"/>
    <w:rsid w:val="006B216C"/>
    <w:rsid w:val="006B2B46"/>
    <w:rsid w:val="006B459B"/>
    <w:rsid w:val="006B49F5"/>
    <w:rsid w:val="006B572F"/>
    <w:rsid w:val="006B6F52"/>
    <w:rsid w:val="006B734F"/>
    <w:rsid w:val="006B75B6"/>
    <w:rsid w:val="006B7CD5"/>
    <w:rsid w:val="006C09A8"/>
    <w:rsid w:val="006C0DE8"/>
    <w:rsid w:val="006C110B"/>
    <w:rsid w:val="006C2242"/>
    <w:rsid w:val="006C24CA"/>
    <w:rsid w:val="006C3177"/>
    <w:rsid w:val="006C38A9"/>
    <w:rsid w:val="006C3F92"/>
    <w:rsid w:val="006C482F"/>
    <w:rsid w:val="006C543D"/>
    <w:rsid w:val="006C5EC6"/>
    <w:rsid w:val="006D18A9"/>
    <w:rsid w:val="006D1938"/>
    <w:rsid w:val="006D1A52"/>
    <w:rsid w:val="006D1D48"/>
    <w:rsid w:val="006D28AD"/>
    <w:rsid w:val="006D3698"/>
    <w:rsid w:val="006D3B5C"/>
    <w:rsid w:val="006D4F17"/>
    <w:rsid w:val="006D7381"/>
    <w:rsid w:val="006D742F"/>
    <w:rsid w:val="006D7430"/>
    <w:rsid w:val="006D7CF5"/>
    <w:rsid w:val="006E0208"/>
    <w:rsid w:val="006E1CBA"/>
    <w:rsid w:val="006E20DE"/>
    <w:rsid w:val="006E2627"/>
    <w:rsid w:val="006E2B2C"/>
    <w:rsid w:val="006E3234"/>
    <w:rsid w:val="006E33E8"/>
    <w:rsid w:val="006E4888"/>
    <w:rsid w:val="006E53DF"/>
    <w:rsid w:val="006F05BB"/>
    <w:rsid w:val="006F09F4"/>
    <w:rsid w:val="006F0D8A"/>
    <w:rsid w:val="006F11D5"/>
    <w:rsid w:val="006F179C"/>
    <w:rsid w:val="006F21EF"/>
    <w:rsid w:val="006F53B8"/>
    <w:rsid w:val="006F6347"/>
    <w:rsid w:val="006F6472"/>
    <w:rsid w:val="006F6571"/>
    <w:rsid w:val="006F6EAF"/>
    <w:rsid w:val="006F718F"/>
    <w:rsid w:val="006F7419"/>
    <w:rsid w:val="006F7C9F"/>
    <w:rsid w:val="00701696"/>
    <w:rsid w:val="0070226B"/>
    <w:rsid w:val="00703D33"/>
    <w:rsid w:val="0070445A"/>
    <w:rsid w:val="00705AF3"/>
    <w:rsid w:val="00705DA1"/>
    <w:rsid w:val="00707F6C"/>
    <w:rsid w:val="00710554"/>
    <w:rsid w:val="00711AD0"/>
    <w:rsid w:val="00712E87"/>
    <w:rsid w:val="00713C63"/>
    <w:rsid w:val="00713DDE"/>
    <w:rsid w:val="0071412C"/>
    <w:rsid w:val="00714582"/>
    <w:rsid w:val="00715477"/>
    <w:rsid w:val="00717722"/>
    <w:rsid w:val="00717AB1"/>
    <w:rsid w:val="00717B99"/>
    <w:rsid w:val="00720763"/>
    <w:rsid w:val="0072089E"/>
    <w:rsid w:val="00721129"/>
    <w:rsid w:val="00721EE4"/>
    <w:rsid w:val="0072317E"/>
    <w:rsid w:val="00723559"/>
    <w:rsid w:val="00724656"/>
    <w:rsid w:val="00724A0A"/>
    <w:rsid w:val="00724C3F"/>
    <w:rsid w:val="00725E15"/>
    <w:rsid w:val="0072615F"/>
    <w:rsid w:val="007264F6"/>
    <w:rsid w:val="0072699D"/>
    <w:rsid w:val="00726FE3"/>
    <w:rsid w:val="00727F44"/>
    <w:rsid w:val="00727FF4"/>
    <w:rsid w:val="007325E3"/>
    <w:rsid w:val="007326D5"/>
    <w:rsid w:val="00732B50"/>
    <w:rsid w:val="0073491C"/>
    <w:rsid w:val="007350BD"/>
    <w:rsid w:val="007355DC"/>
    <w:rsid w:val="00736C57"/>
    <w:rsid w:val="00737AF0"/>
    <w:rsid w:val="0074125A"/>
    <w:rsid w:val="00741DE3"/>
    <w:rsid w:val="00742091"/>
    <w:rsid w:val="007434F4"/>
    <w:rsid w:val="007454F7"/>
    <w:rsid w:val="00746848"/>
    <w:rsid w:val="00747F5C"/>
    <w:rsid w:val="007510F5"/>
    <w:rsid w:val="00751261"/>
    <w:rsid w:val="007513A8"/>
    <w:rsid w:val="00751474"/>
    <w:rsid w:val="007515E1"/>
    <w:rsid w:val="00753A25"/>
    <w:rsid w:val="00754426"/>
    <w:rsid w:val="0075514F"/>
    <w:rsid w:val="00756C29"/>
    <w:rsid w:val="00757786"/>
    <w:rsid w:val="00757FA8"/>
    <w:rsid w:val="00760054"/>
    <w:rsid w:val="0076148E"/>
    <w:rsid w:val="00762D3E"/>
    <w:rsid w:val="0076344D"/>
    <w:rsid w:val="00764EF3"/>
    <w:rsid w:val="00767693"/>
    <w:rsid w:val="00767D1D"/>
    <w:rsid w:val="00767F98"/>
    <w:rsid w:val="007702EE"/>
    <w:rsid w:val="00770564"/>
    <w:rsid w:val="0077118E"/>
    <w:rsid w:val="007711F1"/>
    <w:rsid w:val="007719B0"/>
    <w:rsid w:val="00771E74"/>
    <w:rsid w:val="00772BB2"/>
    <w:rsid w:val="007734FD"/>
    <w:rsid w:val="00773765"/>
    <w:rsid w:val="007747E2"/>
    <w:rsid w:val="00774B70"/>
    <w:rsid w:val="00775039"/>
    <w:rsid w:val="007772D1"/>
    <w:rsid w:val="00777566"/>
    <w:rsid w:val="00780D16"/>
    <w:rsid w:val="00781020"/>
    <w:rsid w:val="00781799"/>
    <w:rsid w:val="00781B09"/>
    <w:rsid w:val="00782732"/>
    <w:rsid w:val="00782C0B"/>
    <w:rsid w:val="00783C8A"/>
    <w:rsid w:val="007851DF"/>
    <w:rsid w:val="00785200"/>
    <w:rsid w:val="007864B9"/>
    <w:rsid w:val="00786B80"/>
    <w:rsid w:val="0078714D"/>
    <w:rsid w:val="0078785C"/>
    <w:rsid w:val="00787BCC"/>
    <w:rsid w:val="00792E59"/>
    <w:rsid w:val="007951EE"/>
    <w:rsid w:val="00797361"/>
    <w:rsid w:val="00797FC8"/>
    <w:rsid w:val="007A0339"/>
    <w:rsid w:val="007A158D"/>
    <w:rsid w:val="007A38E5"/>
    <w:rsid w:val="007A4428"/>
    <w:rsid w:val="007A460C"/>
    <w:rsid w:val="007A4958"/>
    <w:rsid w:val="007A4AF0"/>
    <w:rsid w:val="007A59F9"/>
    <w:rsid w:val="007A668B"/>
    <w:rsid w:val="007A7249"/>
    <w:rsid w:val="007B141F"/>
    <w:rsid w:val="007B1795"/>
    <w:rsid w:val="007B26C0"/>
    <w:rsid w:val="007B2964"/>
    <w:rsid w:val="007B2B24"/>
    <w:rsid w:val="007B2FFF"/>
    <w:rsid w:val="007B413D"/>
    <w:rsid w:val="007B4D9B"/>
    <w:rsid w:val="007B4F90"/>
    <w:rsid w:val="007B4FA5"/>
    <w:rsid w:val="007B5F05"/>
    <w:rsid w:val="007B61F7"/>
    <w:rsid w:val="007B7967"/>
    <w:rsid w:val="007C130E"/>
    <w:rsid w:val="007C16FF"/>
    <w:rsid w:val="007C173E"/>
    <w:rsid w:val="007C1D5F"/>
    <w:rsid w:val="007C2612"/>
    <w:rsid w:val="007C30E9"/>
    <w:rsid w:val="007C3499"/>
    <w:rsid w:val="007C5675"/>
    <w:rsid w:val="007C57BB"/>
    <w:rsid w:val="007C6261"/>
    <w:rsid w:val="007C655A"/>
    <w:rsid w:val="007C75C2"/>
    <w:rsid w:val="007D05B5"/>
    <w:rsid w:val="007D085F"/>
    <w:rsid w:val="007D08AC"/>
    <w:rsid w:val="007D17AC"/>
    <w:rsid w:val="007D343A"/>
    <w:rsid w:val="007D37D8"/>
    <w:rsid w:val="007D3811"/>
    <w:rsid w:val="007D430F"/>
    <w:rsid w:val="007D4C91"/>
    <w:rsid w:val="007D4E22"/>
    <w:rsid w:val="007D609C"/>
    <w:rsid w:val="007D6AD2"/>
    <w:rsid w:val="007D6B2C"/>
    <w:rsid w:val="007D6C7D"/>
    <w:rsid w:val="007D6DEE"/>
    <w:rsid w:val="007D76DB"/>
    <w:rsid w:val="007E1623"/>
    <w:rsid w:val="007E214A"/>
    <w:rsid w:val="007E25F1"/>
    <w:rsid w:val="007E3691"/>
    <w:rsid w:val="007E3E85"/>
    <w:rsid w:val="007E4595"/>
    <w:rsid w:val="007E5826"/>
    <w:rsid w:val="007E698D"/>
    <w:rsid w:val="007E7F76"/>
    <w:rsid w:val="007F1A0F"/>
    <w:rsid w:val="007F1D5B"/>
    <w:rsid w:val="007F2D3A"/>
    <w:rsid w:val="007F418E"/>
    <w:rsid w:val="007F4986"/>
    <w:rsid w:val="007F4B23"/>
    <w:rsid w:val="007F532E"/>
    <w:rsid w:val="007F5A6F"/>
    <w:rsid w:val="007F6069"/>
    <w:rsid w:val="007F696B"/>
    <w:rsid w:val="007F7577"/>
    <w:rsid w:val="0080034E"/>
    <w:rsid w:val="00800373"/>
    <w:rsid w:val="008008D3"/>
    <w:rsid w:val="0080531A"/>
    <w:rsid w:val="00805EF3"/>
    <w:rsid w:val="00806CA6"/>
    <w:rsid w:val="00807E82"/>
    <w:rsid w:val="0081131C"/>
    <w:rsid w:val="00811428"/>
    <w:rsid w:val="0081183C"/>
    <w:rsid w:val="00812CAD"/>
    <w:rsid w:val="00813077"/>
    <w:rsid w:val="008130BB"/>
    <w:rsid w:val="0081335D"/>
    <w:rsid w:val="008134BF"/>
    <w:rsid w:val="008143EF"/>
    <w:rsid w:val="00814D17"/>
    <w:rsid w:val="008158A6"/>
    <w:rsid w:val="008167DC"/>
    <w:rsid w:val="00817604"/>
    <w:rsid w:val="00823ABD"/>
    <w:rsid w:val="00823FF7"/>
    <w:rsid w:val="00824851"/>
    <w:rsid w:val="00824ACA"/>
    <w:rsid w:val="00824BB8"/>
    <w:rsid w:val="0082534F"/>
    <w:rsid w:val="0082583A"/>
    <w:rsid w:val="00826410"/>
    <w:rsid w:val="00826B57"/>
    <w:rsid w:val="00827525"/>
    <w:rsid w:val="00827A78"/>
    <w:rsid w:val="00827DCB"/>
    <w:rsid w:val="0083103C"/>
    <w:rsid w:val="0083200C"/>
    <w:rsid w:val="00836146"/>
    <w:rsid w:val="00837EEA"/>
    <w:rsid w:val="00840516"/>
    <w:rsid w:val="00840579"/>
    <w:rsid w:val="00841012"/>
    <w:rsid w:val="0084261D"/>
    <w:rsid w:val="00843179"/>
    <w:rsid w:val="008432EB"/>
    <w:rsid w:val="008462CC"/>
    <w:rsid w:val="008465F9"/>
    <w:rsid w:val="00847E23"/>
    <w:rsid w:val="008502A3"/>
    <w:rsid w:val="00850FFE"/>
    <w:rsid w:val="0085256C"/>
    <w:rsid w:val="008543E5"/>
    <w:rsid w:val="008544B2"/>
    <w:rsid w:val="00854767"/>
    <w:rsid w:val="00854F25"/>
    <w:rsid w:val="008556BC"/>
    <w:rsid w:val="00856428"/>
    <w:rsid w:val="00856B19"/>
    <w:rsid w:val="00856CA1"/>
    <w:rsid w:val="0086027A"/>
    <w:rsid w:val="00860960"/>
    <w:rsid w:val="0086126A"/>
    <w:rsid w:val="008622C4"/>
    <w:rsid w:val="0086309D"/>
    <w:rsid w:val="00864435"/>
    <w:rsid w:val="00864A2A"/>
    <w:rsid w:val="00864DC3"/>
    <w:rsid w:val="00865CE4"/>
    <w:rsid w:val="008664B3"/>
    <w:rsid w:val="00866A9C"/>
    <w:rsid w:val="00866AA6"/>
    <w:rsid w:val="008708F7"/>
    <w:rsid w:val="0087093B"/>
    <w:rsid w:val="0087139C"/>
    <w:rsid w:val="008731B5"/>
    <w:rsid w:val="008735DA"/>
    <w:rsid w:val="0087557B"/>
    <w:rsid w:val="00875AC6"/>
    <w:rsid w:val="00876A9A"/>
    <w:rsid w:val="008778B4"/>
    <w:rsid w:val="00883897"/>
    <w:rsid w:val="00883935"/>
    <w:rsid w:val="00883A10"/>
    <w:rsid w:val="00884BC2"/>
    <w:rsid w:val="00885DA7"/>
    <w:rsid w:val="008862D6"/>
    <w:rsid w:val="00887326"/>
    <w:rsid w:val="00887936"/>
    <w:rsid w:val="0089009A"/>
    <w:rsid w:val="0089023A"/>
    <w:rsid w:val="00890362"/>
    <w:rsid w:val="00890758"/>
    <w:rsid w:val="00892949"/>
    <w:rsid w:val="0089314B"/>
    <w:rsid w:val="00893751"/>
    <w:rsid w:val="00893E22"/>
    <w:rsid w:val="00893FFF"/>
    <w:rsid w:val="008941CB"/>
    <w:rsid w:val="00895D0D"/>
    <w:rsid w:val="00896154"/>
    <w:rsid w:val="00896231"/>
    <w:rsid w:val="00896CD8"/>
    <w:rsid w:val="0089772C"/>
    <w:rsid w:val="008A007F"/>
    <w:rsid w:val="008A09B3"/>
    <w:rsid w:val="008A143D"/>
    <w:rsid w:val="008A1830"/>
    <w:rsid w:val="008A243D"/>
    <w:rsid w:val="008A2923"/>
    <w:rsid w:val="008A2BA4"/>
    <w:rsid w:val="008A2D6A"/>
    <w:rsid w:val="008A531A"/>
    <w:rsid w:val="008A624F"/>
    <w:rsid w:val="008A6276"/>
    <w:rsid w:val="008B2D8C"/>
    <w:rsid w:val="008B48B0"/>
    <w:rsid w:val="008B5895"/>
    <w:rsid w:val="008B742A"/>
    <w:rsid w:val="008B7634"/>
    <w:rsid w:val="008B7846"/>
    <w:rsid w:val="008B7C8B"/>
    <w:rsid w:val="008B7CC5"/>
    <w:rsid w:val="008C01F8"/>
    <w:rsid w:val="008C04D7"/>
    <w:rsid w:val="008C07F0"/>
    <w:rsid w:val="008C0CBE"/>
    <w:rsid w:val="008C0D2E"/>
    <w:rsid w:val="008C1B7A"/>
    <w:rsid w:val="008C1CA6"/>
    <w:rsid w:val="008C1D08"/>
    <w:rsid w:val="008C20DF"/>
    <w:rsid w:val="008C36CD"/>
    <w:rsid w:val="008C3B84"/>
    <w:rsid w:val="008C3D44"/>
    <w:rsid w:val="008C4447"/>
    <w:rsid w:val="008C45CF"/>
    <w:rsid w:val="008C4EFF"/>
    <w:rsid w:val="008C535E"/>
    <w:rsid w:val="008C5B7F"/>
    <w:rsid w:val="008D2662"/>
    <w:rsid w:val="008D42DC"/>
    <w:rsid w:val="008D4443"/>
    <w:rsid w:val="008D5734"/>
    <w:rsid w:val="008D57E9"/>
    <w:rsid w:val="008D64D3"/>
    <w:rsid w:val="008D661A"/>
    <w:rsid w:val="008D6947"/>
    <w:rsid w:val="008D790D"/>
    <w:rsid w:val="008E14F9"/>
    <w:rsid w:val="008E15A3"/>
    <w:rsid w:val="008E38E8"/>
    <w:rsid w:val="008E53A9"/>
    <w:rsid w:val="008E5704"/>
    <w:rsid w:val="008E6654"/>
    <w:rsid w:val="008E6B57"/>
    <w:rsid w:val="008E7804"/>
    <w:rsid w:val="008F24B9"/>
    <w:rsid w:val="008F3B80"/>
    <w:rsid w:val="008F5474"/>
    <w:rsid w:val="008F5ECF"/>
    <w:rsid w:val="0090017C"/>
    <w:rsid w:val="009006F5"/>
    <w:rsid w:val="00902108"/>
    <w:rsid w:val="00902B31"/>
    <w:rsid w:val="00902D21"/>
    <w:rsid w:val="0090302B"/>
    <w:rsid w:val="009036DB"/>
    <w:rsid w:val="00903E49"/>
    <w:rsid w:val="009047F4"/>
    <w:rsid w:val="009048B8"/>
    <w:rsid w:val="00904943"/>
    <w:rsid w:val="00905351"/>
    <w:rsid w:val="009055C4"/>
    <w:rsid w:val="009059B1"/>
    <w:rsid w:val="00907E95"/>
    <w:rsid w:val="009124F6"/>
    <w:rsid w:val="00913DEF"/>
    <w:rsid w:val="00913FDE"/>
    <w:rsid w:val="009140B4"/>
    <w:rsid w:val="009147C8"/>
    <w:rsid w:val="00915DA8"/>
    <w:rsid w:val="00917D81"/>
    <w:rsid w:val="00920F4A"/>
    <w:rsid w:val="00921310"/>
    <w:rsid w:val="00921C99"/>
    <w:rsid w:val="00922084"/>
    <w:rsid w:val="009237FC"/>
    <w:rsid w:val="009237FD"/>
    <w:rsid w:val="00923A1A"/>
    <w:rsid w:val="009249AF"/>
    <w:rsid w:val="00924C90"/>
    <w:rsid w:val="00925293"/>
    <w:rsid w:val="00931017"/>
    <w:rsid w:val="00932660"/>
    <w:rsid w:val="00932E9E"/>
    <w:rsid w:val="00933AE4"/>
    <w:rsid w:val="00933C0D"/>
    <w:rsid w:val="00934703"/>
    <w:rsid w:val="00934A0D"/>
    <w:rsid w:val="00934EF3"/>
    <w:rsid w:val="00935026"/>
    <w:rsid w:val="00935184"/>
    <w:rsid w:val="009353AB"/>
    <w:rsid w:val="0093647F"/>
    <w:rsid w:val="0093696A"/>
    <w:rsid w:val="00936E4C"/>
    <w:rsid w:val="0093787F"/>
    <w:rsid w:val="0094145F"/>
    <w:rsid w:val="00942278"/>
    <w:rsid w:val="0094238F"/>
    <w:rsid w:val="00943F74"/>
    <w:rsid w:val="00944073"/>
    <w:rsid w:val="009448B9"/>
    <w:rsid w:val="00945FE4"/>
    <w:rsid w:val="00947686"/>
    <w:rsid w:val="00950201"/>
    <w:rsid w:val="0095163E"/>
    <w:rsid w:val="00951BE7"/>
    <w:rsid w:val="009520E3"/>
    <w:rsid w:val="0095257B"/>
    <w:rsid w:val="00952A51"/>
    <w:rsid w:val="00953B11"/>
    <w:rsid w:val="00953E56"/>
    <w:rsid w:val="009543BD"/>
    <w:rsid w:val="00955651"/>
    <w:rsid w:val="00955A1B"/>
    <w:rsid w:val="00957133"/>
    <w:rsid w:val="009571A2"/>
    <w:rsid w:val="00962241"/>
    <w:rsid w:val="00962770"/>
    <w:rsid w:val="00962E50"/>
    <w:rsid w:val="009638A1"/>
    <w:rsid w:val="00964B05"/>
    <w:rsid w:val="00964E6B"/>
    <w:rsid w:val="009652B2"/>
    <w:rsid w:val="009666DC"/>
    <w:rsid w:val="00967D1C"/>
    <w:rsid w:val="009707AD"/>
    <w:rsid w:val="009707F7"/>
    <w:rsid w:val="009714BC"/>
    <w:rsid w:val="00971907"/>
    <w:rsid w:val="00972D58"/>
    <w:rsid w:val="00973A89"/>
    <w:rsid w:val="00973C1A"/>
    <w:rsid w:val="00974E50"/>
    <w:rsid w:val="00974EC4"/>
    <w:rsid w:val="00974F52"/>
    <w:rsid w:val="009759C1"/>
    <w:rsid w:val="00975B57"/>
    <w:rsid w:val="009809C2"/>
    <w:rsid w:val="00980A53"/>
    <w:rsid w:val="0098158D"/>
    <w:rsid w:val="0098162E"/>
    <w:rsid w:val="009819B5"/>
    <w:rsid w:val="009821B0"/>
    <w:rsid w:val="00983F5B"/>
    <w:rsid w:val="00984132"/>
    <w:rsid w:val="00984774"/>
    <w:rsid w:val="00984FC5"/>
    <w:rsid w:val="00985561"/>
    <w:rsid w:val="009856E3"/>
    <w:rsid w:val="00985AB4"/>
    <w:rsid w:val="00986016"/>
    <w:rsid w:val="0098710C"/>
    <w:rsid w:val="00987387"/>
    <w:rsid w:val="00987BA7"/>
    <w:rsid w:val="00990447"/>
    <w:rsid w:val="009906D7"/>
    <w:rsid w:val="0099212B"/>
    <w:rsid w:val="00993072"/>
    <w:rsid w:val="00993472"/>
    <w:rsid w:val="0099408E"/>
    <w:rsid w:val="00994761"/>
    <w:rsid w:val="009953B1"/>
    <w:rsid w:val="00996D68"/>
    <w:rsid w:val="00996F02"/>
    <w:rsid w:val="009971A7"/>
    <w:rsid w:val="009A0B33"/>
    <w:rsid w:val="009A18B8"/>
    <w:rsid w:val="009A1A61"/>
    <w:rsid w:val="009A276F"/>
    <w:rsid w:val="009A28D6"/>
    <w:rsid w:val="009A2978"/>
    <w:rsid w:val="009A30AE"/>
    <w:rsid w:val="009A33FA"/>
    <w:rsid w:val="009A371A"/>
    <w:rsid w:val="009A4FDD"/>
    <w:rsid w:val="009A54B8"/>
    <w:rsid w:val="009A5C15"/>
    <w:rsid w:val="009A6853"/>
    <w:rsid w:val="009A6AA3"/>
    <w:rsid w:val="009A7534"/>
    <w:rsid w:val="009A77DB"/>
    <w:rsid w:val="009A7AC9"/>
    <w:rsid w:val="009B01AA"/>
    <w:rsid w:val="009B03BE"/>
    <w:rsid w:val="009B1DE1"/>
    <w:rsid w:val="009B35AC"/>
    <w:rsid w:val="009B3E7A"/>
    <w:rsid w:val="009B42DD"/>
    <w:rsid w:val="009B5011"/>
    <w:rsid w:val="009B5350"/>
    <w:rsid w:val="009B592F"/>
    <w:rsid w:val="009C0623"/>
    <w:rsid w:val="009C07DF"/>
    <w:rsid w:val="009C0A47"/>
    <w:rsid w:val="009C127B"/>
    <w:rsid w:val="009C1414"/>
    <w:rsid w:val="009C1A16"/>
    <w:rsid w:val="009C43E3"/>
    <w:rsid w:val="009C4AF0"/>
    <w:rsid w:val="009C4FFF"/>
    <w:rsid w:val="009C566F"/>
    <w:rsid w:val="009C6971"/>
    <w:rsid w:val="009C7C3E"/>
    <w:rsid w:val="009D0792"/>
    <w:rsid w:val="009D0C04"/>
    <w:rsid w:val="009D1210"/>
    <w:rsid w:val="009D1CC0"/>
    <w:rsid w:val="009D3ED5"/>
    <w:rsid w:val="009D58FE"/>
    <w:rsid w:val="009D5B45"/>
    <w:rsid w:val="009D72CC"/>
    <w:rsid w:val="009D745A"/>
    <w:rsid w:val="009D7BB4"/>
    <w:rsid w:val="009D7BC5"/>
    <w:rsid w:val="009E1318"/>
    <w:rsid w:val="009E28BB"/>
    <w:rsid w:val="009E318C"/>
    <w:rsid w:val="009E5960"/>
    <w:rsid w:val="009E5ACC"/>
    <w:rsid w:val="009E7CBB"/>
    <w:rsid w:val="009F1004"/>
    <w:rsid w:val="009F2039"/>
    <w:rsid w:val="009F3D4B"/>
    <w:rsid w:val="009F5018"/>
    <w:rsid w:val="009F772B"/>
    <w:rsid w:val="00A0026F"/>
    <w:rsid w:val="00A005E2"/>
    <w:rsid w:val="00A00EA5"/>
    <w:rsid w:val="00A00FAF"/>
    <w:rsid w:val="00A016DF"/>
    <w:rsid w:val="00A01953"/>
    <w:rsid w:val="00A01C2E"/>
    <w:rsid w:val="00A03A8D"/>
    <w:rsid w:val="00A041BA"/>
    <w:rsid w:val="00A0452D"/>
    <w:rsid w:val="00A0675E"/>
    <w:rsid w:val="00A06AB1"/>
    <w:rsid w:val="00A0757C"/>
    <w:rsid w:val="00A07E45"/>
    <w:rsid w:val="00A07FDF"/>
    <w:rsid w:val="00A10F1F"/>
    <w:rsid w:val="00A113FC"/>
    <w:rsid w:val="00A12C71"/>
    <w:rsid w:val="00A12E6A"/>
    <w:rsid w:val="00A1534C"/>
    <w:rsid w:val="00A157FC"/>
    <w:rsid w:val="00A200A7"/>
    <w:rsid w:val="00A20C4A"/>
    <w:rsid w:val="00A20D12"/>
    <w:rsid w:val="00A21115"/>
    <w:rsid w:val="00A2127C"/>
    <w:rsid w:val="00A220A2"/>
    <w:rsid w:val="00A23E69"/>
    <w:rsid w:val="00A25070"/>
    <w:rsid w:val="00A2519F"/>
    <w:rsid w:val="00A252A0"/>
    <w:rsid w:val="00A257C1"/>
    <w:rsid w:val="00A2712E"/>
    <w:rsid w:val="00A27260"/>
    <w:rsid w:val="00A27AF4"/>
    <w:rsid w:val="00A31B3A"/>
    <w:rsid w:val="00A33B00"/>
    <w:rsid w:val="00A33B4F"/>
    <w:rsid w:val="00A34BF5"/>
    <w:rsid w:val="00A3584E"/>
    <w:rsid w:val="00A36B85"/>
    <w:rsid w:val="00A370CB"/>
    <w:rsid w:val="00A372C1"/>
    <w:rsid w:val="00A37D26"/>
    <w:rsid w:val="00A4020D"/>
    <w:rsid w:val="00A405B7"/>
    <w:rsid w:val="00A40BCC"/>
    <w:rsid w:val="00A412CC"/>
    <w:rsid w:val="00A430BF"/>
    <w:rsid w:val="00A4341F"/>
    <w:rsid w:val="00A43C64"/>
    <w:rsid w:val="00A44DBE"/>
    <w:rsid w:val="00A46434"/>
    <w:rsid w:val="00A47AFC"/>
    <w:rsid w:val="00A53439"/>
    <w:rsid w:val="00A537DC"/>
    <w:rsid w:val="00A5419E"/>
    <w:rsid w:val="00A557F2"/>
    <w:rsid w:val="00A5583D"/>
    <w:rsid w:val="00A55E3B"/>
    <w:rsid w:val="00A56269"/>
    <w:rsid w:val="00A5647D"/>
    <w:rsid w:val="00A5649F"/>
    <w:rsid w:val="00A5681A"/>
    <w:rsid w:val="00A56828"/>
    <w:rsid w:val="00A57372"/>
    <w:rsid w:val="00A6289D"/>
    <w:rsid w:val="00A64252"/>
    <w:rsid w:val="00A64509"/>
    <w:rsid w:val="00A648E5"/>
    <w:rsid w:val="00A6496A"/>
    <w:rsid w:val="00A655DC"/>
    <w:rsid w:val="00A66AFA"/>
    <w:rsid w:val="00A6763E"/>
    <w:rsid w:val="00A71687"/>
    <w:rsid w:val="00A71DA9"/>
    <w:rsid w:val="00A71EBE"/>
    <w:rsid w:val="00A76BE6"/>
    <w:rsid w:val="00A774CD"/>
    <w:rsid w:val="00A80BCC"/>
    <w:rsid w:val="00A81F7A"/>
    <w:rsid w:val="00A81FDE"/>
    <w:rsid w:val="00A82199"/>
    <w:rsid w:val="00A83100"/>
    <w:rsid w:val="00A83B49"/>
    <w:rsid w:val="00A83C4A"/>
    <w:rsid w:val="00A83F1E"/>
    <w:rsid w:val="00A8550F"/>
    <w:rsid w:val="00A87743"/>
    <w:rsid w:val="00A90266"/>
    <w:rsid w:val="00A90D63"/>
    <w:rsid w:val="00A90F7D"/>
    <w:rsid w:val="00A913D5"/>
    <w:rsid w:val="00A91A07"/>
    <w:rsid w:val="00A93106"/>
    <w:rsid w:val="00A934BF"/>
    <w:rsid w:val="00A9493F"/>
    <w:rsid w:val="00A95B1A"/>
    <w:rsid w:val="00A96314"/>
    <w:rsid w:val="00A96BFC"/>
    <w:rsid w:val="00A96F3E"/>
    <w:rsid w:val="00A97773"/>
    <w:rsid w:val="00A9797B"/>
    <w:rsid w:val="00AA24D5"/>
    <w:rsid w:val="00AA25BC"/>
    <w:rsid w:val="00AA2BBE"/>
    <w:rsid w:val="00AA3D28"/>
    <w:rsid w:val="00AA4991"/>
    <w:rsid w:val="00AA4B9A"/>
    <w:rsid w:val="00AA59EA"/>
    <w:rsid w:val="00AA6123"/>
    <w:rsid w:val="00AA7EDA"/>
    <w:rsid w:val="00AB0230"/>
    <w:rsid w:val="00AB093B"/>
    <w:rsid w:val="00AB1B2A"/>
    <w:rsid w:val="00AB1BAC"/>
    <w:rsid w:val="00AB2A6F"/>
    <w:rsid w:val="00AB388C"/>
    <w:rsid w:val="00AB3A55"/>
    <w:rsid w:val="00AB5264"/>
    <w:rsid w:val="00AB56C5"/>
    <w:rsid w:val="00AB5D88"/>
    <w:rsid w:val="00AB5DD7"/>
    <w:rsid w:val="00AB5E17"/>
    <w:rsid w:val="00AB6AB4"/>
    <w:rsid w:val="00AB7461"/>
    <w:rsid w:val="00AB7750"/>
    <w:rsid w:val="00AB7D14"/>
    <w:rsid w:val="00AB7F99"/>
    <w:rsid w:val="00AC0B1A"/>
    <w:rsid w:val="00AC1AAA"/>
    <w:rsid w:val="00AC1B6D"/>
    <w:rsid w:val="00AC1C26"/>
    <w:rsid w:val="00AC1E7B"/>
    <w:rsid w:val="00AC25F1"/>
    <w:rsid w:val="00AC34B3"/>
    <w:rsid w:val="00AC379E"/>
    <w:rsid w:val="00AC486B"/>
    <w:rsid w:val="00AC6044"/>
    <w:rsid w:val="00AD0AC6"/>
    <w:rsid w:val="00AD1AD9"/>
    <w:rsid w:val="00AD271C"/>
    <w:rsid w:val="00AD330C"/>
    <w:rsid w:val="00AD34E6"/>
    <w:rsid w:val="00AD4FDA"/>
    <w:rsid w:val="00AD780B"/>
    <w:rsid w:val="00AD7A15"/>
    <w:rsid w:val="00AE10A3"/>
    <w:rsid w:val="00AE25DA"/>
    <w:rsid w:val="00AE37A5"/>
    <w:rsid w:val="00AE424A"/>
    <w:rsid w:val="00AE4396"/>
    <w:rsid w:val="00AE441E"/>
    <w:rsid w:val="00AE6938"/>
    <w:rsid w:val="00AE7EE0"/>
    <w:rsid w:val="00AF032A"/>
    <w:rsid w:val="00AF1407"/>
    <w:rsid w:val="00AF208F"/>
    <w:rsid w:val="00AF2600"/>
    <w:rsid w:val="00AF5C14"/>
    <w:rsid w:val="00B00625"/>
    <w:rsid w:val="00B017EC"/>
    <w:rsid w:val="00B04714"/>
    <w:rsid w:val="00B059A9"/>
    <w:rsid w:val="00B05C11"/>
    <w:rsid w:val="00B061F3"/>
    <w:rsid w:val="00B0683A"/>
    <w:rsid w:val="00B07E29"/>
    <w:rsid w:val="00B100C6"/>
    <w:rsid w:val="00B10111"/>
    <w:rsid w:val="00B117E5"/>
    <w:rsid w:val="00B12C36"/>
    <w:rsid w:val="00B12D3E"/>
    <w:rsid w:val="00B13C1D"/>
    <w:rsid w:val="00B20AFC"/>
    <w:rsid w:val="00B21512"/>
    <w:rsid w:val="00B21BAE"/>
    <w:rsid w:val="00B21E73"/>
    <w:rsid w:val="00B23E10"/>
    <w:rsid w:val="00B24917"/>
    <w:rsid w:val="00B24C30"/>
    <w:rsid w:val="00B25145"/>
    <w:rsid w:val="00B25577"/>
    <w:rsid w:val="00B25F20"/>
    <w:rsid w:val="00B26C4C"/>
    <w:rsid w:val="00B27FEA"/>
    <w:rsid w:val="00B302CB"/>
    <w:rsid w:val="00B320FA"/>
    <w:rsid w:val="00B326F8"/>
    <w:rsid w:val="00B33500"/>
    <w:rsid w:val="00B35FA0"/>
    <w:rsid w:val="00B376DA"/>
    <w:rsid w:val="00B37BC8"/>
    <w:rsid w:val="00B400FD"/>
    <w:rsid w:val="00B40E4E"/>
    <w:rsid w:val="00B41894"/>
    <w:rsid w:val="00B42507"/>
    <w:rsid w:val="00B434C2"/>
    <w:rsid w:val="00B43884"/>
    <w:rsid w:val="00B44E16"/>
    <w:rsid w:val="00B45621"/>
    <w:rsid w:val="00B461EA"/>
    <w:rsid w:val="00B47919"/>
    <w:rsid w:val="00B50264"/>
    <w:rsid w:val="00B51412"/>
    <w:rsid w:val="00B52239"/>
    <w:rsid w:val="00B52BFC"/>
    <w:rsid w:val="00B5301E"/>
    <w:rsid w:val="00B53E40"/>
    <w:rsid w:val="00B54DBC"/>
    <w:rsid w:val="00B55AC2"/>
    <w:rsid w:val="00B56590"/>
    <w:rsid w:val="00B57E9C"/>
    <w:rsid w:val="00B60345"/>
    <w:rsid w:val="00B607AF"/>
    <w:rsid w:val="00B60AC6"/>
    <w:rsid w:val="00B60AD8"/>
    <w:rsid w:val="00B60E87"/>
    <w:rsid w:val="00B62292"/>
    <w:rsid w:val="00B62D8E"/>
    <w:rsid w:val="00B6344F"/>
    <w:rsid w:val="00B6421B"/>
    <w:rsid w:val="00B642F3"/>
    <w:rsid w:val="00B64DF8"/>
    <w:rsid w:val="00B653D7"/>
    <w:rsid w:val="00B66664"/>
    <w:rsid w:val="00B66672"/>
    <w:rsid w:val="00B71194"/>
    <w:rsid w:val="00B71FCE"/>
    <w:rsid w:val="00B74C1A"/>
    <w:rsid w:val="00B770C0"/>
    <w:rsid w:val="00B7712A"/>
    <w:rsid w:val="00B77C82"/>
    <w:rsid w:val="00B77D18"/>
    <w:rsid w:val="00B8059F"/>
    <w:rsid w:val="00B80BF6"/>
    <w:rsid w:val="00B8116B"/>
    <w:rsid w:val="00B813C6"/>
    <w:rsid w:val="00B83BA9"/>
    <w:rsid w:val="00B83F0F"/>
    <w:rsid w:val="00B840C8"/>
    <w:rsid w:val="00B85CF1"/>
    <w:rsid w:val="00B86E21"/>
    <w:rsid w:val="00B86E89"/>
    <w:rsid w:val="00B87A49"/>
    <w:rsid w:val="00B90739"/>
    <w:rsid w:val="00B91067"/>
    <w:rsid w:val="00B91F8D"/>
    <w:rsid w:val="00B92477"/>
    <w:rsid w:val="00B9288E"/>
    <w:rsid w:val="00B93D84"/>
    <w:rsid w:val="00B93E58"/>
    <w:rsid w:val="00B94D75"/>
    <w:rsid w:val="00B95A69"/>
    <w:rsid w:val="00B97AD8"/>
    <w:rsid w:val="00BA08A2"/>
    <w:rsid w:val="00BA1B85"/>
    <w:rsid w:val="00BA1FD1"/>
    <w:rsid w:val="00BA32DC"/>
    <w:rsid w:val="00BA4415"/>
    <w:rsid w:val="00BA49B0"/>
    <w:rsid w:val="00BA5029"/>
    <w:rsid w:val="00BA519A"/>
    <w:rsid w:val="00BA54FA"/>
    <w:rsid w:val="00BB0089"/>
    <w:rsid w:val="00BB055A"/>
    <w:rsid w:val="00BB1295"/>
    <w:rsid w:val="00BB1F0D"/>
    <w:rsid w:val="00BB1F2D"/>
    <w:rsid w:val="00BB2F69"/>
    <w:rsid w:val="00BB3201"/>
    <w:rsid w:val="00BB5532"/>
    <w:rsid w:val="00BB5AD4"/>
    <w:rsid w:val="00BB5DF1"/>
    <w:rsid w:val="00BB6C76"/>
    <w:rsid w:val="00BC0AB8"/>
    <w:rsid w:val="00BC0CE0"/>
    <w:rsid w:val="00BC2515"/>
    <w:rsid w:val="00BC3BCC"/>
    <w:rsid w:val="00BC4742"/>
    <w:rsid w:val="00BC4948"/>
    <w:rsid w:val="00BC4F71"/>
    <w:rsid w:val="00BC52ED"/>
    <w:rsid w:val="00BC5C68"/>
    <w:rsid w:val="00BC63BC"/>
    <w:rsid w:val="00BD034C"/>
    <w:rsid w:val="00BD0A49"/>
    <w:rsid w:val="00BD1FAE"/>
    <w:rsid w:val="00BD3C00"/>
    <w:rsid w:val="00BD4258"/>
    <w:rsid w:val="00BD44F3"/>
    <w:rsid w:val="00BD45E7"/>
    <w:rsid w:val="00BD58FB"/>
    <w:rsid w:val="00BD66C2"/>
    <w:rsid w:val="00BE04F6"/>
    <w:rsid w:val="00BE0D92"/>
    <w:rsid w:val="00BE1510"/>
    <w:rsid w:val="00BE1AF8"/>
    <w:rsid w:val="00BE1FF6"/>
    <w:rsid w:val="00BE3CAF"/>
    <w:rsid w:val="00BE4F26"/>
    <w:rsid w:val="00BE5139"/>
    <w:rsid w:val="00BE5568"/>
    <w:rsid w:val="00BE5FE1"/>
    <w:rsid w:val="00BE65AE"/>
    <w:rsid w:val="00BE731C"/>
    <w:rsid w:val="00BF07C3"/>
    <w:rsid w:val="00BF2BF7"/>
    <w:rsid w:val="00BF404D"/>
    <w:rsid w:val="00BF4431"/>
    <w:rsid w:val="00BF4506"/>
    <w:rsid w:val="00BF4B45"/>
    <w:rsid w:val="00BF5C80"/>
    <w:rsid w:val="00BF5DB5"/>
    <w:rsid w:val="00BF6D1F"/>
    <w:rsid w:val="00C00625"/>
    <w:rsid w:val="00C00EC4"/>
    <w:rsid w:val="00C015C2"/>
    <w:rsid w:val="00C01C10"/>
    <w:rsid w:val="00C02652"/>
    <w:rsid w:val="00C02E42"/>
    <w:rsid w:val="00C062FD"/>
    <w:rsid w:val="00C06D44"/>
    <w:rsid w:val="00C0722A"/>
    <w:rsid w:val="00C10665"/>
    <w:rsid w:val="00C109D1"/>
    <w:rsid w:val="00C116C4"/>
    <w:rsid w:val="00C11FE7"/>
    <w:rsid w:val="00C12336"/>
    <w:rsid w:val="00C13351"/>
    <w:rsid w:val="00C1380E"/>
    <w:rsid w:val="00C15091"/>
    <w:rsid w:val="00C15EEE"/>
    <w:rsid w:val="00C1640F"/>
    <w:rsid w:val="00C1717B"/>
    <w:rsid w:val="00C17391"/>
    <w:rsid w:val="00C17C83"/>
    <w:rsid w:val="00C20004"/>
    <w:rsid w:val="00C20A26"/>
    <w:rsid w:val="00C20DB9"/>
    <w:rsid w:val="00C21303"/>
    <w:rsid w:val="00C21437"/>
    <w:rsid w:val="00C21A3C"/>
    <w:rsid w:val="00C21DC9"/>
    <w:rsid w:val="00C2279C"/>
    <w:rsid w:val="00C22818"/>
    <w:rsid w:val="00C23B09"/>
    <w:rsid w:val="00C2408F"/>
    <w:rsid w:val="00C24467"/>
    <w:rsid w:val="00C24510"/>
    <w:rsid w:val="00C245DF"/>
    <w:rsid w:val="00C259B6"/>
    <w:rsid w:val="00C25CBF"/>
    <w:rsid w:val="00C31686"/>
    <w:rsid w:val="00C32434"/>
    <w:rsid w:val="00C34BEE"/>
    <w:rsid w:val="00C356DC"/>
    <w:rsid w:val="00C358E7"/>
    <w:rsid w:val="00C35995"/>
    <w:rsid w:val="00C35CCA"/>
    <w:rsid w:val="00C35E62"/>
    <w:rsid w:val="00C41858"/>
    <w:rsid w:val="00C4191B"/>
    <w:rsid w:val="00C44A81"/>
    <w:rsid w:val="00C45A4F"/>
    <w:rsid w:val="00C45D2D"/>
    <w:rsid w:val="00C45EF3"/>
    <w:rsid w:val="00C4615E"/>
    <w:rsid w:val="00C46229"/>
    <w:rsid w:val="00C46E8A"/>
    <w:rsid w:val="00C504BA"/>
    <w:rsid w:val="00C51F51"/>
    <w:rsid w:val="00C52F8A"/>
    <w:rsid w:val="00C53305"/>
    <w:rsid w:val="00C53413"/>
    <w:rsid w:val="00C53637"/>
    <w:rsid w:val="00C537F1"/>
    <w:rsid w:val="00C53F7A"/>
    <w:rsid w:val="00C55912"/>
    <w:rsid w:val="00C55F5E"/>
    <w:rsid w:val="00C55F66"/>
    <w:rsid w:val="00C56641"/>
    <w:rsid w:val="00C56BF6"/>
    <w:rsid w:val="00C5779E"/>
    <w:rsid w:val="00C57F55"/>
    <w:rsid w:val="00C614AA"/>
    <w:rsid w:val="00C61987"/>
    <w:rsid w:val="00C639B1"/>
    <w:rsid w:val="00C643B0"/>
    <w:rsid w:val="00C6455E"/>
    <w:rsid w:val="00C663D0"/>
    <w:rsid w:val="00C6667D"/>
    <w:rsid w:val="00C667AB"/>
    <w:rsid w:val="00C676D4"/>
    <w:rsid w:val="00C67DFD"/>
    <w:rsid w:val="00C7041E"/>
    <w:rsid w:val="00C72AD1"/>
    <w:rsid w:val="00C74084"/>
    <w:rsid w:val="00C758CA"/>
    <w:rsid w:val="00C75FDF"/>
    <w:rsid w:val="00C7646E"/>
    <w:rsid w:val="00C76BFF"/>
    <w:rsid w:val="00C80779"/>
    <w:rsid w:val="00C80E7F"/>
    <w:rsid w:val="00C81F5D"/>
    <w:rsid w:val="00C82228"/>
    <w:rsid w:val="00C8269C"/>
    <w:rsid w:val="00C82F6E"/>
    <w:rsid w:val="00C83D9E"/>
    <w:rsid w:val="00C86C07"/>
    <w:rsid w:val="00C87A87"/>
    <w:rsid w:val="00C90A48"/>
    <w:rsid w:val="00C90CA7"/>
    <w:rsid w:val="00C910E4"/>
    <w:rsid w:val="00C912E2"/>
    <w:rsid w:val="00C91392"/>
    <w:rsid w:val="00C92295"/>
    <w:rsid w:val="00C929C9"/>
    <w:rsid w:val="00C92B2B"/>
    <w:rsid w:val="00C93A91"/>
    <w:rsid w:val="00C94294"/>
    <w:rsid w:val="00C949A2"/>
    <w:rsid w:val="00C94B5C"/>
    <w:rsid w:val="00C94F72"/>
    <w:rsid w:val="00C957A4"/>
    <w:rsid w:val="00C9679F"/>
    <w:rsid w:val="00C968E5"/>
    <w:rsid w:val="00C973BA"/>
    <w:rsid w:val="00C97930"/>
    <w:rsid w:val="00CA00CA"/>
    <w:rsid w:val="00CA0CE8"/>
    <w:rsid w:val="00CA198F"/>
    <w:rsid w:val="00CA1FA9"/>
    <w:rsid w:val="00CA217B"/>
    <w:rsid w:val="00CA2602"/>
    <w:rsid w:val="00CA32E4"/>
    <w:rsid w:val="00CA3B1C"/>
    <w:rsid w:val="00CA4C50"/>
    <w:rsid w:val="00CA53B5"/>
    <w:rsid w:val="00CA564A"/>
    <w:rsid w:val="00CA66E6"/>
    <w:rsid w:val="00CA6D41"/>
    <w:rsid w:val="00CB0200"/>
    <w:rsid w:val="00CB02D7"/>
    <w:rsid w:val="00CB3306"/>
    <w:rsid w:val="00CB3C8E"/>
    <w:rsid w:val="00CB5369"/>
    <w:rsid w:val="00CB624F"/>
    <w:rsid w:val="00CB6287"/>
    <w:rsid w:val="00CB770A"/>
    <w:rsid w:val="00CC16A0"/>
    <w:rsid w:val="00CC18F5"/>
    <w:rsid w:val="00CC2EEC"/>
    <w:rsid w:val="00CC319A"/>
    <w:rsid w:val="00CC3521"/>
    <w:rsid w:val="00CC3814"/>
    <w:rsid w:val="00CC4926"/>
    <w:rsid w:val="00CC61A6"/>
    <w:rsid w:val="00CC7445"/>
    <w:rsid w:val="00CD020B"/>
    <w:rsid w:val="00CD2294"/>
    <w:rsid w:val="00CD2394"/>
    <w:rsid w:val="00CD26C8"/>
    <w:rsid w:val="00CD33F9"/>
    <w:rsid w:val="00CD3484"/>
    <w:rsid w:val="00CD3BB4"/>
    <w:rsid w:val="00CD4ECD"/>
    <w:rsid w:val="00CD4F79"/>
    <w:rsid w:val="00CD59B3"/>
    <w:rsid w:val="00CD64DB"/>
    <w:rsid w:val="00CD6B72"/>
    <w:rsid w:val="00CD705F"/>
    <w:rsid w:val="00CD75C0"/>
    <w:rsid w:val="00CD780B"/>
    <w:rsid w:val="00CD7B0B"/>
    <w:rsid w:val="00CD7C4D"/>
    <w:rsid w:val="00CE0634"/>
    <w:rsid w:val="00CE13F8"/>
    <w:rsid w:val="00CE24BE"/>
    <w:rsid w:val="00CE32B3"/>
    <w:rsid w:val="00CE33BF"/>
    <w:rsid w:val="00CE3CA8"/>
    <w:rsid w:val="00CE44FE"/>
    <w:rsid w:val="00CE4C92"/>
    <w:rsid w:val="00CE52CA"/>
    <w:rsid w:val="00CE7537"/>
    <w:rsid w:val="00CF05A0"/>
    <w:rsid w:val="00CF1DD4"/>
    <w:rsid w:val="00CF2D4D"/>
    <w:rsid w:val="00CF2F7D"/>
    <w:rsid w:val="00CF2F92"/>
    <w:rsid w:val="00CF4875"/>
    <w:rsid w:val="00CF49D5"/>
    <w:rsid w:val="00CF59C4"/>
    <w:rsid w:val="00CF5A98"/>
    <w:rsid w:val="00CF5B8F"/>
    <w:rsid w:val="00CF5E1B"/>
    <w:rsid w:val="00CF64E9"/>
    <w:rsid w:val="00D00290"/>
    <w:rsid w:val="00D00DA0"/>
    <w:rsid w:val="00D00E4D"/>
    <w:rsid w:val="00D016C6"/>
    <w:rsid w:val="00D018C4"/>
    <w:rsid w:val="00D01F0F"/>
    <w:rsid w:val="00D025B6"/>
    <w:rsid w:val="00D03393"/>
    <w:rsid w:val="00D033F2"/>
    <w:rsid w:val="00D036AC"/>
    <w:rsid w:val="00D03CD2"/>
    <w:rsid w:val="00D04C80"/>
    <w:rsid w:val="00D04D36"/>
    <w:rsid w:val="00D10599"/>
    <w:rsid w:val="00D108AE"/>
    <w:rsid w:val="00D12D16"/>
    <w:rsid w:val="00D13EFE"/>
    <w:rsid w:val="00D14638"/>
    <w:rsid w:val="00D14E24"/>
    <w:rsid w:val="00D14E2F"/>
    <w:rsid w:val="00D163C6"/>
    <w:rsid w:val="00D16CBF"/>
    <w:rsid w:val="00D17C52"/>
    <w:rsid w:val="00D20A14"/>
    <w:rsid w:val="00D23B04"/>
    <w:rsid w:val="00D259A2"/>
    <w:rsid w:val="00D25A20"/>
    <w:rsid w:val="00D2630A"/>
    <w:rsid w:val="00D269E9"/>
    <w:rsid w:val="00D27124"/>
    <w:rsid w:val="00D30CF3"/>
    <w:rsid w:val="00D30F00"/>
    <w:rsid w:val="00D31122"/>
    <w:rsid w:val="00D3115F"/>
    <w:rsid w:val="00D3210F"/>
    <w:rsid w:val="00D3292F"/>
    <w:rsid w:val="00D36717"/>
    <w:rsid w:val="00D36F61"/>
    <w:rsid w:val="00D379E3"/>
    <w:rsid w:val="00D40406"/>
    <w:rsid w:val="00D43218"/>
    <w:rsid w:val="00D43927"/>
    <w:rsid w:val="00D43AC0"/>
    <w:rsid w:val="00D43BBF"/>
    <w:rsid w:val="00D44230"/>
    <w:rsid w:val="00D448AC"/>
    <w:rsid w:val="00D451C6"/>
    <w:rsid w:val="00D45943"/>
    <w:rsid w:val="00D45A70"/>
    <w:rsid w:val="00D479FD"/>
    <w:rsid w:val="00D507D1"/>
    <w:rsid w:val="00D53CEE"/>
    <w:rsid w:val="00D54353"/>
    <w:rsid w:val="00D54582"/>
    <w:rsid w:val="00D55897"/>
    <w:rsid w:val="00D56756"/>
    <w:rsid w:val="00D56C58"/>
    <w:rsid w:val="00D57A2D"/>
    <w:rsid w:val="00D57F92"/>
    <w:rsid w:val="00D60113"/>
    <w:rsid w:val="00D60B02"/>
    <w:rsid w:val="00D611BE"/>
    <w:rsid w:val="00D61233"/>
    <w:rsid w:val="00D6151A"/>
    <w:rsid w:val="00D61CE8"/>
    <w:rsid w:val="00D6229B"/>
    <w:rsid w:val="00D6356A"/>
    <w:rsid w:val="00D6475E"/>
    <w:rsid w:val="00D64810"/>
    <w:rsid w:val="00D64C5E"/>
    <w:rsid w:val="00D64CA3"/>
    <w:rsid w:val="00D64E28"/>
    <w:rsid w:val="00D6594D"/>
    <w:rsid w:val="00D66690"/>
    <w:rsid w:val="00D66CFA"/>
    <w:rsid w:val="00D67D37"/>
    <w:rsid w:val="00D7029A"/>
    <w:rsid w:val="00D70D9B"/>
    <w:rsid w:val="00D71D35"/>
    <w:rsid w:val="00D72561"/>
    <w:rsid w:val="00D7266C"/>
    <w:rsid w:val="00D7289E"/>
    <w:rsid w:val="00D72A98"/>
    <w:rsid w:val="00D73169"/>
    <w:rsid w:val="00D73241"/>
    <w:rsid w:val="00D73ECD"/>
    <w:rsid w:val="00D7569D"/>
    <w:rsid w:val="00D76F7C"/>
    <w:rsid w:val="00D778D6"/>
    <w:rsid w:val="00D778FC"/>
    <w:rsid w:val="00D806B2"/>
    <w:rsid w:val="00D80F7E"/>
    <w:rsid w:val="00D81558"/>
    <w:rsid w:val="00D81781"/>
    <w:rsid w:val="00D8190C"/>
    <w:rsid w:val="00D81ACC"/>
    <w:rsid w:val="00D81AE4"/>
    <w:rsid w:val="00D81F4A"/>
    <w:rsid w:val="00D82111"/>
    <w:rsid w:val="00D850FF"/>
    <w:rsid w:val="00D85F05"/>
    <w:rsid w:val="00D868E1"/>
    <w:rsid w:val="00D86BC3"/>
    <w:rsid w:val="00D87FDB"/>
    <w:rsid w:val="00D92D8E"/>
    <w:rsid w:val="00D936E5"/>
    <w:rsid w:val="00D94195"/>
    <w:rsid w:val="00D948A6"/>
    <w:rsid w:val="00D94932"/>
    <w:rsid w:val="00D95058"/>
    <w:rsid w:val="00D9514E"/>
    <w:rsid w:val="00D9614B"/>
    <w:rsid w:val="00D9730C"/>
    <w:rsid w:val="00D97B66"/>
    <w:rsid w:val="00DA0065"/>
    <w:rsid w:val="00DA0100"/>
    <w:rsid w:val="00DA032D"/>
    <w:rsid w:val="00DA13BC"/>
    <w:rsid w:val="00DA1924"/>
    <w:rsid w:val="00DA281E"/>
    <w:rsid w:val="00DA3189"/>
    <w:rsid w:val="00DA33A3"/>
    <w:rsid w:val="00DA3D04"/>
    <w:rsid w:val="00DA3EB5"/>
    <w:rsid w:val="00DA5E50"/>
    <w:rsid w:val="00DA6A1F"/>
    <w:rsid w:val="00DB1E26"/>
    <w:rsid w:val="00DB3321"/>
    <w:rsid w:val="00DB33BE"/>
    <w:rsid w:val="00DB5FF8"/>
    <w:rsid w:val="00DB646B"/>
    <w:rsid w:val="00DB6EFE"/>
    <w:rsid w:val="00DC079F"/>
    <w:rsid w:val="00DC171E"/>
    <w:rsid w:val="00DC2907"/>
    <w:rsid w:val="00DC3D6A"/>
    <w:rsid w:val="00DC5536"/>
    <w:rsid w:val="00DC55B2"/>
    <w:rsid w:val="00DC6A50"/>
    <w:rsid w:val="00DC707B"/>
    <w:rsid w:val="00DC7090"/>
    <w:rsid w:val="00DC716E"/>
    <w:rsid w:val="00DC73D7"/>
    <w:rsid w:val="00DC77FA"/>
    <w:rsid w:val="00DD0813"/>
    <w:rsid w:val="00DD10B3"/>
    <w:rsid w:val="00DD1B78"/>
    <w:rsid w:val="00DD1E9F"/>
    <w:rsid w:val="00DD26B8"/>
    <w:rsid w:val="00DD2D85"/>
    <w:rsid w:val="00DD2F15"/>
    <w:rsid w:val="00DD3132"/>
    <w:rsid w:val="00DD317D"/>
    <w:rsid w:val="00DD3461"/>
    <w:rsid w:val="00DD350B"/>
    <w:rsid w:val="00DD3A9A"/>
    <w:rsid w:val="00DD5073"/>
    <w:rsid w:val="00DD527A"/>
    <w:rsid w:val="00DD5D1A"/>
    <w:rsid w:val="00DD74A9"/>
    <w:rsid w:val="00DE0437"/>
    <w:rsid w:val="00DE1423"/>
    <w:rsid w:val="00DE2947"/>
    <w:rsid w:val="00DE4377"/>
    <w:rsid w:val="00DE4B43"/>
    <w:rsid w:val="00DE4D8C"/>
    <w:rsid w:val="00DE50A9"/>
    <w:rsid w:val="00DE5AF2"/>
    <w:rsid w:val="00DE5E6C"/>
    <w:rsid w:val="00DE62E1"/>
    <w:rsid w:val="00DE68B3"/>
    <w:rsid w:val="00DE69DA"/>
    <w:rsid w:val="00DE7149"/>
    <w:rsid w:val="00DF0922"/>
    <w:rsid w:val="00DF2BE7"/>
    <w:rsid w:val="00DF47F5"/>
    <w:rsid w:val="00DF5F0F"/>
    <w:rsid w:val="00DF62A0"/>
    <w:rsid w:val="00DF657A"/>
    <w:rsid w:val="00DF6B7E"/>
    <w:rsid w:val="00DF7801"/>
    <w:rsid w:val="00E03B32"/>
    <w:rsid w:val="00E041C3"/>
    <w:rsid w:val="00E04818"/>
    <w:rsid w:val="00E0484B"/>
    <w:rsid w:val="00E04B92"/>
    <w:rsid w:val="00E062D2"/>
    <w:rsid w:val="00E077AA"/>
    <w:rsid w:val="00E07DB7"/>
    <w:rsid w:val="00E10881"/>
    <w:rsid w:val="00E10EC9"/>
    <w:rsid w:val="00E115E4"/>
    <w:rsid w:val="00E12509"/>
    <w:rsid w:val="00E12E9D"/>
    <w:rsid w:val="00E134B0"/>
    <w:rsid w:val="00E137F7"/>
    <w:rsid w:val="00E139D6"/>
    <w:rsid w:val="00E149D6"/>
    <w:rsid w:val="00E15383"/>
    <w:rsid w:val="00E15EC1"/>
    <w:rsid w:val="00E160D0"/>
    <w:rsid w:val="00E16BB6"/>
    <w:rsid w:val="00E16C14"/>
    <w:rsid w:val="00E16DD9"/>
    <w:rsid w:val="00E16DDE"/>
    <w:rsid w:val="00E2083C"/>
    <w:rsid w:val="00E20959"/>
    <w:rsid w:val="00E21B1D"/>
    <w:rsid w:val="00E21F22"/>
    <w:rsid w:val="00E21FD2"/>
    <w:rsid w:val="00E22E60"/>
    <w:rsid w:val="00E2307B"/>
    <w:rsid w:val="00E23207"/>
    <w:rsid w:val="00E23D36"/>
    <w:rsid w:val="00E25A77"/>
    <w:rsid w:val="00E25F02"/>
    <w:rsid w:val="00E2631C"/>
    <w:rsid w:val="00E2655F"/>
    <w:rsid w:val="00E26CD2"/>
    <w:rsid w:val="00E26F72"/>
    <w:rsid w:val="00E27129"/>
    <w:rsid w:val="00E27DB3"/>
    <w:rsid w:val="00E3004C"/>
    <w:rsid w:val="00E30E68"/>
    <w:rsid w:val="00E3147A"/>
    <w:rsid w:val="00E319BF"/>
    <w:rsid w:val="00E31CB8"/>
    <w:rsid w:val="00E333FF"/>
    <w:rsid w:val="00E34052"/>
    <w:rsid w:val="00E36636"/>
    <w:rsid w:val="00E36CE9"/>
    <w:rsid w:val="00E40450"/>
    <w:rsid w:val="00E40FF9"/>
    <w:rsid w:val="00E41086"/>
    <w:rsid w:val="00E426BE"/>
    <w:rsid w:val="00E42AD4"/>
    <w:rsid w:val="00E42C46"/>
    <w:rsid w:val="00E42DFD"/>
    <w:rsid w:val="00E42E13"/>
    <w:rsid w:val="00E4444B"/>
    <w:rsid w:val="00E44ACC"/>
    <w:rsid w:val="00E455E0"/>
    <w:rsid w:val="00E524B4"/>
    <w:rsid w:val="00E53503"/>
    <w:rsid w:val="00E53F38"/>
    <w:rsid w:val="00E55924"/>
    <w:rsid w:val="00E55E22"/>
    <w:rsid w:val="00E5622D"/>
    <w:rsid w:val="00E56836"/>
    <w:rsid w:val="00E57940"/>
    <w:rsid w:val="00E60496"/>
    <w:rsid w:val="00E60575"/>
    <w:rsid w:val="00E608D5"/>
    <w:rsid w:val="00E61B6B"/>
    <w:rsid w:val="00E62810"/>
    <w:rsid w:val="00E62984"/>
    <w:rsid w:val="00E6325C"/>
    <w:rsid w:val="00E636EB"/>
    <w:rsid w:val="00E6492B"/>
    <w:rsid w:val="00E652AD"/>
    <w:rsid w:val="00E671BB"/>
    <w:rsid w:val="00E71337"/>
    <w:rsid w:val="00E71418"/>
    <w:rsid w:val="00E729F4"/>
    <w:rsid w:val="00E73278"/>
    <w:rsid w:val="00E753CC"/>
    <w:rsid w:val="00E763EE"/>
    <w:rsid w:val="00E76AB3"/>
    <w:rsid w:val="00E77ABC"/>
    <w:rsid w:val="00E8121C"/>
    <w:rsid w:val="00E81496"/>
    <w:rsid w:val="00E84949"/>
    <w:rsid w:val="00E84A5E"/>
    <w:rsid w:val="00E84B77"/>
    <w:rsid w:val="00E85090"/>
    <w:rsid w:val="00E852ED"/>
    <w:rsid w:val="00E8531F"/>
    <w:rsid w:val="00E8576B"/>
    <w:rsid w:val="00E859D0"/>
    <w:rsid w:val="00E85B8B"/>
    <w:rsid w:val="00E85E8A"/>
    <w:rsid w:val="00E85E9E"/>
    <w:rsid w:val="00E85FA2"/>
    <w:rsid w:val="00E8608E"/>
    <w:rsid w:val="00E8633A"/>
    <w:rsid w:val="00E90E34"/>
    <w:rsid w:val="00E919E6"/>
    <w:rsid w:val="00E91C66"/>
    <w:rsid w:val="00E927F9"/>
    <w:rsid w:val="00E92D56"/>
    <w:rsid w:val="00E9372A"/>
    <w:rsid w:val="00E943E1"/>
    <w:rsid w:val="00E94507"/>
    <w:rsid w:val="00E9476C"/>
    <w:rsid w:val="00E94B31"/>
    <w:rsid w:val="00E963C4"/>
    <w:rsid w:val="00E97477"/>
    <w:rsid w:val="00E978D8"/>
    <w:rsid w:val="00EA093E"/>
    <w:rsid w:val="00EA2F21"/>
    <w:rsid w:val="00EA30BE"/>
    <w:rsid w:val="00EA347D"/>
    <w:rsid w:val="00EA3940"/>
    <w:rsid w:val="00EA4912"/>
    <w:rsid w:val="00EA52AD"/>
    <w:rsid w:val="00EA5E0D"/>
    <w:rsid w:val="00EA7924"/>
    <w:rsid w:val="00EB0CA1"/>
    <w:rsid w:val="00EB1401"/>
    <w:rsid w:val="00EB1726"/>
    <w:rsid w:val="00EB1A4F"/>
    <w:rsid w:val="00EB1F51"/>
    <w:rsid w:val="00EB2822"/>
    <w:rsid w:val="00EB3AA8"/>
    <w:rsid w:val="00EB3D97"/>
    <w:rsid w:val="00EB44D1"/>
    <w:rsid w:val="00EB48B2"/>
    <w:rsid w:val="00EB52D0"/>
    <w:rsid w:val="00EB54B1"/>
    <w:rsid w:val="00EB54B5"/>
    <w:rsid w:val="00EB55E1"/>
    <w:rsid w:val="00EB5A95"/>
    <w:rsid w:val="00EB5CB8"/>
    <w:rsid w:val="00EB68F0"/>
    <w:rsid w:val="00EB7BC6"/>
    <w:rsid w:val="00EC02A3"/>
    <w:rsid w:val="00EC1218"/>
    <w:rsid w:val="00EC1DB9"/>
    <w:rsid w:val="00EC203A"/>
    <w:rsid w:val="00EC299B"/>
    <w:rsid w:val="00EC34A9"/>
    <w:rsid w:val="00EC50F7"/>
    <w:rsid w:val="00ED0733"/>
    <w:rsid w:val="00ED0E05"/>
    <w:rsid w:val="00ED225F"/>
    <w:rsid w:val="00ED3CA3"/>
    <w:rsid w:val="00ED4880"/>
    <w:rsid w:val="00ED7206"/>
    <w:rsid w:val="00ED7512"/>
    <w:rsid w:val="00ED7DAA"/>
    <w:rsid w:val="00ED7EC4"/>
    <w:rsid w:val="00EE0B0F"/>
    <w:rsid w:val="00EE1279"/>
    <w:rsid w:val="00EE2F82"/>
    <w:rsid w:val="00EE3B30"/>
    <w:rsid w:val="00EE3F12"/>
    <w:rsid w:val="00EE5831"/>
    <w:rsid w:val="00EE67BF"/>
    <w:rsid w:val="00EE6D79"/>
    <w:rsid w:val="00EE75B5"/>
    <w:rsid w:val="00EF068D"/>
    <w:rsid w:val="00EF106C"/>
    <w:rsid w:val="00EF2855"/>
    <w:rsid w:val="00EF2E56"/>
    <w:rsid w:val="00EF34F8"/>
    <w:rsid w:val="00EF385D"/>
    <w:rsid w:val="00EF3E64"/>
    <w:rsid w:val="00EF4222"/>
    <w:rsid w:val="00EF4376"/>
    <w:rsid w:val="00EF4454"/>
    <w:rsid w:val="00EF4B38"/>
    <w:rsid w:val="00EF4CD0"/>
    <w:rsid w:val="00EF5F14"/>
    <w:rsid w:val="00EF7DEE"/>
    <w:rsid w:val="00F00429"/>
    <w:rsid w:val="00F008C1"/>
    <w:rsid w:val="00F02A01"/>
    <w:rsid w:val="00F035B0"/>
    <w:rsid w:val="00F036A8"/>
    <w:rsid w:val="00F04C51"/>
    <w:rsid w:val="00F052A6"/>
    <w:rsid w:val="00F072A0"/>
    <w:rsid w:val="00F07936"/>
    <w:rsid w:val="00F07DA7"/>
    <w:rsid w:val="00F12D41"/>
    <w:rsid w:val="00F12F80"/>
    <w:rsid w:val="00F13686"/>
    <w:rsid w:val="00F136C3"/>
    <w:rsid w:val="00F145FD"/>
    <w:rsid w:val="00F16B3D"/>
    <w:rsid w:val="00F17FCE"/>
    <w:rsid w:val="00F20B74"/>
    <w:rsid w:val="00F21534"/>
    <w:rsid w:val="00F216DC"/>
    <w:rsid w:val="00F21B87"/>
    <w:rsid w:val="00F223E1"/>
    <w:rsid w:val="00F22D17"/>
    <w:rsid w:val="00F23B09"/>
    <w:rsid w:val="00F24EAD"/>
    <w:rsid w:val="00F252E0"/>
    <w:rsid w:val="00F263B3"/>
    <w:rsid w:val="00F31370"/>
    <w:rsid w:val="00F32248"/>
    <w:rsid w:val="00F3268C"/>
    <w:rsid w:val="00F332AF"/>
    <w:rsid w:val="00F33557"/>
    <w:rsid w:val="00F33D2F"/>
    <w:rsid w:val="00F33D99"/>
    <w:rsid w:val="00F34238"/>
    <w:rsid w:val="00F34407"/>
    <w:rsid w:val="00F353C5"/>
    <w:rsid w:val="00F35FD9"/>
    <w:rsid w:val="00F3616A"/>
    <w:rsid w:val="00F36944"/>
    <w:rsid w:val="00F379E0"/>
    <w:rsid w:val="00F4018A"/>
    <w:rsid w:val="00F43219"/>
    <w:rsid w:val="00F44672"/>
    <w:rsid w:val="00F44C72"/>
    <w:rsid w:val="00F46552"/>
    <w:rsid w:val="00F47B3D"/>
    <w:rsid w:val="00F50053"/>
    <w:rsid w:val="00F51955"/>
    <w:rsid w:val="00F52D71"/>
    <w:rsid w:val="00F53C4B"/>
    <w:rsid w:val="00F552DB"/>
    <w:rsid w:val="00F56004"/>
    <w:rsid w:val="00F6006C"/>
    <w:rsid w:val="00F601B5"/>
    <w:rsid w:val="00F6181D"/>
    <w:rsid w:val="00F61C62"/>
    <w:rsid w:val="00F62E73"/>
    <w:rsid w:val="00F637AE"/>
    <w:rsid w:val="00F64E78"/>
    <w:rsid w:val="00F66ACD"/>
    <w:rsid w:val="00F67CDB"/>
    <w:rsid w:val="00F70223"/>
    <w:rsid w:val="00F707C4"/>
    <w:rsid w:val="00F70C40"/>
    <w:rsid w:val="00F71ABD"/>
    <w:rsid w:val="00F7423C"/>
    <w:rsid w:val="00F74CC8"/>
    <w:rsid w:val="00F75FF0"/>
    <w:rsid w:val="00F76EEA"/>
    <w:rsid w:val="00F77355"/>
    <w:rsid w:val="00F775DC"/>
    <w:rsid w:val="00F8189B"/>
    <w:rsid w:val="00F82214"/>
    <w:rsid w:val="00F83957"/>
    <w:rsid w:val="00F83E3D"/>
    <w:rsid w:val="00F83E4A"/>
    <w:rsid w:val="00F83FE2"/>
    <w:rsid w:val="00F8415F"/>
    <w:rsid w:val="00F8440A"/>
    <w:rsid w:val="00F84743"/>
    <w:rsid w:val="00F8530D"/>
    <w:rsid w:val="00F85551"/>
    <w:rsid w:val="00F85D80"/>
    <w:rsid w:val="00F92097"/>
    <w:rsid w:val="00F92286"/>
    <w:rsid w:val="00F925FA"/>
    <w:rsid w:val="00F92679"/>
    <w:rsid w:val="00F926C8"/>
    <w:rsid w:val="00F92E60"/>
    <w:rsid w:val="00F92F20"/>
    <w:rsid w:val="00F933DD"/>
    <w:rsid w:val="00F93CFD"/>
    <w:rsid w:val="00F942C5"/>
    <w:rsid w:val="00F9584C"/>
    <w:rsid w:val="00F96D43"/>
    <w:rsid w:val="00F977CA"/>
    <w:rsid w:val="00FA0A37"/>
    <w:rsid w:val="00FA1220"/>
    <w:rsid w:val="00FA2F98"/>
    <w:rsid w:val="00FA5624"/>
    <w:rsid w:val="00FA6FDF"/>
    <w:rsid w:val="00FB03C0"/>
    <w:rsid w:val="00FB1508"/>
    <w:rsid w:val="00FB1F29"/>
    <w:rsid w:val="00FB2565"/>
    <w:rsid w:val="00FB2BA4"/>
    <w:rsid w:val="00FB2BED"/>
    <w:rsid w:val="00FB3A6D"/>
    <w:rsid w:val="00FB4EF7"/>
    <w:rsid w:val="00FB58BF"/>
    <w:rsid w:val="00FB591B"/>
    <w:rsid w:val="00FB591E"/>
    <w:rsid w:val="00FB68B5"/>
    <w:rsid w:val="00FB6C6C"/>
    <w:rsid w:val="00FB7924"/>
    <w:rsid w:val="00FC0E55"/>
    <w:rsid w:val="00FC3B8F"/>
    <w:rsid w:val="00FC3E12"/>
    <w:rsid w:val="00FC4184"/>
    <w:rsid w:val="00FC4DB9"/>
    <w:rsid w:val="00FC557F"/>
    <w:rsid w:val="00FC5F4A"/>
    <w:rsid w:val="00FC6143"/>
    <w:rsid w:val="00FC6721"/>
    <w:rsid w:val="00FD05F9"/>
    <w:rsid w:val="00FD119F"/>
    <w:rsid w:val="00FD16B6"/>
    <w:rsid w:val="00FD435C"/>
    <w:rsid w:val="00FD58D2"/>
    <w:rsid w:val="00FD7AE2"/>
    <w:rsid w:val="00FE02B8"/>
    <w:rsid w:val="00FE1793"/>
    <w:rsid w:val="00FE1C3F"/>
    <w:rsid w:val="00FE3E69"/>
    <w:rsid w:val="00FE438E"/>
    <w:rsid w:val="00FE673E"/>
    <w:rsid w:val="00FE6B08"/>
    <w:rsid w:val="00FF0094"/>
    <w:rsid w:val="00FF3AC9"/>
    <w:rsid w:val="00FF4273"/>
    <w:rsid w:val="00FF472A"/>
    <w:rsid w:val="00FF5C51"/>
    <w:rsid w:val="00FF630F"/>
    <w:rsid w:val="00FF661D"/>
    <w:rsid w:val="00FF687E"/>
    <w:rsid w:val="00FF6FE6"/>
    <w:rsid w:val="00FF72E9"/>
    <w:rsid w:val="00FF7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F025785"/>
  <w15:docId w15:val="{550E7E55-E7B3-457E-98B7-EE7F2858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233"/>
    <w:pPr>
      <w:spacing w:after="0" w:line="240" w:lineRule="auto"/>
    </w:pPr>
    <w:rPr>
      <w:rFonts w:ascii="Times New Roman" w:eastAsia="Times New Roman" w:hAnsi="Times New Roman" w:cs="Times New Roman"/>
      <w:b/>
      <w:bCs/>
      <w:color w:val="000000"/>
      <w:sz w:val="20"/>
      <w:szCs w:val="20"/>
      <w:lang w:eastAsia="ru-RU"/>
    </w:rPr>
  </w:style>
  <w:style w:type="paragraph" w:styleId="1">
    <w:name w:val="heading 1"/>
    <w:basedOn w:val="a"/>
    <w:next w:val="a"/>
    <w:link w:val="10"/>
    <w:qFormat/>
    <w:rsid w:val="00177881"/>
    <w:pPr>
      <w:keepNext/>
      <w:jc w:val="center"/>
      <w:outlineLvl w:val="0"/>
    </w:pPr>
    <w:rPr>
      <w:bCs w:val="0"/>
      <w:color w:val="auto"/>
      <w:sz w:val="24"/>
    </w:rPr>
  </w:style>
  <w:style w:type="paragraph" w:styleId="3">
    <w:name w:val="heading 3"/>
    <w:basedOn w:val="a"/>
    <w:next w:val="a"/>
    <w:link w:val="30"/>
    <w:uiPriority w:val="9"/>
    <w:semiHidden/>
    <w:unhideWhenUsed/>
    <w:qFormat/>
    <w:rsid w:val="00FE6B0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881"/>
    <w:rPr>
      <w:rFonts w:ascii="Times New Roman" w:eastAsia="Times New Roman" w:hAnsi="Times New Roman" w:cs="Times New Roman"/>
      <w:b/>
      <w:sz w:val="24"/>
      <w:szCs w:val="20"/>
      <w:lang w:eastAsia="ru-RU"/>
    </w:rPr>
  </w:style>
  <w:style w:type="paragraph" w:styleId="HTML">
    <w:name w:val="HTML Preformatted"/>
    <w:basedOn w:val="a"/>
    <w:link w:val="HTML0"/>
    <w:uiPriority w:val="99"/>
    <w:rsid w:val="000C5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b w:val="0"/>
      <w:bCs w:val="0"/>
      <w:color w:val="auto"/>
      <w:lang w:eastAsia="zh-TW"/>
    </w:rPr>
  </w:style>
  <w:style w:type="character" w:customStyle="1" w:styleId="HTML0">
    <w:name w:val="Стандартный HTML Знак"/>
    <w:basedOn w:val="a0"/>
    <w:link w:val="HTML"/>
    <w:uiPriority w:val="99"/>
    <w:rsid w:val="000C5A76"/>
    <w:rPr>
      <w:rFonts w:ascii="Courier New" w:eastAsia="PMingLiU" w:hAnsi="Courier New" w:cs="Courier New"/>
      <w:sz w:val="20"/>
      <w:szCs w:val="20"/>
      <w:lang w:eastAsia="zh-TW"/>
    </w:rPr>
  </w:style>
  <w:style w:type="paragraph" w:styleId="a3">
    <w:name w:val="List Paragraph"/>
    <w:basedOn w:val="a"/>
    <w:uiPriority w:val="34"/>
    <w:qFormat/>
    <w:rsid w:val="00FC3E12"/>
    <w:pPr>
      <w:ind w:left="720"/>
      <w:contextualSpacing/>
    </w:pPr>
  </w:style>
  <w:style w:type="paragraph" w:styleId="a4">
    <w:name w:val="Normal (Web)"/>
    <w:basedOn w:val="a"/>
    <w:uiPriority w:val="99"/>
    <w:rsid w:val="00F70223"/>
    <w:pPr>
      <w:spacing w:before="100" w:beforeAutospacing="1" w:after="100" w:afterAutospacing="1"/>
    </w:pPr>
    <w:rPr>
      <w:b w:val="0"/>
      <w:bCs w:val="0"/>
      <w:color w:val="auto"/>
      <w:sz w:val="24"/>
      <w:szCs w:val="24"/>
    </w:rPr>
  </w:style>
  <w:style w:type="character" w:styleId="a5">
    <w:name w:val="Strong"/>
    <w:basedOn w:val="a0"/>
    <w:uiPriority w:val="22"/>
    <w:qFormat/>
    <w:rsid w:val="00F70223"/>
    <w:rPr>
      <w:rFonts w:cs="Times New Roman"/>
      <w:b/>
      <w:bCs/>
    </w:rPr>
  </w:style>
  <w:style w:type="character" w:styleId="a6">
    <w:name w:val="Hyperlink"/>
    <w:basedOn w:val="a0"/>
    <w:rsid w:val="00F70223"/>
    <w:rPr>
      <w:rFonts w:cs="Times New Roman"/>
      <w:color w:val="0000FF"/>
      <w:u w:val="single"/>
    </w:rPr>
  </w:style>
  <w:style w:type="paragraph" w:styleId="a7">
    <w:name w:val="Plain Text"/>
    <w:aliases w:val="Текст Знак1 Знак,Текст Знак Знак Знак,Знак Знак Знак Знак,Текст Знак1,Знак Знак Знак, Знак Знак Знак Знак, Знак,Знак,Текст Знак2,Текст Знак1 Знак Знак,Текст Знак Знак Знак Знак,Знак Знак Знак Знак Знак,Знак Знак Знак Знак1, Знак Знак,Зн, , Знак3,З"/>
    <w:basedOn w:val="a"/>
    <w:link w:val="31"/>
    <w:rsid w:val="00346E03"/>
    <w:rPr>
      <w:rFonts w:ascii="Courier New" w:hAnsi="Courier New" w:cs="Courier New"/>
      <w:b w:val="0"/>
      <w:bCs w:val="0"/>
      <w:color w:val="auto"/>
    </w:rPr>
  </w:style>
  <w:style w:type="character" w:customStyle="1" w:styleId="a8">
    <w:name w:val="Текст Знак"/>
    <w:aliases w:val="Знак Знак1,Знак Знак Знак Знак Знак Знак,Знак Знак Знак Знак1 Знак, Знак Знак Знак1, Знак3 Знак"/>
    <w:basedOn w:val="a0"/>
    <w:rsid w:val="00346E03"/>
    <w:rPr>
      <w:rFonts w:ascii="Consolas" w:eastAsia="Times New Roman" w:hAnsi="Consolas" w:cs="Times New Roman"/>
      <w:b/>
      <w:bCs/>
      <w:color w:val="000000"/>
      <w:sz w:val="21"/>
      <w:szCs w:val="21"/>
      <w:lang w:eastAsia="ru-RU"/>
    </w:rPr>
  </w:style>
  <w:style w:type="character" w:customStyle="1" w:styleId="31">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Знак Знак,Текст Знак2 Знак,Текст Знак1 Знак Знак Знак,Текст Знак Знак Знак Знак Знак"/>
    <w:basedOn w:val="a0"/>
    <w:link w:val="a7"/>
    <w:locked/>
    <w:rsid w:val="00346E03"/>
    <w:rPr>
      <w:rFonts w:ascii="Courier New" w:eastAsia="Times New Roman" w:hAnsi="Courier New" w:cs="Courier New"/>
      <w:sz w:val="20"/>
      <w:szCs w:val="20"/>
      <w:lang w:eastAsia="ru-RU"/>
    </w:rPr>
  </w:style>
  <w:style w:type="table" w:styleId="a9">
    <w:name w:val="Table Grid"/>
    <w:basedOn w:val="a1"/>
    <w:unhideWhenUsed/>
    <w:rsid w:val="0046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F53C4B"/>
    <w:pPr>
      <w:tabs>
        <w:tab w:val="center" w:pos="4677"/>
        <w:tab w:val="right" w:pos="9355"/>
      </w:tabs>
    </w:pPr>
  </w:style>
  <w:style w:type="character" w:customStyle="1" w:styleId="ab">
    <w:name w:val="Верхний колонтитул Знак"/>
    <w:basedOn w:val="a0"/>
    <w:link w:val="aa"/>
    <w:rsid w:val="00F53C4B"/>
    <w:rPr>
      <w:rFonts w:ascii="Times New Roman" w:eastAsia="Times New Roman" w:hAnsi="Times New Roman" w:cs="Times New Roman"/>
      <w:b/>
      <w:bCs/>
      <w:color w:val="000000"/>
      <w:sz w:val="20"/>
      <w:szCs w:val="20"/>
      <w:lang w:eastAsia="ru-RU"/>
    </w:rPr>
  </w:style>
  <w:style w:type="paragraph" w:styleId="ac">
    <w:name w:val="footer"/>
    <w:basedOn w:val="a"/>
    <w:link w:val="ad"/>
    <w:unhideWhenUsed/>
    <w:rsid w:val="00F53C4B"/>
    <w:pPr>
      <w:tabs>
        <w:tab w:val="center" w:pos="4677"/>
        <w:tab w:val="right" w:pos="9355"/>
      </w:tabs>
    </w:pPr>
  </w:style>
  <w:style w:type="character" w:customStyle="1" w:styleId="ad">
    <w:name w:val="Нижний колонтитул Знак"/>
    <w:basedOn w:val="a0"/>
    <w:link w:val="ac"/>
    <w:rsid w:val="00F53C4B"/>
    <w:rPr>
      <w:rFonts w:ascii="Times New Roman" w:eastAsia="Times New Roman" w:hAnsi="Times New Roman" w:cs="Times New Roman"/>
      <w:b/>
      <w:bCs/>
      <w:color w:val="000000"/>
      <w:sz w:val="20"/>
      <w:szCs w:val="20"/>
      <w:lang w:eastAsia="ru-RU"/>
    </w:rPr>
  </w:style>
  <w:style w:type="character" w:customStyle="1" w:styleId="11">
    <w:name w:val="Неразрешенное упоминание1"/>
    <w:basedOn w:val="a0"/>
    <w:uiPriority w:val="99"/>
    <w:semiHidden/>
    <w:unhideWhenUsed/>
    <w:rsid w:val="00CC4926"/>
    <w:rPr>
      <w:color w:val="605E5C"/>
      <w:shd w:val="clear" w:color="auto" w:fill="E1DFDD"/>
    </w:rPr>
  </w:style>
  <w:style w:type="character" w:styleId="ae">
    <w:name w:val="FollowedHyperlink"/>
    <w:basedOn w:val="a0"/>
    <w:uiPriority w:val="99"/>
    <w:semiHidden/>
    <w:unhideWhenUsed/>
    <w:rsid w:val="00CC4926"/>
    <w:rPr>
      <w:color w:val="800080" w:themeColor="followedHyperlink"/>
      <w:u w:val="single"/>
    </w:rPr>
  </w:style>
  <w:style w:type="paragraph" w:styleId="af">
    <w:name w:val="Balloon Text"/>
    <w:basedOn w:val="a"/>
    <w:link w:val="af0"/>
    <w:unhideWhenUsed/>
    <w:rsid w:val="00B376DA"/>
    <w:rPr>
      <w:rFonts w:ascii="Segoe UI" w:hAnsi="Segoe UI" w:cs="Segoe UI"/>
      <w:sz w:val="18"/>
      <w:szCs w:val="18"/>
    </w:rPr>
  </w:style>
  <w:style w:type="character" w:customStyle="1" w:styleId="af0">
    <w:name w:val="Текст выноски Знак"/>
    <w:basedOn w:val="a0"/>
    <w:link w:val="af"/>
    <w:rsid w:val="00B376DA"/>
    <w:rPr>
      <w:rFonts w:ascii="Segoe UI" w:eastAsia="Times New Roman" w:hAnsi="Segoe UI" w:cs="Segoe UI"/>
      <w:b/>
      <w:bCs/>
      <w:color w:val="000000"/>
      <w:sz w:val="18"/>
      <w:szCs w:val="18"/>
      <w:lang w:eastAsia="ru-RU"/>
    </w:rPr>
  </w:style>
  <w:style w:type="character" w:customStyle="1" w:styleId="s10">
    <w:name w:val="s_10"/>
    <w:basedOn w:val="a0"/>
    <w:rsid w:val="0044049F"/>
  </w:style>
  <w:style w:type="paragraph" w:customStyle="1" w:styleId="s1">
    <w:name w:val="s_1"/>
    <w:basedOn w:val="a"/>
    <w:rsid w:val="0044049F"/>
    <w:pPr>
      <w:spacing w:before="100" w:beforeAutospacing="1" w:after="100" w:afterAutospacing="1"/>
    </w:pPr>
    <w:rPr>
      <w:b w:val="0"/>
      <w:bCs w:val="0"/>
      <w:color w:val="auto"/>
      <w:sz w:val="24"/>
      <w:szCs w:val="24"/>
    </w:rPr>
  </w:style>
  <w:style w:type="character" w:customStyle="1" w:styleId="apple-converted-space">
    <w:name w:val="apple-converted-space"/>
    <w:basedOn w:val="a0"/>
    <w:rsid w:val="0044049F"/>
  </w:style>
  <w:style w:type="character" w:customStyle="1" w:styleId="30">
    <w:name w:val="Заголовок 3 Знак"/>
    <w:basedOn w:val="a0"/>
    <w:link w:val="3"/>
    <w:uiPriority w:val="9"/>
    <w:semiHidden/>
    <w:rsid w:val="00FE6B08"/>
    <w:rPr>
      <w:rFonts w:asciiTheme="majorHAnsi" w:eastAsiaTheme="majorEastAsia" w:hAnsiTheme="majorHAnsi" w:cstheme="majorBidi"/>
      <w:b/>
      <w:bCs/>
      <w:color w:val="243F60" w:themeColor="accent1" w:themeShade="7F"/>
      <w:sz w:val="24"/>
      <w:szCs w:val="24"/>
      <w:lang w:eastAsia="ru-RU"/>
    </w:rPr>
  </w:style>
  <w:style w:type="character" w:styleId="af1">
    <w:name w:val="annotation reference"/>
    <w:basedOn w:val="a0"/>
    <w:uiPriority w:val="99"/>
    <w:semiHidden/>
    <w:unhideWhenUsed/>
    <w:rsid w:val="00E36636"/>
    <w:rPr>
      <w:sz w:val="16"/>
      <w:szCs w:val="16"/>
    </w:rPr>
  </w:style>
  <w:style w:type="paragraph" w:styleId="af2">
    <w:name w:val="annotation text"/>
    <w:basedOn w:val="a"/>
    <w:link w:val="af3"/>
    <w:uiPriority w:val="99"/>
    <w:semiHidden/>
    <w:unhideWhenUsed/>
    <w:rsid w:val="00E36636"/>
  </w:style>
  <w:style w:type="character" w:customStyle="1" w:styleId="af3">
    <w:name w:val="Текст примечания Знак"/>
    <w:basedOn w:val="a0"/>
    <w:link w:val="af2"/>
    <w:uiPriority w:val="99"/>
    <w:semiHidden/>
    <w:rsid w:val="00E36636"/>
    <w:rPr>
      <w:rFonts w:ascii="Times New Roman" w:eastAsia="Times New Roman" w:hAnsi="Times New Roman" w:cs="Times New Roman"/>
      <w:b/>
      <w:bCs/>
      <w:color w:val="000000"/>
      <w:sz w:val="20"/>
      <w:szCs w:val="20"/>
      <w:lang w:eastAsia="ru-RU"/>
    </w:rPr>
  </w:style>
  <w:style w:type="paragraph" w:styleId="af4">
    <w:name w:val="annotation subject"/>
    <w:basedOn w:val="af2"/>
    <w:next w:val="af2"/>
    <w:link w:val="af5"/>
    <w:uiPriority w:val="99"/>
    <w:semiHidden/>
    <w:unhideWhenUsed/>
    <w:rsid w:val="00E36636"/>
  </w:style>
  <w:style w:type="character" w:customStyle="1" w:styleId="af5">
    <w:name w:val="Тема примечания Знак"/>
    <w:basedOn w:val="af3"/>
    <w:link w:val="af4"/>
    <w:uiPriority w:val="99"/>
    <w:semiHidden/>
    <w:rsid w:val="00E36636"/>
    <w:rPr>
      <w:rFonts w:ascii="Times New Roman" w:eastAsia="Times New Roman" w:hAnsi="Times New Roman" w:cs="Times New Roman"/>
      <w:b/>
      <w:bCs/>
      <w:color w:val="000000"/>
      <w:sz w:val="20"/>
      <w:szCs w:val="20"/>
      <w:lang w:eastAsia="ru-RU"/>
    </w:rPr>
  </w:style>
  <w:style w:type="paragraph" w:styleId="af6">
    <w:name w:val="No Spacing"/>
    <w:uiPriority w:val="1"/>
    <w:qFormat/>
    <w:rsid w:val="00F925FA"/>
    <w:pPr>
      <w:spacing w:after="0" w:line="240" w:lineRule="auto"/>
    </w:pPr>
    <w:rPr>
      <w:rFonts w:ascii="Calibri" w:eastAsia="Calibri" w:hAnsi="Calibri" w:cs="Times New Roman"/>
    </w:rPr>
  </w:style>
  <w:style w:type="paragraph" w:customStyle="1" w:styleId="32">
    <w:name w:val="Текст3"/>
    <w:basedOn w:val="a"/>
    <w:rsid w:val="00F925FA"/>
    <w:pPr>
      <w:overflowPunct w:val="0"/>
      <w:autoSpaceDE w:val="0"/>
      <w:autoSpaceDN w:val="0"/>
      <w:adjustRightInd w:val="0"/>
      <w:ind w:firstLine="720"/>
      <w:jc w:val="both"/>
      <w:textAlignment w:val="baseline"/>
    </w:pPr>
    <w:rPr>
      <w:b w:val="0"/>
      <w:bCs w:val="0"/>
      <w:color w:val="auto"/>
      <w:sz w:val="22"/>
    </w:rPr>
  </w:style>
  <w:style w:type="character" w:customStyle="1" w:styleId="text-small">
    <w:name w:val="text-small"/>
    <w:basedOn w:val="a0"/>
    <w:rsid w:val="008B5895"/>
  </w:style>
  <w:style w:type="character" w:customStyle="1" w:styleId="margin">
    <w:name w:val="margin"/>
    <w:basedOn w:val="a0"/>
    <w:rsid w:val="008B5895"/>
  </w:style>
  <w:style w:type="paragraph" w:customStyle="1" w:styleId="12">
    <w:name w:val="Абзац списка1"/>
    <w:basedOn w:val="a"/>
    <w:rsid w:val="00E57940"/>
    <w:pPr>
      <w:spacing w:after="200" w:line="276" w:lineRule="auto"/>
      <w:ind w:left="720"/>
      <w:contextualSpacing/>
    </w:pPr>
    <w:rPr>
      <w:rFonts w:ascii="Calibri" w:hAnsi="Calibri"/>
      <w:b w:val="0"/>
      <w:bCs w:val="0"/>
      <w:color w:val="auto"/>
      <w:sz w:val="22"/>
      <w:szCs w:val="22"/>
    </w:rPr>
  </w:style>
  <w:style w:type="paragraph" w:styleId="af7">
    <w:name w:val="Body Text"/>
    <w:basedOn w:val="a"/>
    <w:link w:val="af8"/>
    <w:rsid w:val="00E57940"/>
    <w:pPr>
      <w:spacing w:after="120"/>
    </w:pPr>
    <w:rPr>
      <w:b w:val="0"/>
      <w:bCs w:val="0"/>
      <w:color w:val="auto"/>
      <w:sz w:val="24"/>
      <w:lang w:eastAsia="en-US"/>
    </w:rPr>
  </w:style>
  <w:style w:type="character" w:customStyle="1" w:styleId="af8">
    <w:name w:val="Основной текст Знак"/>
    <w:basedOn w:val="a0"/>
    <w:link w:val="af7"/>
    <w:rsid w:val="00E57940"/>
    <w:rPr>
      <w:rFonts w:ascii="Times New Roman" w:eastAsia="Times New Roman" w:hAnsi="Times New Roman" w:cs="Times New Roman"/>
      <w:sz w:val="24"/>
      <w:szCs w:val="20"/>
    </w:rPr>
  </w:style>
  <w:style w:type="character" w:customStyle="1" w:styleId="7">
    <w:name w:val="Основной текст (7) + Не полужирный"/>
    <w:rsid w:val="00E57940"/>
    <w:rPr>
      <w:rFonts w:ascii="Times New Roman" w:hAnsi="Times New Roman" w:cs="Times New Roman"/>
      <w:sz w:val="28"/>
      <w:szCs w:val="28"/>
    </w:rPr>
  </w:style>
  <w:style w:type="character" w:styleId="af9">
    <w:name w:val="page number"/>
    <w:basedOn w:val="a0"/>
    <w:rsid w:val="00E57940"/>
  </w:style>
  <w:style w:type="character" w:customStyle="1" w:styleId="afa">
    <w:name w:val="Текст Знак Знак"/>
    <w:aliases w:val="Текст Знак2 Знак Знак,Текст Знак1 Знак1 Знак Знак,Текст Знак Знак Знак1 Знак Знак, Знак3 Знак Знак"/>
    <w:rsid w:val="00E57940"/>
    <w:rPr>
      <w:rFonts w:ascii="Courier New" w:hAnsi="Courier New" w:cs="Courier New"/>
      <w:lang w:val="ru-RU" w:eastAsia="ru-RU" w:bidi="ar-SA"/>
    </w:rPr>
  </w:style>
  <w:style w:type="character" w:customStyle="1" w:styleId="ilfuvd">
    <w:name w:val="ilfuvd"/>
    <w:basedOn w:val="a0"/>
    <w:rsid w:val="00E57940"/>
  </w:style>
  <w:style w:type="paragraph" w:styleId="afb">
    <w:name w:val="Document Map"/>
    <w:basedOn w:val="a"/>
    <w:link w:val="afc"/>
    <w:semiHidden/>
    <w:rsid w:val="00E57940"/>
    <w:pPr>
      <w:shd w:val="clear" w:color="auto" w:fill="000080"/>
      <w:spacing w:after="200" w:line="276" w:lineRule="auto"/>
    </w:pPr>
    <w:rPr>
      <w:rFonts w:ascii="Tahoma" w:hAnsi="Tahoma" w:cs="Tahoma"/>
      <w:b w:val="0"/>
      <w:bCs w:val="0"/>
      <w:color w:val="auto"/>
    </w:rPr>
  </w:style>
  <w:style w:type="character" w:customStyle="1" w:styleId="afc">
    <w:name w:val="Схема документа Знак"/>
    <w:basedOn w:val="a0"/>
    <w:link w:val="afb"/>
    <w:semiHidden/>
    <w:rsid w:val="00E57940"/>
    <w:rPr>
      <w:rFonts w:ascii="Tahoma" w:eastAsia="Times New Roman" w:hAnsi="Tahoma" w:cs="Tahoma"/>
      <w:sz w:val="20"/>
      <w:szCs w:val="20"/>
      <w:shd w:val="clear" w:color="auto" w:fill="000080"/>
      <w:lang w:eastAsia="ru-RU"/>
    </w:rPr>
  </w:style>
  <w:style w:type="paragraph" w:customStyle="1" w:styleId="afd">
    <w:basedOn w:val="a"/>
    <w:next w:val="a4"/>
    <w:uiPriority w:val="99"/>
    <w:unhideWhenUsed/>
    <w:rsid w:val="00E57940"/>
    <w:pPr>
      <w:spacing w:before="100" w:beforeAutospacing="1" w:after="100" w:afterAutospacing="1"/>
    </w:pPr>
    <w:rPr>
      <w:b w:val="0"/>
      <w:bCs w:val="0"/>
      <w:color w:val="auto"/>
      <w:sz w:val="24"/>
      <w:szCs w:val="24"/>
    </w:rPr>
  </w:style>
  <w:style w:type="numbering" w:customStyle="1" w:styleId="13">
    <w:name w:val="Нет списка1"/>
    <w:next w:val="a2"/>
    <w:semiHidden/>
    <w:rsid w:val="001404B0"/>
  </w:style>
  <w:style w:type="paragraph" w:customStyle="1" w:styleId="2">
    <w:name w:val="Абзац списка2"/>
    <w:basedOn w:val="a"/>
    <w:rsid w:val="001404B0"/>
    <w:pPr>
      <w:spacing w:after="200" w:line="276" w:lineRule="auto"/>
      <w:ind w:left="720"/>
      <w:contextualSpacing/>
    </w:pPr>
    <w:rPr>
      <w:rFonts w:ascii="Calibri" w:hAnsi="Calibri"/>
      <w:b w:val="0"/>
      <w:bCs w:val="0"/>
      <w:color w:val="auto"/>
      <w:sz w:val="22"/>
      <w:szCs w:val="22"/>
    </w:rPr>
  </w:style>
  <w:style w:type="table" w:customStyle="1" w:styleId="14">
    <w:name w:val="Сетка таблицы1"/>
    <w:basedOn w:val="a1"/>
    <w:next w:val="a9"/>
    <w:rsid w:val="00140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basedOn w:val="a"/>
    <w:next w:val="a4"/>
    <w:uiPriority w:val="99"/>
    <w:unhideWhenUsed/>
    <w:rsid w:val="001404B0"/>
    <w:pPr>
      <w:spacing w:before="100" w:beforeAutospacing="1" w:after="100" w:afterAutospacing="1"/>
    </w:pPr>
    <w:rPr>
      <w:b w:val="0"/>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5727">
      <w:bodyDiv w:val="1"/>
      <w:marLeft w:val="0"/>
      <w:marRight w:val="0"/>
      <w:marTop w:val="0"/>
      <w:marBottom w:val="0"/>
      <w:divBdr>
        <w:top w:val="none" w:sz="0" w:space="0" w:color="auto"/>
        <w:left w:val="none" w:sz="0" w:space="0" w:color="auto"/>
        <w:bottom w:val="none" w:sz="0" w:space="0" w:color="auto"/>
        <w:right w:val="none" w:sz="0" w:space="0" w:color="auto"/>
      </w:divBdr>
    </w:div>
    <w:div w:id="323243461">
      <w:bodyDiv w:val="1"/>
      <w:marLeft w:val="0"/>
      <w:marRight w:val="0"/>
      <w:marTop w:val="0"/>
      <w:marBottom w:val="0"/>
      <w:divBdr>
        <w:top w:val="none" w:sz="0" w:space="0" w:color="auto"/>
        <w:left w:val="none" w:sz="0" w:space="0" w:color="auto"/>
        <w:bottom w:val="none" w:sz="0" w:space="0" w:color="auto"/>
        <w:right w:val="none" w:sz="0" w:space="0" w:color="auto"/>
      </w:divBdr>
      <w:divsChild>
        <w:div w:id="1581405426">
          <w:marLeft w:val="0"/>
          <w:marRight w:val="0"/>
          <w:marTop w:val="0"/>
          <w:marBottom w:val="0"/>
          <w:divBdr>
            <w:top w:val="none" w:sz="0" w:space="0" w:color="auto"/>
            <w:left w:val="none" w:sz="0" w:space="0" w:color="auto"/>
            <w:bottom w:val="none" w:sz="0" w:space="0" w:color="auto"/>
            <w:right w:val="none" w:sz="0" w:space="0" w:color="auto"/>
          </w:divBdr>
          <w:divsChild>
            <w:div w:id="1430659400">
              <w:marLeft w:val="0"/>
              <w:marRight w:val="0"/>
              <w:marTop w:val="0"/>
              <w:marBottom w:val="0"/>
              <w:divBdr>
                <w:top w:val="none" w:sz="0" w:space="0" w:color="auto"/>
                <w:left w:val="none" w:sz="0" w:space="0" w:color="auto"/>
                <w:bottom w:val="none" w:sz="0" w:space="0" w:color="auto"/>
                <w:right w:val="none" w:sz="0" w:space="0" w:color="auto"/>
              </w:divBdr>
              <w:divsChild>
                <w:div w:id="11593506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185560844">
          <w:marLeft w:val="0"/>
          <w:marRight w:val="0"/>
          <w:marTop w:val="0"/>
          <w:marBottom w:val="0"/>
          <w:divBdr>
            <w:top w:val="none" w:sz="0" w:space="0" w:color="auto"/>
            <w:left w:val="none" w:sz="0" w:space="0" w:color="auto"/>
            <w:bottom w:val="none" w:sz="0" w:space="0" w:color="auto"/>
            <w:right w:val="none" w:sz="0" w:space="0" w:color="auto"/>
          </w:divBdr>
          <w:divsChild>
            <w:div w:id="812404840">
              <w:marLeft w:val="0"/>
              <w:marRight w:val="0"/>
              <w:marTop w:val="0"/>
              <w:marBottom w:val="0"/>
              <w:divBdr>
                <w:top w:val="none" w:sz="0" w:space="0" w:color="auto"/>
                <w:left w:val="none" w:sz="0" w:space="0" w:color="auto"/>
                <w:bottom w:val="none" w:sz="0" w:space="0" w:color="auto"/>
                <w:right w:val="none" w:sz="0" w:space="0" w:color="auto"/>
              </w:divBdr>
              <w:divsChild>
                <w:div w:id="1024551208">
                  <w:marLeft w:val="-450"/>
                  <w:marRight w:val="0"/>
                  <w:marTop w:val="0"/>
                  <w:marBottom w:val="0"/>
                  <w:divBdr>
                    <w:top w:val="none" w:sz="0" w:space="0" w:color="auto"/>
                    <w:left w:val="none" w:sz="0" w:space="0" w:color="auto"/>
                    <w:bottom w:val="none" w:sz="0" w:space="0" w:color="auto"/>
                    <w:right w:val="none" w:sz="0" w:space="0" w:color="auto"/>
                  </w:divBdr>
                  <w:divsChild>
                    <w:div w:id="1781483987">
                      <w:marLeft w:val="0"/>
                      <w:marRight w:val="0"/>
                      <w:marTop w:val="0"/>
                      <w:marBottom w:val="0"/>
                      <w:divBdr>
                        <w:top w:val="none" w:sz="0" w:space="0" w:color="auto"/>
                        <w:left w:val="none" w:sz="0" w:space="0" w:color="auto"/>
                        <w:bottom w:val="none" w:sz="0" w:space="0" w:color="auto"/>
                        <w:right w:val="none" w:sz="0" w:space="0" w:color="auto"/>
                      </w:divBdr>
                    </w:div>
                  </w:divsChild>
                </w:div>
                <w:div w:id="10069833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40552192">
      <w:bodyDiv w:val="1"/>
      <w:marLeft w:val="0"/>
      <w:marRight w:val="0"/>
      <w:marTop w:val="0"/>
      <w:marBottom w:val="0"/>
      <w:divBdr>
        <w:top w:val="none" w:sz="0" w:space="0" w:color="auto"/>
        <w:left w:val="none" w:sz="0" w:space="0" w:color="auto"/>
        <w:bottom w:val="none" w:sz="0" w:space="0" w:color="auto"/>
        <w:right w:val="none" w:sz="0" w:space="0" w:color="auto"/>
      </w:divBdr>
      <w:divsChild>
        <w:div w:id="762143310">
          <w:marLeft w:val="0"/>
          <w:marRight w:val="0"/>
          <w:marTop w:val="0"/>
          <w:marBottom w:val="0"/>
          <w:divBdr>
            <w:top w:val="none" w:sz="0" w:space="0" w:color="auto"/>
            <w:left w:val="none" w:sz="0" w:space="0" w:color="auto"/>
            <w:bottom w:val="none" w:sz="0" w:space="0" w:color="auto"/>
            <w:right w:val="none" w:sz="0" w:space="0" w:color="auto"/>
          </w:divBdr>
          <w:divsChild>
            <w:div w:id="592517286">
              <w:marLeft w:val="0"/>
              <w:marRight w:val="0"/>
              <w:marTop w:val="0"/>
              <w:marBottom w:val="0"/>
              <w:divBdr>
                <w:top w:val="none" w:sz="0" w:space="0" w:color="auto"/>
                <w:left w:val="none" w:sz="0" w:space="0" w:color="auto"/>
                <w:bottom w:val="none" w:sz="0" w:space="0" w:color="auto"/>
                <w:right w:val="none" w:sz="0" w:space="0" w:color="auto"/>
              </w:divBdr>
              <w:divsChild>
                <w:div w:id="16656229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431854034">
          <w:marLeft w:val="0"/>
          <w:marRight w:val="0"/>
          <w:marTop w:val="0"/>
          <w:marBottom w:val="0"/>
          <w:divBdr>
            <w:top w:val="none" w:sz="0" w:space="0" w:color="auto"/>
            <w:left w:val="none" w:sz="0" w:space="0" w:color="auto"/>
            <w:bottom w:val="none" w:sz="0" w:space="0" w:color="auto"/>
            <w:right w:val="none" w:sz="0" w:space="0" w:color="auto"/>
          </w:divBdr>
          <w:divsChild>
            <w:div w:id="2041008259">
              <w:marLeft w:val="0"/>
              <w:marRight w:val="0"/>
              <w:marTop w:val="0"/>
              <w:marBottom w:val="0"/>
              <w:divBdr>
                <w:top w:val="none" w:sz="0" w:space="0" w:color="auto"/>
                <w:left w:val="none" w:sz="0" w:space="0" w:color="auto"/>
                <w:bottom w:val="none" w:sz="0" w:space="0" w:color="auto"/>
                <w:right w:val="none" w:sz="0" w:space="0" w:color="auto"/>
              </w:divBdr>
              <w:divsChild>
                <w:div w:id="163596654">
                  <w:marLeft w:val="-450"/>
                  <w:marRight w:val="0"/>
                  <w:marTop w:val="0"/>
                  <w:marBottom w:val="0"/>
                  <w:divBdr>
                    <w:top w:val="none" w:sz="0" w:space="0" w:color="auto"/>
                    <w:left w:val="none" w:sz="0" w:space="0" w:color="auto"/>
                    <w:bottom w:val="none" w:sz="0" w:space="0" w:color="auto"/>
                    <w:right w:val="none" w:sz="0" w:space="0" w:color="auto"/>
                  </w:divBdr>
                  <w:divsChild>
                    <w:div w:id="1903321702">
                      <w:marLeft w:val="0"/>
                      <w:marRight w:val="0"/>
                      <w:marTop w:val="0"/>
                      <w:marBottom w:val="0"/>
                      <w:divBdr>
                        <w:top w:val="none" w:sz="0" w:space="0" w:color="auto"/>
                        <w:left w:val="none" w:sz="0" w:space="0" w:color="auto"/>
                        <w:bottom w:val="none" w:sz="0" w:space="0" w:color="auto"/>
                        <w:right w:val="none" w:sz="0" w:space="0" w:color="auto"/>
                      </w:divBdr>
                    </w:div>
                  </w:divsChild>
                </w:div>
                <w:div w:id="3527308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76616368">
      <w:bodyDiv w:val="1"/>
      <w:marLeft w:val="0"/>
      <w:marRight w:val="0"/>
      <w:marTop w:val="0"/>
      <w:marBottom w:val="0"/>
      <w:divBdr>
        <w:top w:val="none" w:sz="0" w:space="0" w:color="auto"/>
        <w:left w:val="none" w:sz="0" w:space="0" w:color="auto"/>
        <w:bottom w:val="none" w:sz="0" w:space="0" w:color="auto"/>
        <w:right w:val="none" w:sz="0" w:space="0" w:color="auto"/>
      </w:divBdr>
    </w:div>
    <w:div w:id="810027004">
      <w:bodyDiv w:val="1"/>
      <w:marLeft w:val="0"/>
      <w:marRight w:val="0"/>
      <w:marTop w:val="0"/>
      <w:marBottom w:val="0"/>
      <w:divBdr>
        <w:top w:val="none" w:sz="0" w:space="0" w:color="auto"/>
        <w:left w:val="none" w:sz="0" w:space="0" w:color="auto"/>
        <w:bottom w:val="none" w:sz="0" w:space="0" w:color="auto"/>
        <w:right w:val="none" w:sz="0" w:space="0" w:color="auto"/>
      </w:divBdr>
    </w:div>
    <w:div w:id="838733593">
      <w:bodyDiv w:val="1"/>
      <w:marLeft w:val="0"/>
      <w:marRight w:val="0"/>
      <w:marTop w:val="0"/>
      <w:marBottom w:val="0"/>
      <w:divBdr>
        <w:top w:val="none" w:sz="0" w:space="0" w:color="auto"/>
        <w:left w:val="none" w:sz="0" w:space="0" w:color="auto"/>
        <w:bottom w:val="none" w:sz="0" w:space="0" w:color="auto"/>
        <w:right w:val="none" w:sz="0" w:space="0" w:color="auto"/>
      </w:divBdr>
    </w:div>
    <w:div w:id="991255216">
      <w:bodyDiv w:val="1"/>
      <w:marLeft w:val="0"/>
      <w:marRight w:val="0"/>
      <w:marTop w:val="0"/>
      <w:marBottom w:val="0"/>
      <w:divBdr>
        <w:top w:val="none" w:sz="0" w:space="0" w:color="auto"/>
        <w:left w:val="none" w:sz="0" w:space="0" w:color="auto"/>
        <w:bottom w:val="none" w:sz="0" w:space="0" w:color="auto"/>
        <w:right w:val="none" w:sz="0" w:space="0" w:color="auto"/>
      </w:divBdr>
      <w:divsChild>
        <w:div w:id="1066807518">
          <w:marLeft w:val="0"/>
          <w:marRight w:val="0"/>
          <w:marTop w:val="0"/>
          <w:marBottom w:val="0"/>
          <w:divBdr>
            <w:top w:val="none" w:sz="0" w:space="0" w:color="auto"/>
            <w:left w:val="none" w:sz="0" w:space="0" w:color="auto"/>
            <w:bottom w:val="none" w:sz="0" w:space="0" w:color="auto"/>
            <w:right w:val="none" w:sz="0" w:space="0" w:color="auto"/>
          </w:divBdr>
          <w:divsChild>
            <w:div w:id="135412475">
              <w:marLeft w:val="0"/>
              <w:marRight w:val="0"/>
              <w:marTop w:val="0"/>
              <w:marBottom w:val="240"/>
              <w:divBdr>
                <w:top w:val="none" w:sz="0" w:space="0" w:color="auto"/>
                <w:left w:val="none" w:sz="0" w:space="0" w:color="auto"/>
                <w:bottom w:val="none" w:sz="0" w:space="0" w:color="auto"/>
                <w:right w:val="none" w:sz="0" w:space="0" w:color="auto"/>
              </w:divBdr>
              <w:divsChild>
                <w:div w:id="13589646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0169631">
          <w:marLeft w:val="0"/>
          <w:marRight w:val="0"/>
          <w:marTop w:val="0"/>
          <w:marBottom w:val="0"/>
          <w:divBdr>
            <w:top w:val="none" w:sz="0" w:space="0" w:color="auto"/>
            <w:left w:val="none" w:sz="0" w:space="0" w:color="auto"/>
            <w:bottom w:val="none" w:sz="0" w:space="0" w:color="auto"/>
            <w:right w:val="none" w:sz="0" w:space="0" w:color="auto"/>
          </w:divBdr>
          <w:divsChild>
            <w:div w:id="2077243457">
              <w:marLeft w:val="0"/>
              <w:marRight w:val="0"/>
              <w:marTop w:val="0"/>
              <w:marBottom w:val="240"/>
              <w:divBdr>
                <w:top w:val="none" w:sz="0" w:space="0" w:color="auto"/>
                <w:left w:val="none" w:sz="0" w:space="0" w:color="auto"/>
                <w:bottom w:val="none" w:sz="0" w:space="0" w:color="auto"/>
                <w:right w:val="none" w:sz="0" w:space="0" w:color="auto"/>
              </w:divBdr>
              <w:divsChild>
                <w:div w:id="13480246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7811693">
          <w:marLeft w:val="0"/>
          <w:marRight w:val="0"/>
          <w:marTop w:val="0"/>
          <w:marBottom w:val="0"/>
          <w:divBdr>
            <w:top w:val="none" w:sz="0" w:space="0" w:color="auto"/>
            <w:left w:val="none" w:sz="0" w:space="0" w:color="auto"/>
            <w:bottom w:val="none" w:sz="0" w:space="0" w:color="auto"/>
            <w:right w:val="none" w:sz="0" w:space="0" w:color="auto"/>
          </w:divBdr>
          <w:divsChild>
            <w:div w:id="1904639741">
              <w:marLeft w:val="0"/>
              <w:marRight w:val="0"/>
              <w:marTop w:val="0"/>
              <w:marBottom w:val="240"/>
              <w:divBdr>
                <w:top w:val="none" w:sz="0" w:space="0" w:color="auto"/>
                <w:left w:val="none" w:sz="0" w:space="0" w:color="auto"/>
                <w:bottom w:val="none" w:sz="0" w:space="0" w:color="auto"/>
                <w:right w:val="none" w:sz="0" w:space="0" w:color="auto"/>
              </w:divBdr>
              <w:divsChild>
                <w:div w:id="1110853771">
                  <w:marLeft w:val="-450"/>
                  <w:marRight w:val="0"/>
                  <w:marTop w:val="0"/>
                  <w:marBottom w:val="240"/>
                  <w:divBdr>
                    <w:top w:val="none" w:sz="0" w:space="0" w:color="auto"/>
                    <w:left w:val="none" w:sz="0" w:space="0" w:color="auto"/>
                    <w:bottom w:val="none" w:sz="0" w:space="0" w:color="auto"/>
                    <w:right w:val="none" w:sz="0" w:space="0" w:color="auto"/>
                  </w:divBdr>
                  <w:divsChild>
                    <w:div w:id="369191912">
                      <w:marLeft w:val="0"/>
                      <w:marRight w:val="0"/>
                      <w:marTop w:val="0"/>
                      <w:marBottom w:val="240"/>
                      <w:divBdr>
                        <w:top w:val="none" w:sz="0" w:space="0" w:color="auto"/>
                        <w:left w:val="none" w:sz="0" w:space="0" w:color="auto"/>
                        <w:bottom w:val="none" w:sz="0" w:space="0" w:color="auto"/>
                        <w:right w:val="none" w:sz="0" w:space="0" w:color="auto"/>
                      </w:divBdr>
                    </w:div>
                  </w:divsChild>
                </w:div>
                <w:div w:id="360059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993143490">
      <w:bodyDiv w:val="1"/>
      <w:marLeft w:val="0"/>
      <w:marRight w:val="0"/>
      <w:marTop w:val="0"/>
      <w:marBottom w:val="0"/>
      <w:divBdr>
        <w:top w:val="none" w:sz="0" w:space="0" w:color="auto"/>
        <w:left w:val="none" w:sz="0" w:space="0" w:color="auto"/>
        <w:bottom w:val="none" w:sz="0" w:space="0" w:color="auto"/>
        <w:right w:val="none" w:sz="0" w:space="0" w:color="auto"/>
      </w:divBdr>
    </w:div>
    <w:div w:id="1212301937">
      <w:bodyDiv w:val="1"/>
      <w:marLeft w:val="0"/>
      <w:marRight w:val="0"/>
      <w:marTop w:val="0"/>
      <w:marBottom w:val="0"/>
      <w:divBdr>
        <w:top w:val="none" w:sz="0" w:space="0" w:color="auto"/>
        <w:left w:val="none" w:sz="0" w:space="0" w:color="auto"/>
        <w:bottom w:val="none" w:sz="0" w:space="0" w:color="auto"/>
        <w:right w:val="none" w:sz="0" w:space="0" w:color="auto"/>
      </w:divBdr>
    </w:div>
    <w:div w:id="1408654204">
      <w:bodyDiv w:val="1"/>
      <w:marLeft w:val="0"/>
      <w:marRight w:val="0"/>
      <w:marTop w:val="0"/>
      <w:marBottom w:val="0"/>
      <w:divBdr>
        <w:top w:val="none" w:sz="0" w:space="0" w:color="auto"/>
        <w:left w:val="none" w:sz="0" w:space="0" w:color="auto"/>
        <w:bottom w:val="none" w:sz="0" w:space="0" w:color="auto"/>
        <w:right w:val="none" w:sz="0" w:space="0" w:color="auto"/>
      </w:divBdr>
    </w:div>
    <w:div w:id="1430078694">
      <w:bodyDiv w:val="1"/>
      <w:marLeft w:val="0"/>
      <w:marRight w:val="0"/>
      <w:marTop w:val="0"/>
      <w:marBottom w:val="0"/>
      <w:divBdr>
        <w:top w:val="none" w:sz="0" w:space="0" w:color="auto"/>
        <w:left w:val="none" w:sz="0" w:space="0" w:color="auto"/>
        <w:bottom w:val="none" w:sz="0" w:space="0" w:color="auto"/>
        <w:right w:val="none" w:sz="0" w:space="0" w:color="auto"/>
      </w:divBdr>
    </w:div>
    <w:div w:id="1722095546">
      <w:bodyDiv w:val="1"/>
      <w:marLeft w:val="0"/>
      <w:marRight w:val="0"/>
      <w:marTop w:val="0"/>
      <w:marBottom w:val="0"/>
      <w:divBdr>
        <w:top w:val="none" w:sz="0" w:space="0" w:color="auto"/>
        <w:left w:val="none" w:sz="0" w:space="0" w:color="auto"/>
        <w:bottom w:val="none" w:sz="0" w:space="0" w:color="auto"/>
        <w:right w:val="none" w:sz="0" w:space="0" w:color="auto"/>
      </w:divBdr>
    </w:div>
    <w:div w:id="1739404038">
      <w:bodyDiv w:val="1"/>
      <w:marLeft w:val="0"/>
      <w:marRight w:val="0"/>
      <w:marTop w:val="0"/>
      <w:marBottom w:val="0"/>
      <w:divBdr>
        <w:top w:val="none" w:sz="0" w:space="0" w:color="auto"/>
        <w:left w:val="none" w:sz="0" w:space="0" w:color="auto"/>
        <w:bottom w:val="none" w:sz="0" w:space="0" w:color="auto"/>
        <w:right w:val="none" w:sz="0" w:space="0" w:color="auto"/>
      </w:divBdr>
    </w:div>
    <w:div w:id="1792741651">
      <w:bodyDiv w:val="1"/>
      <w:marLeft w:val="0"/>
      <w:marRight w:val="0"/>
      <w:marTop w:val="0"/>
      <w:marBottom w:val="0"/>
      <w:divBdr>
        <w:top w:val="none" w:sz="0" w:space="0" w:color="auto"/>
        <w:left w:val="none" w:sz="0" w:space="0" w:color="auto"/>
        <w:bottom w:val="none" w:sz="0" w:space="0" w:color="auto"/>
        <w:right w:val="none" w:sz="0" w:space="0" w:color="auto"/>
      </w:divBdr>
      <w:divsChild>
        <w:div w:id="880364379">
          <w:marLeft w:val="0"/>
          <w:marRight w:val="0"/>
          <w:marTop w:val="0"/>
          <w:marBottom w:val="0"/>
          <w:divBdr>
            <w:top w:val="none" w:sz="0" w:space="0" w:color="auto"/>
            <w:left w:val="none" w:sz="0" w:space="0" w:color="auto"/>
            <w:bottom w:val="none" w:sz="0" w:space="0" w:color="auto"/>
            <w:right w:val="none" w:sz="0" w:space="0" w:color="auto"/>
          </w:divBdr>
          <w:divsChild>
            <w:div w:id="427893777">
              <w:marLeft w:val="0"/>
              <w:marRight w:val="0"/>
              <w:marTop w:val="0"/>
              <w:marBottom w:val="240"/>
              <w:divBdr>
                <w:top w:val="none" w:sz="0" w:space="0" w:color="auto"/>
                <w:left w:val="none" w:sz="0" w:space="0" w:color="auto"/>
                <w:bottom w:val="none" w:sz="0" w:space="0" w:color="auto"/>
                <w:right w:val="none" w:sz="0" w:space="0" w:color="auto"/>
              </w:divBdr>
              <w:divsChild>
                <w:div w:id="15217017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9902484">
          <w:marLeft w:val="0"/>
          <w:marRight w:val="0"/>
          <w:marTop w:val="0"/>
          <w:marBottom w:val="0"/>
          <w:divBdr>
            <w:top w:val="none" w:sz="0" w:space="0" w:color="auto"/>
            <w:left w:val="none" w:sz="0" w:space="0" w:color="auto"/>
            <w:bottom w:val="none" w:sz="0" w:space="0" w:color="auto"/>
            <w:right w:val="none" w:sz="0" w:space="0" w:color="auto"/>
          </w:divBdr>
          <w:divsChild>
            <w:div w:id="243806627">
              <w:marLeft w:val="0"/>
              <w:marRight w:val="0"/>
              <w:marTop w:val="0"/>
              <w:marBottom w:val="240"/>
              <w:divBdr>
                <w:top w:val="none" w:sz="0" w:space="0" w:color="auto"/>
                <w:left w:val="none" w:sz="0" w:space="0" w:color="auto"/>
                <w:bottom w:val="none" w:sz="0" w:space="0" w:color="auto"/>
                <w:right w:val="none" w:sz="0" w:space="0" w:color="auto"/>
              </w:divBdr>
              <w:divsChild>
                <w:div w:id="3237494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7379064">
          <w:marLeft w:val="0"/>
          <w:marRight w:val="0"/>
          <w:marTop w:val="0"/>
          <w:marBottom w:val="0"/>
          <w:divBdr>
            <w:top w:val="none" w:sz="0" w:space="0" w:color="auto"/>
            <w:left w:val="none" w:sz="0" w:space="0" w:color="auto"/>
            <w:bottom w:val="none" w:sz="0" w:space="0" w:color="auto"/>
            <w:right w:val="none" w:sz="0" w:space="0" w:color="auto"/>
          </w:divBdr>
          <w:divsChild>
            <w:div w:id="894005605">
              <w:marLeft w:val="0"/>
              <w:marRight w:val="0"/>
              <w:marTop w:val="0"/>
              <w:marBottom w:val="240"/>
              <w:divBdr>
                <w:top w:val="none" w:sz="0" w:space="0" w:color="auto"/>
                <w:left w:val="none" w:sz="0" w:space="0" w:color="auto"/>
                <w:bottom w:val="none" w:sz="0" w:space="0" w:color="auto"/>
                <w:right w:val="none" w:sz="0" w:space="0" w:color="auto"/>
              </w:divBdr>
              <w:divsChild>
                <w:div w:id="20338760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2826794">
          <w:marLeft w:val="0"/>
          <w:marRight w:val="0"/>
          <w:marTop w:val="0"/>
          <w:marBottom w:val="0"/>
          <w:divBdr>
            <w:top w:val="none" w:sz="0" w:space="0" w:color="auto"/>
            <w:left w:val="none" w:sz="0" w:space="0" w:color="auto"/>
            <w:bottom w:val="none" w:sz="0" w:space="0" w:color="auto"/>
            <w:right w:val="none" w:sz="0" w:space="0" w:color="auto"/>
          </w:divBdr>
          <w:divsChild>
            <w:div w:id="223182835">
              <w:marLeft w:val="0"/>
              <w:marRight w:val="0"/>
              <w:marTop w:val="0"/>
              <w:marBottom w:val="240"/>
              <w:divBdr>
                <w:top w:val="none" w:sz="0" w:space="0" w:color="auto"/>
                <w:left w:val="none" w:sz="0" w:space="0" w:color="auto"/>
                <w:bottom w:val="none" w:sz="0" w:space="0" w:color="auto"/>
                <w:right w:val="none" w:sz="0" w:space="0" w:color="auto"/>
              </w:divBdr>
              <w:divsChild>
                <w:div w:id="4130889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1825705">
          <w:marLeft w:val="0"/>
          <w:marRight w:val="0"/>
          <w:marTop w:val="0"/>
          <w:marBottom w:val="0"/>
          <w:divBdr>
            <w:top w:val="none" w:sz="0" w:space="0" w:color="auto"/>
            <w:left w:val="single" w:sz="6" w:space="2" w:color="FF0000"/>
            <w:bottom w:val="none" w:sz="0" w:space="0" w:color="auto"/>
            <w:right w:val="none" w:sz="0" w:space="0" w:color="auto"/>
          </w:divBdr>
          <w:divsChild>
            <w:div w:id="349373590">
              <w:marLeft w:val="-525"/>
              <w:marRight w:val="0"/>
              <w:marTop w:val="0"/>
              <w:marBottom w:val="240"/>
              <w:divBdr>
                <w:top w:val="none" w:sz="0" w:space="0" w:color="auto"/>
                <w:left w:val="none" w:sz="0" w:space="0" w:color="auto"/>
                <w:bottom w:val="none" w:sz="0" w:space="0" w:color="auto"/>
                <w:right w:val="none" w:sz="0" w:space="0" w:color="auto"/>
              </w:divBdr>
            </w:div>
            <w:div w:id="1870877177">
              <w:marLeft w:val="0"/>
              <w:marRight w:val="0"/>
              <w:marTop w:val="0"/>
              <w:marBottom w:val="240"/>
              <w:divBdr>
                <w:top w:val="none" w:sz="0" w:space="0" w:color="auto"/>
                <w:left w:val="none" w:sz="0" w:space="0" w:color="auto"/>
                <w:bottom w:val="none" w:sz="0" w:space="0" w:color="auto"/>
                <w:right w:val="none" w:sz="0" w:space="0" w:color="auto"/>
              </w:divBdr>
              <w:divsChild>
                <w:div w:id="18973567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7228085">
          <w:marLeft w:val="0"/>
          <w:marRight w:val="0"/>
          <w:marTop w:val="0"/>
          <w:marBottom w:val="0"/>
          <w:divBdr>
            <w:top w:val="none" w:sz="0" w:space="0" w:color="auto"/>
            <w:left w:val="single" w:sz="6" w:space="2" w:color="FF0000"/>
            <w:bottom w:val="none" w:sz="0" w:space="0" w:color="auto"/>
            <w:right w:val="none" w:sz="0" w:space="0" w:color="auto"/>
          </w:divBdr>
          <w:divsChild>
            <w:div w:id="1228879565">
              <w:marLeft w:val="-525"/>
              <w:marRight w:val="0"/>
              <w:marTop w:val="0"/>
              <w:marBottom w:val="240"/>
              <w:divBdr>
                <w:top w:val="none" w:sz="0" w:space="0" w:color="auto"/>
                <w:left w:val="none" w:sz="0" w:space="0" w:color="auto"/>
                <w:bottom w:val="none" w:sz="0" w:space="0" w:color="auto"/>
                <w:right w:val="none" w:sz="0" w:space="0" w:color="auto"/>
              </w:divBdr>
            </w:div>
            <w:div w:id="1129592157">
              <w:marLeft w:val="0"/>
              <w:marRight w:val="0"/>
              <w:marTop w:val="0"/>
              <w:marBottom w:val="240"/>
              <w:divBdr>
                <w:top w:val="none" w:sz="0" w:space="0" w:color="auto"/>
                <w:left w:val="none" w:sz="0" w:space="0" w:color="auto"/>
                <w:bottom w:val="none" w:sz="0" w:space="0" w:color="auto"/>
                <w:right w:val="none" w:sz="0" w:space="0" w:color="auto"/>
              </w:divBdr>
              <w:divsChild>
                <w:div w:id="20545756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4012253">
          <w:marLeft w:val="0"/>
          <w:marRight w:val="0"/>
          <w:marTop w:val="0"/>
          <w:marBottom w:val="0"/>
          <w:divBdr>
            <w:top w:val="none" w:sz="0" w:space="0" w:color="auto"/>
            <w:left w:val="single" w:sz="6" w:space="2" w:color="FF0000"/>
            <w:bottom w:val="none" w:sz="0" w:space="0" w:color="auto"/>
            <w:right w:val="none" w:sz="0" w:space="0" w:color="auto"/>
          </w:divBdr>
          <w:divsChild>
            <w:div w:id="1187056518">
              <w:marLeft w:val="-525"/>
              <w:marRight w:val="0"/>
              <w:marTop w:val="0"/>
              <w:marBottom w:val="240"/>
              <w:divBdr>
                <w:top w:val="none" w:sz="0" w:space="0" w:color="auto"/>
                <w:left w:val="none" w:sz="0" w:space="0" w:color="auto"/>
                <w:bottom w:val="none" w:sz="0" w:space="0" w:color="auto"/>
                <w:right w:val="none" w:sz="0" w:space="0" w:color="auto"/>
              </w:divBdr>
            </w:div>
            <w:div w:id="1204825015">
              <w:marLeft w:val="0"/>
              <w:marRight w:val="0"/>
              <w:marTop w:val="0"/>
              <w:marBottom w:val="240"/>
              <w:divBdr>
                <w:top w:val="none" w:sz="0" w:space="0" w:color="auto"/>
                <w:left w:val="none" w:sz="0" w:space="0" w:color="auto"/>
                <w:bottom w:val="none" w:sz="0" w:space="0" w:color="auto"/>
                <w:right w:val="none" w:sz="0" w:space="0" w:color="auto"/>
              </w:divBdr>
              <w:divsChild>
                <w:div w:id="2788000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8097035">
          <w:marLeft w:val="0"/>
          <w:marRight w:val="0"/>
          <w:marTop w:val="0"/>
          <w:marBottom w:val="0"/>
          <w:divBdr>
            <w:top w:val="none" w:sz="0" w:space="0" w:color="auto"/>
            <w:left w:val="single" w:sz="6" w:space="2" w:color="FF0000"/>
            <w:bottom w:val="none" w:sz="0" w:space="0" w:color="auto"/>
            <w:right w:val="none" w:sz="0" w:space="0" w:color="auto"/>
          </w:divBdr>
          <w:divsChild>
            <w:div w:id="534199320">
              <w:marLeft w:val="-525"/>
              <w:marRight w:val="0"/>
              <w:marTop w:val="0"/>
              <w:marBottom w:val="240"/>
              <w:divBdr>
                <w:top w:val="none" w:sz="0" w:space="0" w:color="auto"/>
                <w:left w:val="none" w:sz="0" w:space="0" w:color="auto"/>
                <w:bottom w:val="none" w:sz="0" w:space="0" w:color="auto"/>
                <w:right w:val="none" w:sz="0" w:space="0" w:color="auto"/>
              </w:divBdr>
            </w:div>
            <w:div w:id="155076915">
              <w:marLeft w:val="0"/>
              <w:marRight w:val="0"/>
              <w:marTop w:val="0"/>
              <w:marBottom w:val="240"/>
              <w:divBdr>
                <w:top w:val="none" w:sz="0" w:space="0" w:color="auto"/>
                <w:left w:val="none" w:sz="0" w:space="0" w:color="auto"/>
                <w:bottom w:val="none" w:sz="0" w:space="0" w:color="auto"/>
                <w:right w:val="none" w:sz="0" w:space="0" w:color="auto"/>
              </w:divBdr>
              <w:divsChild>
                <w:div w:id="20026550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6476949">
          <w:marLeft w:val="0"/>
          <w:marRight w:val="0"/>
          <w:marTop w:val="0"/>
          <w:marBottom w:val="0"/>
          <w:divBdr>
            <w:top w:val="none" w:sz="0" w:space="0" w:color="auto"/>
            <w:left w:val="single" w:sz="6" w:space="2" w:color="FF0000"/>
            <w:bottom w:val="none" w:sz="0" w:space="0" w:color="auto"/>
            <w:right w:val="none" w:sz="0" w:space="0" w:color="auto"/>
          </w:divBdr>
          <w:divsChild>
            <w:div w:id="1460807552">
              <w:marLeft w:val="-525"/>
              <w:marRight w:val="0"/>
              <w:marTop w:val="0"/>
              <w:marBottom w:val="240"/>
              <w:divBdr>
                <w:top w:val="none" w:sz="0" w:space="0" w:color="auto"/>
                <w:left w:val="none" w:sz="0" w:space="0" w:color="auto"/>
                <w:bottom w:val="none" w:sz="0" w:space="0" w:color="auto"/>
                <w:right w:val="none" w:sz="0" w:space="0" w:color="auto"/>
              </w:divBdr>
            </w:div>
            <w:div w:id="1220702679">
              <w:marLeft w:val="0"/>
              <w:marRight w:val="0"/>
              <w:marTop w:val="0"/>
              <w:marBottom w:val="240"/>
              <w:divBdr>
                <w:top w:val="none" w:sz="0" w:space="0" w:color="auto"/>
                <w:left w:val="none" w:sz="0" w:space="0" w:color="auto"/>
                <w:bottom w:val="none" w:sz="0" w:space="0" w:color="auto"/>
                <w:right w:val="none" w:sz="0" w:space="0" w:color="auto"/>
              </w:divBdr>
              <w:divsChild>
                <w:div w:id="18202657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828316">
          <w:marLeft w:val="0"/>
          <w:marRight w:val="0"/>
          <w:marTop w:val="0"/>
          <w:marBottom w:val="0"/>
          <w:divBdr>
            <w:top w:val="none" w:sz="0" w:space="0" w:color="auto"/>
            <w:left w:val="single" w:sz="6" w:space="2" w:color="FF0000"/>
            <w:bottom w:val="none" w:sz="0" w:space="0" w:color="auto"/>
            <w:right w:val="none" w:sz="0" w:space="0" w:color="auto"/>
          </w:divBdr>
          <w:divsChild>
            <w:div w:id="1536917473">
              <w:marLeft w:val="-525"/>
              <w:marRight w:val="0"/>
              <w:marTop w:val="0"/>
              <w:marBottom w:val="240"/>
              <w:divBdr>
                <w:top w:val="none" w:sz="0" w:space="0" w:color="auto"/>
                <w:left w:val="none" w:sz="0" w:space="0" w:color="auto"/>
                <w:bottom w:val="none" w:sz="0" w:space="0" w:color="auto"/>
                <w:right w:val="none" w:sz="0" w:space="0" w:color="auto"/>
              </w:divBdr>
            </w:div>
            <w:div w:id="118233740">
              <w:marLeft w:val="0"/>
              <w:marRight w:val="0"/>
              <w:marTop w:val="0"/>
              <w:marBottom w:val="240"/>
              <w:divBdr>
                <w:top w:val="none" w:sz="0" w:space="0" w:color="auto"/>
                <w:left w:val="none" w:sz="0" w:space="0" w:color="auto"/>
                <w:bottom w:val="none" w:sz="0" w:space="0" w:color="auto"/>
                <w:right w:val="none" w:sz="0" w:space="0" w:color="auto"/>
              </w:divBdr>
              <w:divsChild>
                <w:div w:id="1211847193">
                  <w:marLeft w:val="-450"/>
                  <w:marRight w:val="0"/>
                  <w:marTop w:val="0"/>
                  <w:marBottom w:val="240"/>
                  <w:divBdr>
                    <w:top w:val="none" w:sz="0" w:space="0" w:color="auto"/>
                    <w:left w:val="none" w:sz="0" w:space="0" w:color="auto"/>
                    <w:bottom w:val="none" w:sz="0" w:space="0" w:color="auto"/>
                    <w:right w:val="none" w:sz="0" w:space="0" w:color="auto"/>
                  </w:divBdr>
                  <w:divsChild>
                    <w:div w:id="56827794">
                      <w:marLeft w:val="0"/>
                      <w:marRight w:val="0"/>
                      <w:marTop w:val="0"/>
                      <w:marBottom w:val="240"/>
                      <w:divBdr>
                        <w:top w:val="none" w:sz="0" w:space="0" w:color="auto"/>
                        <w:left w:val="none" w:sz="0" w:space="0" w:color="auto"/>
                        <w:bottom w:val="none" w:sz="0" w:space="0" w:color="auto"/>
                        <w:right w:val="none" w:sz="0" w:space="0" w:color="auto"/>
                      </w:divBdr>
                    </w:div>
                  </w:divsChild>
                </w:div>
                <w:div w:id="5461828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79777651">
      <w:bodyDiv w:val="1"/>
      <w:marLeft w:val="0"/>
      <w:marRight w:val="0"/>
      <w:marTop w:val="0"/>
      <w:marBottom w:val="0"/>
      <w:divBdr>
        <w:top w:val="none" w:sz="0" w:space="0" w:color="auto"/>
        <w:left w:val="none" w:sz="0" w:space="0" w:color="auto"/>
        <w:bottom w:val="none" w:sz="0" w:space="0" w:color="auto"/>
        <w:right w:val="none" w:sz="0" w:space="0" w:color="auto"/>
      </w:divBdr>
    </w:div>
    <w:div w:id="188586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A5258-B5F1-41D0-8CD7-ADCDB117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43</Pages>
  <Words>8188</Words>
  <Characters>46675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gns25</dc:creator>
  <cp:keywords/>
  <dc:description/>
  <cp:lastModifiedBy>Гончар Елена Дмитриевна</cp:lastModifiedBy>
  <cp:revision>9</cp:revision>
  <cp:lastPrinted>2025-04-29T13:28:00Z</cp:lastPrinted>
  <dcterms:created xsi:type="dcterms:W3CDTF">2025-04-23T11:28:00Z</dcterms:created>
  <dcterms:modified xsi:type="dcterms:W3CDTF">2025-05-15T13:38:00Z</dcterms:modified>
</cp:coreProperties>
</file>