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F0" w:rsidRPr="00D66AF0" w:rsidRDefault="00D66AF0" w:rsidP="00D66AF0">
      <w:pPr>
        <w:jc w:val="center"/>
        <w:rPr>
          <w:b/>
          <w:sz w:val="28"/>
          <w:szCs w:val="28"/>
        </w:rPr>
      </w:pPr>
      <w:r w:rsidRPr="00D66AF0">
        <w:rPr>
          <w:b/>
          <w:sz w:val="28"/>
          <w:szCs w:val="28"/>
        </w:rPr>
        <w:t>Сравнительная таблица</w:t>
      </w:r>
    </w:p>
    <w:p w:rsidR="00D66AF0" w:rsidRPr="00D66AF0" w:rsidRDefault="00D66AF0" w:rsidP="00D66AF0">
      <w:pPr>
        <w:pStyle w:val="1"/>
        <w:rPr>
          <w:b w:val="0"/>
          <w:sz w:val="28"/>
          <w:szCs w:val="28"/>
        </w:rPr>
      </w:pPr>
      <w:r w:rsidRPr="00D66AF0">
        <w:rPr>
          <w:b w:val="0"/>
          <w:sz w:val="28"/>
          <w:szCs w:val="28"/>
        </w:rPr>
        <w:t xml:space="preserve">к проекту закона Приднестровской Молдавской Республики </w:t>
      </w:r>
    </w:p>
    <w:p w:rsidR="00D66AF0" w:rsidRPr="00D66AF0" w:rsidRDefault="00D66AF0" w:rsidP="00D66AF0">
      <w:pPr>
        <w:jc w:val="center"/>
        <w:rPr>
          <w:rStyle w:val="tx1"/>
          <w:sz w:val="28"/>
          <w:szCs w:val="28"/>
        </w:rPr>
      </w:pPr>
      <w:r w:rsidRPr="00D66AF0">
        <w:rPr>
          <w:color w:val="000000"/>
          <w:sz w:val="28"/>
          <w:szCs w:val="28"/>
        </w:rPr>
        <w:t>«О внесении изменения в Закон Приднестровской Молдавской Республики «О промышленной безопасности опасных производственных объектов»</w:t>
      </w:r>
    </w:p>
    <w:p w:rsidR="00D66AF0" w:rsidRPr="0061538F" w:rsidRDefault="00D66AF0" w:rsidP="00D66AF0">
      <w:pPr>
        <w:jc w:val="both"/>
        <w:rPr>
          <w:rStyle w:val="tx1"/>
          <w:b w:val="0"/>
          <w:i/>
        </w:rPr>
      </w:pPr>
    </w:p>
    <w:tbl>
      <w:tblPr>
        <w:tblW w:w="4837" w:type="pct"/>
        <w:tblInd w:w="250" w:type="dxa"/>
        <w:tblLook w:val="01E0"/>
      </w:tblPr>
      <w:tblGrid>
        <w:gridCol w:w="5103"/>
        <w:gridCol w:w="5104"/>
      </w:tblGrid>
      <w:tr w:rsidR="00D66AF0" w:rsidRPr="00D66AF0" w:rsidTr="00AF2D2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AF0" w:rsidRPr="00D66AF0" w:rsidRDefault="00D66AF0" w:rsidP="00AF2D21">
            <w:pPr>
              <w:jc w:val="center"/>
              <w:rPr>
                <w:b/>
                <w:sz w:val="28"/>
                <w:szCs w:val="28"/>
              </w:rPr>
            </w:pPr>
            <w:r w:rsidRPr="00D66AF0">
              <w:rPr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AF0" w:rsidRPr="00D66AF0" w:rsidRDefault="00D66AF0" w:rsidP="00AF2D21">
            <w:pPr>
              <w:jc w:val="center"/>
              <w:rPr>
                <w:b/>
                <w:sz w:val="28"/>
                <w:szCs w:val="28"/>
              </w:rPr>
            </w:pPr>
            <w:r w:rsidRPr="00D66AF0">
              <w:rPr>
                <w:b/>
                <w:sz w:val="28"/>
                <w:szCs w:val="28"/>
              </w:rPr>
              <w:t>Предлагаемая редакция</w:t>
            </w:r>
          </w:p>
        </w:tc>
      </w:tr>
      <w:tr w:rsidR="00D66AF0" w:rsidRPr="00D66AF0" w:rsidTr="00AF2D21">
        <w:trPr>
          <w:trHeight w:val="229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AF0" w:rsidRPr="00D66AF0" w:rsidRDefault="00D66AF0" w:rsidP="00D66AF0">
            <w:pPr>
              <w:ind w:firstLine="748"/>
              <w:jc w:val="both"/>
              <w:outlineLvl w:val="0"/>
              <w:rPr>
                <w:sz w:val="28"/>
                <w:szCs w:val="28"/>
              </w:rPr>
            </w:pPr>
            <w:r w:rsidRPr="00D66AF0">
              <w:rPr>
                <w:sz w:val="28"/>
                <w:szCs w:val="28"/>
              </w:rPr>
              <w:t>Приложение к Закону Приднестровской Молдавской Республики «О промышленной безопасности опасных производственных объектов»</w:t>
            </w:r>
          </w:p>
          <w:p w:rsidR="00D66AF0" w:rsidRPr="00D66AF0" w:rsidRDefault="00D66AF0" w:rsidP="00AF2D21">
            <w:pPr>
              <w:ind w:firstLine="748"/>
              <w:jc w:val="right"/>
              <w:rPr>
                <w:sz w:val="28"/>
                <w:szCs w:val="28"/>
              </w:rPr>
            </w:pPr>
          </w:p>
          <w:p w:rsidR="00D66AF0" w:rsidRPr="00D66AF0" w:rsidRDefault="00D66AF0" w:rsidP="00AF2D21">
            <w:pPr>
              <w:jc w:val="center"/>
              <w:outlineLvl w:val="0"/>
              <w:rPr>
                <w:sz w:val="28"/>
                <w:szCs w:val="28"/>
              </w:rPr>
            </w:pPr>
            <w:r w:rsidRPr="00D66AF0">
              <w:rPr>
                <w:sz w:val="28"/>
                <w:szCs w:val="28"/>
              </w:rPr>
              <w:t>КЛАССИФИКАЦИЯ</w:t>
            </w:r>
          </w:p>
          <w:p w:rsidR="00D66AF0" w:rsidRPr="00D66AF0" w:rsidRDefault="00D66AF0" w:rsidP="00AF2D21">
            <w:pPr>
              <w:jc w:val="center"/>
              <w:rPr>
                <w:sz w:val="28"/>
                <w:szCs w:val="28"/>
              </w:rPr>
            </w:pPr>
            <w:r w:rsidRPr="00D66AF0">
              <w:rPr>
                <w:sz w:val="28"/>
                <w:szCs w:val="28"/>
              </w:rPr>
              <w:t>опасных производственных объектов</w:t>
            </w:r>
          </w:p>
          <w:p w:rsidR="00D66AF0" w:rsidRPr="00D66AF0" w:rsidRDefault="00D66AF0" w:rsidP="00AF2D21">
            <w:pPr>
              <w:ind w:firstLine="748"/>
              <w:jc w:val="both"/>
              <w:rPr>
                <w:sz w:val="28"/>
                <w:szCs w:val="28"/>
              </w:rPr>
            </w:pPr>
          </w:p>
          <w:p w:rsidR="00D66AF0" w:rsidRPr="00D66AF0" w:rsidRDefault="00D66AF0" w:rsidP="00AF2D21">
            <w:pPr>
              <w:ind w:firstLine="748"/>
              <w:jc w:val="both"/>
              <w:rPr>
                <w:sz w:val="28"/>
                <w:szCs w:val="28"/>
              </w:rPr>
            </w:pPr>
            <w:r w:rsidRPr="00D66AF0">
              <w:rPr>
                <w:sz w:val="28"/>
                <w:szCs w:val="28"/>
              </w:rPr>
              <w:t>3. К категории опасных производственных объектов III класса опасности относятся объекты, на которых получаются, используются, перерабатываются, образуются, хранятся, транспортируются, уничтожаются следующие опасные вещества:</w:t>
            </w:r>
          </w:p>
          <w:p w:rsidR="00D66AF0" w:rsidRPr="00D66AF0" w:rsidRDefault="00D66AF0" w:rsidP="00AF2D21">
            <w:pPr>
              <w:ind w:firstLine="748"/>
              <w:jc w:val="both"/>
              <w:rPr>
                <w:sz w:val="28"/>
                <w:szCs w:val="28"/>
              </w:rPr>
            </w:pPr>
            <w:r w:rsidRPr="00D66AF0">
              <w:rPr>
                <w:sz w:val="28"/>
                <w:szCs w:val="28"/>
              </w:rPr>
              <w:t>а) воспламеняющиеся и горючие вещества – газы,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ниже;</w:t>
            </w:r>
          </w:p>
          <w:p w:rsidR="00D66AF0" w:rsidRPr="00D66AF0" w:rsidRDefault="00D66AF0" w:rsidP="00AF2D21">
            <w:pPr>
              <w:ind w:firstLine="748"/>
              <w:jc w:val="both"/>
              <w:rPr>
                <w:sz w:val="28"/>
                <w:szCs w:val="28"/>
              </w:rPr>
            </w:pPr>
          </w:p>
          <w:p w:rsidR="00D66AF0" w:rsidRPr="00D66AF0" w:rsidRDefault="00D66AF0" w:rsidP="00AF2D21">
            <w:pPr>
              <w:ind w:firstLine="748"/>
              <w:jc w:val="both"/>
              <w:rPr>
                <w:sz w:val="28"/>
                <w:szCs w:val="28"/>
              </w:rPr>
            </w:pPr>
          </w:p>
          <w:p w:rsidR="00D66AF0" w:rsidRPr="00D66AF0" w:rsidRDefault="00D66AF0" w:rsidP="00AF2D21">
            <w:pPr>
              <w:ind w:firstLine="748"/>
              <w:jc w:val="both"/>
              <w:rPr>
                <w:sz w:val="28"/>
                <w:szCs w:val="28"/>
              </w:rPr>
            </w:pPr>
          </w:p>
          <w:p w:rsidR="00D66AF0" w:rsidRPr="00D66AF0" w:rsidRDefault="00D66AF0" w:rsidP="00AF2D21">
            <w:pPr>
              <w:ind w:firstLine="720"/>
              <w:jc w:val="both"/>
              <w:rPr>
                <w:sz w:val="28"/>
                <w:szCs w:val="28"/>
              </w:rPr>
            </w:pPr>
            <w:r w:rsidRPr="00D66AF0">
              <w:rPr>
                <w:sz w:val="28"/>
                <w:szCs w:val="28"/>
              </w:rPr>
              <w:t>б) жидкости, газы, пыли, способные самовозгораться, а также возгораться от источника зажигания и самостоятельно гореть после его удаления, а именно газы, используемые в коммунально-бытовых объектах с газоиспользующим оборудованием мощностью от 50 до 100 к</w:t>
            </w:r>
            <w:proofErr w:type="gramStart"/>
            <w:r w:rsidRPr="00D66AF0">
              <w:rPr>
                <w:sz w:val="28"/>
                <w:szCs w:val="28"/>
              </w:rPr>
              <w:t>Вт вкл</w:t>
            </w:r>
            <w:proofErr w:type="gramEnd"/>
            <w:r w:rsidRPr="00D66AF0">
              <w:rPr>
                <w:sz w:val="28"/>
                <w:szCs w:val="28"/>
              </w:rPr>
              <w:t>ючительно.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AF0" w:rsidRPr="00D66AF0" w:rsidRDefault="00D66AF0" w:rsidP="00D66AF0">
            <w:pPr>
              <w:ind w:firstLine="748"/>
              <w:jc w:val="both"/>
              <w:outlineLvl w:val="0"/>
              <w:rPr>
                <w:sz w:val="28"/>
                <w:szCs w:val="28"/>
              </w:rPr>
            </w:pPr>
            <w:r w:rsidRPr="00D66AF0">
              <w:rPr>
                <w:sz w:val="28"/>
                <w:szCs w:val="28"/>
              </w:rPr>
              <w:t>Приложение к Закону Приднестровской Молдавской Республики «О промышленной безопасности опасных производственных объектов»</w:t>
            </w:r>
          </w:p>
          <w:p w:rsidR="00D66AF0" w:rsidRPr="00D66AF0" w:rsidRDefault="00D66AF0" w:rsidP="00AF2D21">
            <w:pPr>
              <w:ind w:firstLine="748"/>
              <w:jc w:val="right"/>
              <w:rPr>
                <w:sz w:val="28"/>
                <w:szCs w:val="28"/>
              </w:rPr>
            </w:pPr>
          </w:p>
          <w:p w:rsidR="00D66AF0" w:rsidRPr="00D66AF0" w:rsidRDefault="00D66AF0" w:rsidP="00AF2D21">
            <w:pPr>
              <w:jc w:val="center"/>
              <w:outlineLvl w:val="0"/>
              <w:rPr>
                <w:sz w:val="28"/>
                <w:szCs w:val="28"/>
              </w:rPr>
            </w:pPr>
            <w:r w:rsidRPr="00D66AF0">
              <w:rPr>
                <w:sz w:val="28"/>
                <w:szCs w:val="28"/>
              </w:rPr>
              <w:t>КЛАССИФИКАЦИЯ</w:t>
            </w:r>
          </w:p>
          <w:p w:rsidR="00D66AF0" w:rsidRPr="00D66AF0" w:rsidRDefault="00D66AF0" w:rsidP="00AF2D21">
            <w:pPr>
              <w:jc w:val="center"/>
              <w:rPr>
                <w:sz w:val="28"/>
                <w:szCs w:val="28"/>
              </w:rPr>
            </w:pPr>
            <w:r w:rsidRPr="00D66AF0">
              <w:rPr>
                <w:sz w:val="28"/>
                <w:szCs w:val="28"/>
              </w:rPr>
              <w:t>опасных производственных объектов</w:t>
            </w:r>
          </w:p>
          <w:p w:rsidR="00D66AF0" w:rsidRPr="00D66AF0" w:rsidRDefault="00D66AF0" w:rsidP="00AF2D21">
            <w:pPr>
              <w:ind w:firstLine="748"/>
              <w:jc w:val="both"/>
              <w:rPr>
                <w:sz w:val="28"/>
                <w:szCs w:val="28"/>
              </w:rPr>
            </w:pPr>
          </w:p>
          <w:p w:rsidR="00D66AF0" w:rsidRPr="00D66AF0" w:rsidRDefault="00D66AF0" w:rsidP="00AF2D21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D66AF0">
              <w:rPr>
                <w:bCs/>
                <w:sz w:val="28"/>
                <w:szCs w:val="28"/>
              </w:rPr>
              <w:t xml:space="preserve">3. </w:t>
            </w:r>
            <w:r w:rsidRPr="00D66AF0">
              <w:rPr>
                <w:color w:val="000000"/>
                <w:sz w:val="28"/>
                <w:szCs w:val="28"/>
              </w:rPr>
              <w:t>К категории опасных производственных объектов III класса опасности относятся объекты, на которых получаются, используются, перерабатываются, образуются, хранятся, транспортируются, уничтожаются следующие опасные вещества:</w:t>
            </w:r>
          </w:p>
          <w:p w:rsidR="00D66AF0" w:rsidRPr="00D66AF0" w:rsidRDefault="00D66AF0" w:rsidP="00AF2D21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D66AF0">
              <w:rPr>
                <w:color w:val="000000"/>
                <w:sz w:val="28"/>
                <w:szCs w:val="28"/>
              </w:rPr>
              <w:t>а) воспламеняющиеся и горючие вещества — газы, которые при нормальном давлении и в смеси с воздухом становятся воспламеняющимися, и температура кипения которых при нормальном давлении составляет 20 градусов Цельсия или ниже</w:t>
            </w:r>
            <w:r w:rsidRPr="00D66AF0">
              <w:rPr>
                <w:b/>
                <w:color w:val="000000"/>
                <w:sz w:val="28"/>
                <w:szCs w:val="28"/>
              </w:rPr>
              <w:t>, используемые в коммунально-бытовых объектах с газоиспользующим оборудованием мощностью от 50 до 100 к</w:t>
            </w:r>
            <w:proofErr w:type="gramStart"/>
            <w:r w:rsidRPr="00D66AF0">
              <w:rPr>
                <w:b/>
                <w:color w:val="000000"/>
                <w:sz w:val="28"/>
                <w:szCs w:val="28"/>
              </w:rPr>
              <w:t>Вт вкл</w:t>
            </w:r>
            <w:proofErr w:type="gramEnd"/>
            <w:r w:rsidRPr="00D66AF0">
              <w:rPr>
                <w:b/>
                <w:color w:val="000000"/>
                <w:sz w:val="28"/>
                <w:szCs w:val="28"/>
              </w:rPr>
              <w:t>ючительно</w:t>
            </w:r>
            <w:r w:rsidRPr="00D66AF0">
              <w:rPr>
                <w:color w:val="000000"/>
                <w:sz w:val="28"/>
                <w:szCs w:val="28"/>
              </w:rPr>
              <w:t>;</w:t>
            </w:r>
          </w:p>
          <w:p w:rsidR="00D66AF0" w:rsidRPr="00D66AF0" w:rsidRDefault="00D66AF0" w:rsidP="00AF2D21">
            <w:pPr>
              <w:ind w:firstLine="709"/>
              <w:jc w:val="both"/>
              <w:rPr>
                <w:sz w:val="28"/>
                <w:szCs w:val="28"/>
              </w:rPr>
            </w:pPr>
            <w:r w:rsidRPr="00D66AF0">
              <w:rPr>
                <w:color w:val="000000"/>
                <w:sz w:val="28"/>
                <w:szCs w:val="28"/>
              </w:rPr>
              <w:t>б) жидкости, газы, пыли, способные самовозгораться, а также возгораться от источника зажигания и самостоятельно гореть после его удаления, а именно газы, используемые в коммунально-бытовых объектах с газоиспользующим оборудованием мощностью от 50 до 100 к</w:t>
            </w:r>
            <w:proofErr w:type="gramStart"/>
            <w:r w:rsidRPr="00D66AF0">
              <w:rPr>
                <w:color w:val="000000"/>
                <w:sz w:val="28"/>
                <w:szCs w:val="28"/>
              </w:rPr>
              <w:t>Вт вкл</w:t>
            </w:r>
            <w:proofErr w:type="gramEnd"/>
            <w:r w:rsidRPr="00D66AF0">
              <w:rPr>
                <w:color w:val="000000"/>
                <w:sz w:val="28"/>
                <w:szCs w:val="28"/>
              </w:rPr>
              <w:t>ючительно</w:t>
            </w:r>
            <w:r w:rsidRPr="00D66AF0">
              <w:rPr>
                <w:bCs/>
                <w:sz w:val="28"/>
                <w:szCs w:val="28"/>
              </w:rPr>
              <w:t>.</w:t>
            </w:r>
          </w:p>
        </w:tc>
      </w:tr>
    </w:tbl>
    <w:p w:rsidR="00D06819" w:rsidRDefault="00D06819"/>
    <w:sectPr w:rsidR="00D06819" w:rsidSect="00B10393">
      <w:footerReference w:type="even" r:id="rId6"/>
      <w:footerReference w:type="default" r:id="rId7"/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C8" w:rsidRDefault="009865C8" w:rsidP="00D66AF0">
      <w:r>
        <w:separator/>
      </w:r>
    </w:p>
  </w:endnote>
  <w:endnote w:type="continuationSeparator" w:id="0">
    <w:p w:rsidR="009865C8" w:rsidRDefault="009865C8" w:rsidP="00D66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C0" w:rsidRDefault="009865C8" w:rsidP="00BF7C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BC0" w:rsidRDefault="009865C8" w:rsidP="00262F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C0" w:rsidRDefault="009865C8" w:rsidP="00D66AF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C8" w:rsidRDefault="009865C8" w:rsidP="00D66AF0">
      <w:r>
        <w:separator/>
      </w:r>
    </w:p>
  </w:footnote>
  <w:footnote w:type="continuationSeparator" w:id="0">
    <w:p w:rsidR="009865C8" w:rsidRDefault="009865C8" w:rsidP="00D66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AF0"/>
    <w:rsid w:val="00077D52"/>
    <w:rsid w:val="001E0BFB"/>
    <w:rsid w:val="001F3E9B"/>
    <w:rsid w:val="00214155"/>
    <w:rsid w:val="00215DA5"/>
    <w:rsid w:val="002F2BC3"/>
    <w:rsid w:val="00425574"/>
    <w:rsid w:val="00426E3D"/>
    <w:rsid w:val="00427B45"/>
    <w:rsid w:val="00460D92"/>
    <w:rsid w:val="0054207D"/>
    <w:rsid w:val="00684531"/>
    <w:rsid w:val="006B40DA"/>
    <w:rsid w:val="008264AA"/>
    <w:rsid w:val="008C39D2"/>
    <w:rsid w:val="009865C8"/>
    <w:rsid w:val="00CF7190"/>
    <w:rsid w:val="00D06819"/>
    <w:rsid w:val="00D66AF0"/>
    <w:rsid w:val="00DB2769"/>
    <w:rsid w:val="00E9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F0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AF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A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66A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66A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AF0"/>
  </w:style>
  <w:style w:type="character" w:customStyle="1" w:styleId="tx1">
    <w:name w:val="tx1"/>
    <w:rsid w:val="00D66AF0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D66AF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66A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66A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6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2025-06-24T06:24:00Z</dcterms:created>
  <dcterms:modified xsi:type="dcterms:W3CDTF">2025-06-24T06:58:00Z</dcterms:modified>
</cp:coreProperties>
</file>