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203" w:rsidRPr="00CD3203" w:rsidRDefault="00CD3203" w:rsidP="00CD3203">
      <w:pPr>
        <w:jc w:val="center"/>
        <w:rPr>
          <w:rFonts w:ascii="Times New Roman" w:hAnsi="Times New Roman" w:cs="Times New Roman"/>
          <w:sz w:val="28"/>
          <w:szCs w:val="28"/>
        </w:rPr>
      </w:pPr>
      <w:r w:rsidRPr="00CD3203">
        <w:rPr>
          <w:rFonts w:ascii="Times New Roman" w:hAnsi="Times New Roman" w:cs="Times New Roman"/>
          <w:sz w:val="28"/>
          <w:szCs w:val="28"/>
        </w:rPr>
        <w:t>BAA</w:t>
      </w:r>
    </w:p>
    <w:p w:rsidR="002C7F0F" w:rsidRPr="00836F7A" w:rsidRDefault="00CD3203" w:rsidP="002C7F0F">
      <w:pPr>
        <w:spacing w:after="0" w:line="240" w:lineRule="auto"/>
        <w:jc w:val="center"/>
        <w:rPr>
          <w:rFonts w:ascii="Times New Roman" w:eastAsia="Calibri" w:hAnsi="Times New Roman" w:cs="Times New Roman"/>
          <w:b/>
          <w:color w:val="000000" w:themeColor="text1"/>
          <w:sz w:val="28"/>
          <w:szCs w:val="28"/>
        </w:rPr>
      </w:pPr>
      <w:r w:rsidRPr="00836F7A">
        <w:rPr>
          <w:rFonts w:ascii="Times New Roman" w:eastAsia="Calibri" w:hAnsi="Times New Roman" w:cs="Times New Roman"/>
          <w:b/>
          <w:color w:val="000000" w:themeColor="text1"/>
          <w:sz w:val="28"/>
          <w:szCs w:val="28"/>
        </w:rPr>
        <w:t>О С</w:t>
      </w:r>
      <w:r w:rsidR="006F1AA7" w:rsidRPr="00836F7A">
        <w:rPr>
          <w:rFonts w:ascii="Times New Roman" w:eastAsia="Calibri" w:hAnsi="Times New Roman" w:cs="Times New Roman"/>
          <w:b/>
          <w:color w:val="000000" w:themeColor="text1"/>
          <w:sz w:val="28"/>
          <w:szCs w:val="28"/>
        </w:rPr>
        <w:t>удебном</w:t>
      </w:r>
      <w:r w:rsidRPr="00836F7A">
        <w:rPr>
          <w:rFonts w:ascii="Times New Roman" w:eastAsia="Calibri" w:hAnsi="Times New Roman" w:cs="Times New Roman"/>
          <w:b/>
          <w:color w:val="000000" w:themeColor="text1"/>
          <w:sz w:val="28"/>
          <w:szCs w:val="28"/>
        </w:rPr>
        <w:t xml:space="preserve"> </w:t>
      </w:r>
      <w:r w:rsidR="006F1AA7" w:rsidRPr="00836F7A">
        <w:rPr>
          <w:rFonts w:ascii="Times New Roman" w:eastAsia="Calibri" w:hAnsi="Times New Roman" w:cs="Times New Roman"/>
          <w:b/>
          <w:color w:val="000000" w:themeColor="text1"/>
          <w:sz w:val="28"/>
          <w:szCs w:val="28"/>
        </w:rPr>
        <w:t xml:space="preserve">департаменте при </w:t>
      </w:r>
      <w:r w:rsidRPr="00836F7A">
        <w:rPr>
          <w:rFonts w:ascii="Times New Roman" w:eastAsia="Calibri" w:hAnsi="Times New Roman" w:cs="Times New Roman"/>
          <w:b/>
          <w:color w:val="000000" w:themeColor="text1"/>
          <w:sz w:val="28"/>
          <w:szCs w:val="28"/>
        </w:rPr>
        <w:t>В</w:t>
      </w:r>
      <w:r w:rsidR="006F1AA7" w:rsidRPr="00836F7A">
        <w:rPr>
          <w:rFonts w:ascii="Times New Roman" w:eastAsia="Calibri" w:hAnsi="Times New Roman" w:cs="Times New Roman"/>
          <w:b/>
          <w:color w:val="000000" w:themeColor="text1"/>
          <w:sz w:val="28"/>
          <w:szCs w:val="28"/>
        </w:rPr>
        <w:t xml:space="preserve">ерховном </w:t>
      </w:r>
      <w:bookmarkStart w:id="0" w:name="_GoBack"/>
      <w:r w:rsidR="00CF0406" w:rsidRPr="00836F7A">
        <w:rPr>
          <w:rFonts w:ascii="Times New Roman" w:eastAsia="Calibri" w:hAnsi="Times New Roman" w:cs="Times New Roman"/>
          <w:b/>
          <w:color w:val="000000" w:themeColor="text1"/>
          <w:sz w:val="28"/>
          <w:szCs w:val="28"/>
        </w:rPr>
        <w:t>с</w:t>
      </w:r>
      <w:bookmarkEnd w:id="0"/>
      <w:r w:rsidR="006F1AA7" w:rsidRPr="00836F7A">
        <w:rPr>
          <w:rFonts w:ascii="Times New Roman" w:eastAsia="Calibri" w:hAnsi="Times New Roman" w:cs="Times New Roman"/>
          <w:b/>
          <w:color w:val="000000" w:themeColor="text1"/>
          <w:sz w:val="28"/>
          <w:szCs w:val="28"/>
        </w:rPr>
        <w:t>уде</w:t>
      </w:r>
      <w:r w:rsidRPr="00836F7A">
        <w:rPr>
          <w:rFonts w:ascii="Times New Roman" w:eastAsia="Calibri" w:hAnsi="Times New Roman" w:cs="Times New Roman"/>
          <w:b/>
          <w:color w:val="000000" w:themeColor="text1"/>
          <w:sz w:val="28"/>
          <w:szCs w:val="28"/>
        </w:rPr>
        <w:t xml:space="preserve"> </w:t>
      </w:r>
    </w:p>
    <w:p w:rsidR="002C7F0F" w:rsidRDefault="006F1AA7" w:rsidP="002C7F0F">
      <w:pPr>
        <w:spacing w:after="0" w:line="240" w:lineRule="auto"/>
        <w:jc w:val="center"/>
        <w:rPr>
          <w:rFonts w:ascii="Times New Roman" w:eastAsia="Calibri" w:hAnsi="Times New Roman" w:cs="Times New Roman"/>
          <w:b/>
          <w:color w:val="000000" w:themeColor="text1"/>
          <w:sz w:val="28"/>
          <w:szCs w:val="28"/>
        </w:rPr>
      </w:pPr>
      <w:r w:rsidRPr="00836F7A">
        <w:rPr>
          <w:rFonts w:ascii="Times New Roman" w:eastAsia="Calibri" w:hAnsi="Times New Roman" w:cs="Times New Roman"/>
          <w:b/>
          <w:color w:val="000000" w:themeColor="text1"/>
          <w:sz w:val="28"/>
          <w:szCs w:val="28"/>
        </w:rPr>
        <w:t>Приднестровской Молдавской Республики</w:t>
      </w:r>
    </w:p>
    <w:p w:rsidR="00CD3203" w:rsidRDefault="00CD3203" w:rsidP="002C7F0F">
      <w:pPr>
        <w:spacing w:after="0" w:line="240" w:lineRule="auto"/>
        <w:jc w:val="center"/>
        <w:rPr>
          <w:rFonts w:ascii="Times New Roman" w:eastAsia="Calibri" w:hAnsi="Times New Roman" w:cs="Times New Roman"/>
          <w:b/>
          <w:color w:val="000000" w:themeColor="text1"/>
          <w:sz w:val="28"/>
          <w:szCs w:val="28"/>
        </w:rPr>
      </w:pPr>
    </w:p>
    <w:p w:rsidR="00CD3203" w:rsidRPr="00CD3203" w:rsidRDefault="00CD3203" w:rsidP="00CD3203">
      <w:pPr>
        <w:spacing w:after="0" w:line="240" w:lineRule="auto"/>
        <w:jc w:val="center"/>
        <w:rPr>
          <w:rFonts w:ascii="Times New Roman" w:eastAsia="Times New Roman" w:hAnsi="Times New Roman" w:cs="Times New Roman"/>
          <w:sz w:val="28"/>
          <w:szCs w:val="28"/>
          <w:lang w:eastAsia="ru-RU"/>
        </w:rPr>
      </w:pPr>
      <w:r w:rsidRPr="00CD3203">
        <w:rPr>
          <w:rFonts w:ascii="Times New Roman" w:eastAsia="Times New Roman" w:hAnsi="Times New Roman" w:cs="Times New Roman"/>
          <w:sz w:val="28"/>
          <w:szCs w:val="28"/>
          <w:lang w:eastAsia="ru-RU"/>
        </w:rPr>
        <w:t>ЗАКОН</w:t>
      </w:r>
    </w:p>
    <w:p w:rsidR="00CD3203" w:rsidRPr="00CD3203" w:rsidRDefault="00CD3203" w:rsidP="00CD3203">
      <w:pPr>
        <w:spacing w:after="0" w:line="240" w:lineRule="auto"/>
        <w:jc w:val="center"/>
        <w:rPr>
          <w:rFonts w:ascii="Times New Roman" w:eastAsia="Times New Roman" w:hAnsi="Times New Roman" w:cs="Times New Roman"/>
          <w:sz w:val="28"/>
          <w:szCs w:val="28"/>
          <w:lang w:eastAsia="ru-RU"/>
        </w:rPr>
      </w:pPr>
    </w:p>
    <w:p w:rsidR="00CD3203" w:rsidRPr="00CD3203" w:rsidRDefault="00CD3203" w:rsidP="00CD3203">
      <w:pPr>
        <w:spacing w:after="0" w:line="240" w:lineRule="auto"/>
        <w:jc w:val="center"/>
        <w:rPr>
          <w:rFonts w:ascii="Times New Roman" w:eastAsia="Times New Roman" w:hAnsi="Times New Roman" w:cs="Times New Roman"/>
          <w:sz w:val="28"/>
          <w:szCs w:val="28"/>
          <w:lang w:eastAsia="ru-RU"/>
        </w:rPr>
      </w:pPr>
      <w:r w:rsidRPr="00CD3203">
        <w:rPr>
          <w:rFonts w:ascii="Times New Roman" w:eastAsia="Times New Roman" w:hAnsi="Times New Roman" w:cs="Times New Roman"/>
          <w:sz w:val="28"/>
          <w:szCs w:val="28"/>
          <w:lang w:eastAsia="ru-RU"/>
        </w:rPr>
        <w:t>ПРЕЗИДЕНТ</w:t>
      </w:r>
    </w:p>
    <w:p w:rsidR="00CD3203" w:rsidRPr="00CD3203" w:rsidRDefault="00CD3203" w:rsidP="00CD3203">
      <w:pPr>
        <w:spacing w:after="0" w:line="240" w:lineRule="auto"/>
        <w:jc w:val="center"/>
        <w:rPr>
          <w:rFonts w:ascii="Times New Roman" w:eastAsia="Times New Roman" w:hAnsi="Times New Roman" w:cs="Times New Roman"/>
          <w:sz w:val="28"/>
          <w:szCs w:val="28"/>
          <w:lang w:eastAsia="ru-RU"/>
        </w:rPr>
      </w:pPr>
      <w:r w:rsidRPr="00CD3203">
        <w:rPr>
          <w:rFonts w:ascii="Times New Roman" w:eastAsia="Times New Roman" w:hAnsi="Times New Roman" w:cs="Times New Roman"/>
          <w:sz w:val="28"/>
          <w:szCs w:val="28"/>
          <w:lang w:eastAsia="ru-RU"/>
        </w:rPr>
        <w:t>ПРИДНЕСТРОВСКОЙ МОЛДАВСКОЙ РЕСПУБЛИКИ</w:t>
      </w:r>
    </w:p>
    <w:p w:rsidR="00CD3203" w:rsidRDefault="00CD3203" w:rsidP="002C7F0F">
      <w:pPr>
        <w:spacing w:after="0" w:line="240" w:lineRule="auto"/>
        <w:jc w:val="center"/>
        <w:rPr>
          <w:rFonts w:ascii="Times New Roman" w:eastAsia="Calibri" w:hAnsi="Times New Roman" w:cs="Times New Roman"/>
          <w:b/>
          <w:color w:val="000000" w:themeColor="text1"/>
          <w:sz w:val="28"/>
          <w:szCs w:val="28"/>
        </w:rPr>
      </w:pPr>
    </w:p>
    <w:p w:rsidR="00836F7A" w:rsidRPr="00CD3203" w:rsidRDefault="00CD3203" w:rsidP="002C7F0F">
      <w:pPr>
        <w:spacing w:after="0" w:line="240" w:lineRule="auto"/>
        <w:jc w:val="center"/>
        <w:rPr>
          <w:rFonts w:ascii="Times New Roman" w:eastAsia="Calibri" w:hAnsi="Times New Roman" w:cs="Times New Roman"/>
          <w:color w:val="000000" w:themeColor="text1"/>
          <w:sz w:val="28"/>
          <w:szCs w:val="28"/>
        </w:rPr>
      </w:pPr>
      <w:r w:rsidRPr="00CD3203">
        <w:rPr>
          <w:rFonts w:ascii="Times New Roman" w:eastAsia="Calibri" w:hAnsi="Times New Roman" w:cs="Times New Roman"/>
          <w:color w:val="000000" w:themeColor="text1"/>
          <w:sz w:val="28"/>
          <w:szCs w:val="28"/>
        </w:rPr>
        <w:t>4 мая 2026 года</w:t>
      </w:r>
    </w:p>
    <w:p w:rsidR="00CD3203" w:rsidRPr="00CD3203" w:rsidRDefault="00CD3203" w:rsidP="002C7F0F">
      <w:pPr>
        <w:spacing w:after="0" w:line="240" w:lineRule="auto"/>
        <w:jc w:val="center"/>
        <w:rPr>
          <w:rFonts w:ascii="Times New Roman" w:eastAsia="Calibri" w:hAnsi="Times New Roman" w:cs="Times New Roman"/>
          <w:color w:val="000000" w:themeColor="text1"/>
          <w:sz w:val="28"/>
          <w:szCs w:val="28"/>
          <w:lang w:val="en-US"/>
        </w:rPr>
      </w:pPr>
      <w:r w:rsidRPr="00CD3203">
        <w:rPr>
          <w:rFonts w:ascii="Times New Roman" w:eastAsia="Calibri" w:hAnsi="Times New Roman" w:cs="Times New Roman"/>
          <w:color w:val="000000" w:themeColor="text1"/>
          <w:sz w:val="28"/>
          <w:szCs w:val="28"/>
        </w:rPr>
        <w:t>№ 84-З-</w:t>
      </w:r>
      <w:r w:rsidRPr="00CD3203">
        <w:rPr>
          <w:rFonts w:ascii="Times New Roman" w:eastAsia="Calibri" w:hAnsi="Times New Roman" w:cs="Times New Roman"/>
          <w:color w:val="000000" w:themeColor="text1"/>
          <w:sz w:val="28"/>
          <w:szCs w:val="28"/>
          <w:lang w:val="en-US"/>
        </w:rPr>
        <w:t>VIII</w:t>
      </w:r>
    </w:p>
    <w:p w:rsidR="00CD3203" w:rsidRDefault="00CD3203" w:rsidP="00CD3203">
      <w:pPr>
        <w:spacing w:after="0" w:line="240" w:lineRule="auto"/>
        <w:jc w:val="center"/>
        <w:rPr>
          <w:rFonts w:ascii="Times New Roman" w:eastAsia="Calibri" w:hAnsi="Times New Roman" w:cs="Times New Roman"/>
          <w:color w:val="000000" w:themeColor="text1"/>
          <w:sz w:val="28"/>
          <w:szCs w:val="28"/>
        </w:rPr>
      </w:pPr>
      <w:r w:rsidRPr="00CD3203">
        <w:rPr>
          <w:rFonts w:ascii="Times New Roman" w:eastAsia="Calibri" w:hAnsi="Times New Roman" w:cs="Times New Roman"/>
          <w:color w:val="000000" w:themeColor="text1"/>
          <w:sz w:val="28"/>
          <w:szCs w:val="28"/>
        </w:rPr>
        <w:t>САЗ 26-17</w:t>
      </w:r>
    </w:p>
    <w:p w:rsidR="00CD3203" w:rsidRPr="00CD3203" w:rsidRDefault="00CD3203" w:rsidP="00CD3203">
      <w:pPr>
        <w:spacing w:after="0" w:line="240" w:lineRule="auto"/>
        <w:jc w:val="center"/>
        <w:rPr>
          <w:rFonts w:ascii="Times New Roman" w:eastAsia="Calibri" w:hAnsi="Times New Roman" w:cs="Times New Roman"/>
          <w:color w:val="000000" w:themeColor="text1"/>
          <w:sz w:val="28"/>
          <w:szCs w:val="28"/>
        </w:rPr>
      </w:pPr>
    </w:p>
    <w:p w:rsidR="00836F7A" w:rsidRPr="00836F7A" w:rsidRDefault="00836F7A" w:rsidP="00836F7A">
      <w:pPr>
        <w:spacing w:after="0" w:line="240" w:lineRule="auto"/>
        <w:jc w:val="both"/>
        <w:rPr>
          <w:rFonts w:ascii="Times New Roman" w:hAnsi="Times New Roman" w:cs="Times New Roman"/>
          <w:sz w:val="28"/>
          <w:szCs w:val="28"/>
          <w:lang w:eastAsia="ru-RU"/>
        </w:rPr>
      </w:pPr>
      <w:r w:rsidRPr="00836F7A">
        <w:rPr>
          <w:rFonts w:ascii="Times New Roman" w:hAnsi="Times New Roman" w:cs="Times New Roman"/>
          <w:sz w:val="28"/>
          <w:szCs w:val="28"/>
          <w:lang w:eastAsia="ru-RU"/>
        </w:rPr>
        <w:t>Принят Верховным Советом</w:t>
      </w:r>
    </w:p>
    <w:p w:rsidR="00836F7A" w:rsidRPr="00836F7A" w:rsidRDefault="00836F7A" w:rsidP="00836F7A">
      <w:pPr>
        <w:spacing w:after="0" w:line="240" w:lineRule="auto"/>
        <w:jc w:val="both"/>
        <w:rPr>
          <w:rFonts w:ascii="Times New Roman" w:hAnsi="Times New Roman" w:cs="Times New Roman"/>
          <w:sz w:val="28"/>
          <w:szCs w:val="28"/>
          <w:lang w:eastAsia="ru-RU"/>
        </w:rPr>
      </w:pPr>
      <w:r w:rsidRPr="00836F7A">
        <w:rPr>
          <w:rFonts w:ascii="Times New Roman" w:hAnsi="Times New Roman" w:cs="Times New Roman"/>
          <w:sz w:val="28"/>
          <w:szCs w:val="28"/>
          <w:lang w:eastAsia="ru-RU"/>
        </w:rPr>
        <w:t xml:space="preserve">Приднестровской Молдавской Республики   </w:t>
      </w:r>
      <w:r>
        <w:rPr>
          <w:rFonts w:ascii="Times New Roman" w:hAnsi="Times New Roman" w:cs="Times New Roman"/>
          <w:sz w:val="28"/>
          <w:szCs w:val="28"/>
          <w:lang w:eastAsia="ru-RU"/>
        </w:rPr>
        <w:t xml:space="preserve">                          22</w:t>
      </w:r>
      <w:r w:rsidRPr="00836F7A">
        <w:rPr>
          <w:rFonts w:ascii="Times New Roman" w:hAnsi="Times New Roman" w:cs="Times New Roman"/>
          <w:sz w:val="28"/>
          <w:szCs w:val="28"/>
          <w:lang w:eastAsia="ru-RU"/>
        </w:rPr>
        <w:t xml:space="preserve"> апреля 2026 года</w:t>
      </w:r>
    </w:p>
    <w:p w:rsidR="002C7F0F" w:rsidRPr="00836F7A" w:rsidRDefault="002C7F0F" w:rsidP="002C7F0F">
      <w:pPr>
        <w:spacing w:after="0" w:line="240" w:lineRule="auto"/>
        <w:rPr>
          <w:rFonts w:ascii="Times New Roman" w:hAnsi="Times New Roman" w:cs="Times New Roman"/>
          <w:sz w:val="28"/>
          <w:szCs w:val="28"/>
        </w:rPr>
      </w:pPr>
    </w:p>
    <w:p w:rsidR="00E6475D" w:rsidRPr="007655F9" w:rsidRDefault="00E6475D" w:rsidP="007708E7">
      <w:pPr>
        <w:pStyle w:val="a3"/>
        <w:widowControl w:val="0"/>
        <w:shd w:val="clear" w:color="auto" w:fill="FFFFFF"/>
        <w:spacing w:before="0" w:beforeAutospacing="0" w:after="0" w:afterAutospacing="0"/>
        <w:ind w:firstLine="708"/>
        <w:rPr>
          <w:color w:val="000000"/>
          <w:sz w:val="28"/>
          <w:szCs w:val="28"/>
        </w:rPr>
      </w:pPr>
      <w:r w:rsidRPr="001C0EE6">
        <w:rPr>
          <w:rStyle w:val="a5"/>
          <w:color w:val="000000"/>
          <w:sz w:val="28"/>
          <w:szCs w:val="28"/>
        </w:rPr>
        <w:t>Глава 1.</w:t>
      </w:r>
      <w:r w:rsidRPr="001C0EE6">
        <w:rPr>
          <w:rStyle w:val="a5"/>
          <w:b w:val="0"/>
          <w:color w:val="000000"/>
          <w:sz w:val="28"/>
          <w:szCs w:val="28"/>
        </w:rPr>
        <w:t xml:space="preserve"> </w:t>
      </w:r>
      <w:r w:rsidRPr="007655F9">
        <w:rPr>
          <w:rStyle w:val="a5"/>
          <w:color w:val="000000"/>
          <w:sz w:val="28"/>
          <w:szCs w:val="28"/>
        </w:rPr>
        <w:t>Общие положения</w:t>
      </w:r>
    </w:p>
    <w:p w:rsidR="00E6475D" w:rsidRPr="001C0EE6" w:rsidRDefault="00E6475D" w:rsidP="00E6475D">
      <w:pPr>
        <w:pStyle w:val="a3"/>
        <w:widowControl w:val="0"/>
        <w:shd w:val="clear" w:color="auto" w:fill="FFFFFF"/>
        <w:spacing w:before="0" w:beforeAutospacing="0" w:after="0" w:afterAutospacing="0"/>
        <w:ind w:firstLine="709"/>
        <w:jc w:val="both"/>
        <w:rPr>
          <w:rStyle w:val="a5"/>
          <w:b w:val="0"/>
          <w:color w:val="000000"/>
          <w:sz w:val="28"/>
          <w:szCs w:val="28"/>
          <w:lang w:val="ru-MD"/>
        </w:rPr>
      </w:pPr>
    </w:p>
    <w:p w:rsidR="003B4EFC"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1C0EE6">
        <w:rPr>
          <w:rFonts w:ascii="Times New Roman" w:eastAsiaTheme="minorEastAsia" w:hAnsi="Times New Roman" w:cs="Times New Roman"/>
          <w:b/>
          <w:sz w:val="28"/>
          <w:szCs w:val="28"/>
          <w:lang w:eastAsia="ru-RU"/>
        </w:rPr>
        <w:t>Статья 1.</w:t>
      </w:r>
      <w:r w:rsidRPr="001C0EE6">
        <w:rPr>
          <w:rFonts w:ascii="Times New Roman" w:eastAsiaTheme="minorEastAsia" w:hAnsi="Times New Roman" w:cs="Times New Roman"/>
          <w:sz w:val="28"/>
          <w:szCs w:val="28"/>
          <w:lang w:eastAsia="ru-RU"/>
        </w:rPr>
        <w:t xml:space="preserve"> Судебный департамент при Верховном суде Приднестровской</w:t>
      </w:r>
    </w:p>
    <w:p w:rsidR="00E6475D" w:rsidRPr="001C0EE6" w:rsidRDefault="003B4EFC" w:rsidP="00E6475D">
      <w:pPr>
        <w:spacing w:after="0" w:line="240" w:lineRule="auto"/>
        <w:ind w:firstLine="709"/>
        <w:contextualSpacing/>
        <w:jc w:val="both"/>
        <w:rPr>
          <w:rFonts w:ascii="Times New Roman" w:eastAsiaTheme="minorEastAsia" w:hAnsi="Times New Roman" w:cs="Times New Roman"/>
          <w:sz w:val="28"/>
          <w:szCs w:val="28"/>
          <w:lang w:val="ru-MD" w:eastAsia="ru-RU"/>
        </w:rPr>
      </w:pPr>
      <w:r>
        <w:rPr>
          <w:rFonts w:ascii="Times New Roman" w:eastAsiaTheme="minorEastAsia" w:hAnsi="Times New Roman" w:cs="Times New Roman"/>
          <w:sz w:val="28"/>
          <w:szCs w:val="28"/>
          <w:lang w:eastAsia="ru-RU"/>
        </w:rPr>
        <w:t xml:space="preserve">                 </w:t>
      </w:r>
      <w:r w:rsidR="00E6475D" w:rsidRPr="001C0EE6">
        <w:rPr>
          <w:rFonts w:ascii="Times New Roman" w:eastAsiaTheme="minorEastAsia" w:hAnsi="Times New Roman" w:cs="Times New Roman"/>
          <w:sz w:val="28"/>
          <w:szCs w:val="28"/>
          <w:lang w:eastAsia="ru-RU"/>
        </w:rPr>
        <w:t xml:space="preserve"> Молдавской Республики</w:t>
      </w: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val="ru-MD" w:eastAsia="ru-RU"/>
        </w:rPr>
      </w:pPr>
    </w:p>
    <w:p w:rsidR="00E6475D" w:rsidRPr="00587725"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587725">
        <w:rPr>
          <w:rFonts w:ascii="Times New Roman" w:eastAsiaTheme="minorEastAsia" w:hAnsi="Times New Roman" w:cs="Times New Roman"/>
          <w:sz w:val="28"/>
          <w:szCs w:val="28"/>
          <w:lang w:eastAsia="ru-RU"/>
        </w:rPr>
        <w:t xml:space="preserve">1. </w:t>
      </w:r>
      <w:r w:rsidR="00587725" w:rsidRPr="00587725">
        <w:rPr>
          <w:rFonts w:ascii="Times New Roman" w:hAnsi="Times New Roman"/>
          <w:sz w:val="28"/>
          <w:szCs w:val="28"/>
        </w:rPr>
        <w:t xml:space="preserve">Судебный департамент при Верховном суде Приднестровской Молдавской Республики является государственным органом, осуществляющим организационное обеспечение деятельности </w:t>
      </w:r>
      <w:r w:rsidR="000469A7">
        <w:rPr>
          <w:rFonts w:ascii="Times New Roman" w:hAnsi="Times New Roman"/>
          <w:sz w:val="28"/>
          <w:szCs w:val="28"/>
        </w:rPr>
        <w:br/>
      </w:r>
      <w:r w:rsidR="00587725" w:rsidRPr="00587725">
        <w:rPr>
          <w:rFonts w:ascii="Times New Roman" w:hAnsi="Times New Roman"/>
          <w:sz w:val="28"/>
          <w:szCs w:val="28"/>
        </w:rPr>
        <w:t xml:space="preserve">городских (районных) судов Приднестровской Молдавской Республики (далее </w:t>
      </w:r>
      <w:r w:rsidR="007708E7">
        <w:rPr>
          <w:rFonts w:ascii="Times New Roman" w:hAnsi="Times New Roman"/>
          <w:sz w:val="28"/>
          <w:szCs w:val="28"/>
        </w:rPr>
        <w:br/>
      </w:r>
      <w:r w:rsidR="00587725" w:rsidRPr="00587725">
        <w:rPr>
          <w:rFonts w:ascii="Times New Roman" w:hAnsi="Times New Roman"/>
          <w:sz w:val="28"/>
          <w:szCs w:val="28"/>
        </w:rPr>
        <w:t>по тексту – суды), органов судейского сообщества, мировых судей, а также формирование единого информационного пространства судов</w:t>
      </w:r>
      <w:r w:rsidRPr="00587725">
        <w:rPr>
          <w:rFonts w:ascii="Times New Roman" w:eastAsiaTheme="minorEastAsia" w:hAnsi="Times New Roman" w:cs="Times New Roman"/>
          <w:sz w:val="28"/>
          <w:szCs w:val="28"/>
          <w:lang w:eastAsia="ru-RU"/>
        </w:rPr>
        <w:t>.</w:t>
      </w: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1C0EE6">
        <w:rPr>
          <w:rFonts w:ascii="Times New Roman" w:eastAsiaTheme="minorEastAsia" w:hAnsi="Times New Roman" w:cs="Times New Roman"/>
          <w:sz w:val="28"/>
          <w:szCs w:val="28"/>
          <w:lang w:eastAsia="ru-RU"/>
        </w:rPr>
        <w:t>2. Сокращенное наименование Судебного департамента при Верховном суде Приднестровской Молдавской Республики – Судебный департамент.</w:t>
      </w:r>
    </w:p>
    <w:p w:rsidR="00E6475D" w:rsidRPr="00245F74"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1C0EE6">
        <w:rPr>
          <w:rFonts w:ascii="Times New Roman" w:eastAsiaTheme="minorEastAsia" w:hAnsi="Times New Roman" w:cs="Times New Roman"/>
          <w:sz w:val="28"/>
          <w:szCs w:val="28"/>
          <w:lang w:eastAsia="ru-RU"/>
        </w:rPr>
        <w:t xml:space="preserve">3. Под организационным обеспечением деятельности судов в настоящем </w:t>
      </w:r>
      <w:r w:rsidRPr="00245F74">
        <w:rPr>
          <w:rFonts w:ascii="Times New Roman" w:eastAsiaTheme="minorEastAsia" w:hAnsi="Times New Roman" w:cs="Times New Roman"/>
          <w:sz w:val="28"/>
          <w:szCs w:val="28"/>
          <w:lang w:eastAsia="ru-RU"/>
        </w:rPr>
        <w:t>Законе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245F74">
        <w:rPr>
          <w:rFonts w:ascii="Times New Roman" w:eastAsiaTheme="minorEastAsia" w:hAnsi="Times New Roman" w:cs="Times New Roman"/>
          <w:sz w:val="28"/>
          <w:szCs w:val="28"/>
          <w:lang w:eastAsia="ru-RU"/>
        </w:rPr>
        <w:t xml:space="preserve">Под осуществлением полномочий Судебного департамента </w:t>
      </w:r>
      <w:r w:rsidRPr="00245F74">
        <w:rPr>
          <w:rFonts w:ascii="Times New Roman" w:eastAsiaTheme="minorEastAsia" w:hAnsi="Times New Roman" w:cs="Times New Roman"/>
          <w:sz w:val="28"/>
          <w:szCs w:val="28"/>
          <w:lang w:eastAsia="ru-RU"/>
        </w:rPr>
        <w:br/>
        <w:t>по формированию единого информационного пространства судов</w:t>
      </w:r>
      <w:r w:rsidR="00A46DE2">
        <w:rPr>
          <w:rFonts w:ascii="Times New Roman" w:eastAsiaTheme="minorEastAsia" w:hAnsi="Times New Roman" w:cs="Times New Roman"/>
          <w:sz w:val="28"/>
          <w:szCs w:val="28"/>
          <w:lang w:eastAsia="ru-RU"/>
        </w:rPr>
        <w:t xml:space="preserve"> и мировых судей</w:t>
      </w:r>
      <w:r w:rsidR="007655F9">
        <w:rPr>
          <w:rFonts w:ascii="Times New Roman" w:eastAsiaTheme="minorEastAsia" w:hAnsi="Times New Roman" w:cs="Times New Roman"/>
          <w:sz w:val="28"/>
          <w:szCs w:val="28"/>
          <w:lang w:eastAsia="ru-RU"/>
        </w:rPr>
        <w:t xml:space="preserve"> в настоящем Законе понимаю</w:t>
      </w:r>
      <w:r w:rsidRPr="00245F74">
        <w:rPr>
          <w:rFonts w:ascii="Times New Roman" w:eastAsiaTheme="minorEastAsia" w:hAnsi="Times New Roman" w:cs="Times New Roman"/>
          <w:sz w:val="28"/>
          <w:szCs w:val="28"/>
          <w:lang w:eastAsia="ru-RU"/>
        </w:rPr>
        <w:t>тся</w:t>
      </w:r>
      <w:r w:rsidRPr="001C0EE6">
        <w:rPr>
          <w:rFonts w:ascii="Times New Roman" w:eastAsiaTheme="minorEastAsia" w:hAnsi="Times New Roman" w:cs="Times New Roman"/>
          <w:sz w:val="28"/>
          <w:szCs w:val="28"/>
          <w:lang w:eastAsia="ru-RU"/>
        </w:rPr>
        <w:t xml:space="preserve"> осуществление мероприятий по созданию совокупности баз данных и банков данных, разработка единых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единых принципов и общих правил.</w:t>
      </w:r>
    </w:p>
    <w:p w:rsidR="00E6475D" w:rsidRPr="001C0EE6" w:rsidRDefault="00E6475D" w:rsidP="00E6475D">
      <w:pPr>
        <w:pStyle w:val="a3"/>
        <w:widowControl w:val="0"/>
        <w:shd w:val="clear" w:color="auto" w:fill="FFFFFF"/>
        <w:spacing w:before="0" w:beforeAutospacing="0" w:after="0" w:afterAutospacing="0"/>
        <w:ind w:firstLine="709"/>
        <w:jc w:val="both"/>
        <w:rPr>
          <w:rFonts w:eastAsiaTheme="minorEastAsia"/>
          <w:sz w:val="28"/>
          <w:szCs w:val="28"/>
          <w:lang w:val="ru-MD"/>
        </w:rPr>
      </w:pPr>
      <w:r w:rsidRPr="001C0EE6">
        <w:rPr>
          <w:rFonts w:eastAsiaTheme="minorEastAsia"/>
          <w:sz w:val="28"/>
          <w:szCs w:val="28"/>
        </w:rPr>
        <w:t>4. Обеспечение деятельности Верховного суда Приднестровской Молдавской Республики осуществляется аппаратом этого суда.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val="ru-MD" w:eastAsia="ru-RU"/>
        </w:rPr>
      </w:pPr>
      <w:r w:rsidRPr="001C0EE6">
        <w:rPr>
          <w:rFonts w:ascii="Times New Roman" w:eastAsiaTheme="minorEastAsia" w:hAnsi="Times New Roman" w:cs="Times New Roman"/>
          <w:b/>
          <w:sz w:val="28"/>
          <w:szCs w:val="28"/>
          <w:lang w:eastAsia="ru-RU"/>
        </w:rPr>
        <w:t>Статья 2.</w:t>
      </w:r>
      <w:r w:rsidRPr="001C0EE6">
        <w:rPr>
          <w:rFonts w:ascii="Times New Roman" w:eastAsiaTheme="minorEastAsia" w:hAnsi="Times New Roman" w:cs="Times New Roman"/>
          <w:sz w:val="28"/>
          <w:szCs w:val="28"/>
          <w:lang w:eastAsia="ru-RU"/>
        </w:rPr>
        <w:t xml:space="preserve"> Правовая основа деятельности Судебного департамента</w:t>
      </w:r>
    </w:p>
    <w:p w:rsidR="00E6475D" w:rsidRPr="001C0EE6" w:rsidRDefault="00E6475D" w:rsidP="00E6475D">
      <w:pPr>
        <w:spacing w:after="0" w:line="240" w:lineRule="auto"/>
        <w:ind w:firstLine="709"/>
        <w:contextualSpacing/>
        <w:jc w:val="both"/>
        <w:rPr>
          <w:rFonts w:ascii="Times New Roman" w:eastAsiaTheme="minorEastAsia" w:hAnsi="Times New Roman" w:cs="Times New Roman"/>
          <w:sz w:val="28"/>
          <w:szCs w:val="28"/>
          <w:lang w:val="ru-MD" w:eastAsia="ru-RU"/>
        </w:rPr>
      </w:pPr>
    </w:p>
    <w:p w:rsidR="00E6475D" w:rsidRPr="001C0EE6" w:rsidRDefault="00E6475D" w:rsidP="00E6475D">
      <w:pPr>
        <w:pStyle w:val="a3"/>
        <w:widowControl w:val="0"/>
        <w:shd w:val="clear" w:color="auto" w:fill="FFFFFF"/>
        <w:spacing w:before="0" w:beforeAutospacing="0" w:after="0" w:afterAutospacing="0"/>
        <w:ind w:firstLine="709"/>
        <w:jc w:val="both"/>
        <w:rPr>
          <w:rFonts w:eastAsiaTheme="minorEastAsia"/>
          <w:sz w:val="28"/>
          <w:szCs w:val="28"/>
          <w:lang w:val="ru-MD"/>
        </w:rPr>
      </w:pPr>
      <w:r w:rsidRPr="001C0EE6">
        <w:rPr>
          <w:rFonts w:eastAsiaTheme="minorEastAsia"/>
          <w:sz w:val="28"/>
          <w:szCs w:val="28"/>
        </w:rPr>
        <w:t>Судебный департамент в своей деятельности руководствуется Конституцией Приднестровской Молдавской Республики, конституционными законами</w:t>
      </w:r>
      <w:r w:rsidR="00684668">
        <w:rPr>
          <w:rFonts w:eastAsiaTheme="minorEastAsia"/>
          <w:sz w:val="28"/>
          <w:szCs w:val="28"/>
        </w:rPr>
        <w:t xml:space="preserve"> Приднестровской Молдавской Республики</w:t>
      </w:r>
      <w:r w:rsidRPr="001C0EE6">
        <w:rPr>
          <w:rFonts w:eastAsiaTheme="minorEastAsia"/>
          <w:sz w:val="28"/>
          <w:szCs w:val="28"/>
        </w:rPr>
        <w:t>, законами Приднестровской Молдавской Республики,</w:t>
      </w:r>
      <w:r w:rsidR="009C3D70">
        <w:rPr>
          <w:rFonts w:eastAsiaTheme="minorEastAsia"/>
          <w:sz w:val="28"/>
          <w:szCs w:val="28"/>
        </w:rPr>
        <w:t xml:space="preserve"> настоящим З</w:t>
      </w:r>
      <w:r w:rsidR="00587725">
        <w:rPr>
          <w:rFonts w:eastAsiaTheme="minorEastAsia"/>
          <w:sz w:val="28"/>
          <w:szCs w:val="28"/>
        </w:rPr>
        <w:t xml:space="preserve">аконом, </w:t>
      </w:r>
      <w:r w:rsidRPr="001C0EE6">
        <w:rPr>
          <w:rFonts w:eastAsiaTheme="minorEastAsia"/>
          <w:sz w:val="28"/>
          <w:szCs w:val="28"/>
          <w:lang w:val="ru-MD"/>
        </w:rPr>
        <w:t xml:space="preserve">правовыми актами </w:t>
      </w:r>
      <w:r w:rsidRPr="001C0EE6">
        <w:rPr>
          <w:rFonts w:eastAsiaTheme="minorEastAsia"/>
          <w:sz w:val="28"/>
          <w:szCs w:val="28"/>
        </w:rPr>
        <w:t>Президента Приднестровской Молдавской Республики, Правительства Приднест</w:t>
      </w:r>
      <w:r w:rsidR="009C3D70">
        <w:rPr>
          <w:rFonts w:eastAsiaTheme="minorEastAsia"/>
          <w:sz w:val="28"/>
          <w:szCs w:val="28"/>
        </w:rPr>
        <w:t>ровской Молдавской Республики, П</w:t>
      </w:r>
      <w:r w:rsidRPr="001C0EE6">
        <w:rPr>
          <w:rFonts w:eastAsiaTheme="minorEastAsia"/>
          <w:sz w:val="28"/>
          <w:szCs w:val="28"/>
        </w:rPr>
        <w:t xml:space="preserve">редседателя Верховного суда Приднестровской Молдавской Республики, а также решениями органов судейского сообщества, принятыми в пределах их полномочий. </w:t>
      </w:r>
    </w:p>
    <w:p w:rsidR="00E6475D" w:rsidRPr="00C108EB" w:rsidRDefault="00E6475D" w:rsidP="00E6475D">
      <w:pPr>
        <w:pStyle w:val="a3"/>
        <w:widowControl w:val="0"/>
        <w:shd w:val="clear" w:color="auto" w:fill="FFFFFF"/>
        <w:spacing w:before="0" w:beforeAutospacing="0" w:after="0" w:afterAutospacing="0"/>
        <w:ind w:firstLine="709"/>
        <w:jc w:val="both"/>
        <w:rPr>
          <w:color w:val="000000"/>
          <w:sz w:val="20"/>
          <w:szCs w:val="20"/>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3</w:t>
      </w:r>
      <w:r w:rsidRPr="00684668">
        <w:rPr>
          <w:b/>
          <w:color w:val="000000"/>
          <w:sz w:val="28"/>
          <w:szCs w:val="28"/>
        </w:rPr>
        <w:t>.</w:t>
      </w:r>
      <w:r w:rsidRPr="001C0EE6">
        <w:rPr>
          <w:color w:val="000000"/>
          <w:sz w:val="28"/>
          <w:szCs w:val="28"/>
        </w:rPr>
        <w:t xml:space="preserve"> Невмешательство в осуществление правосудия</w:t>
      </w:r>
    </w:p>
    <w:p w:rsidR="00E6475D" w:rsidRPr="00C108EB" w:rsidRDefault="00E6475D" w:rsidP="00E6475D">
      <w:pPr>
        <w:pStyle w:val="a3"/>
        <w:widowControl w:val="0"/>
        <w:shd w:val="clear" w:color="auto" w:fill="FFFFFF"/>
        <w:spacing w:before="0" w:beforeAutospacing="0" w:after="0" w:afterAutospacing="0"/>
        <w:ind w:firstLine="709"/>
        <w:jc w:val="both"/>
        <w:rPr>
          <w:color w:val="000000"/>
          <w:sz w:val="20"/>
          <w:szCs w:val="20"/>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 xml:space="preserve">Судебный департамент призван способствовать укреплению самостоятельности судов, независимости судей и не вправе вмешиваться </w:t>
      </w:r>
      <w:r>
        <w:rPr>
          <w:color w:val="000000"/>
          <w:sz w:val="28"/>
          <w:szCs w:val="28"/>
        </w:rPr>
        <w:br/>
      </w:r>
      <w:r w:rsidRPr="001C0EE6">
        <w:rPr>
          <w:color w:val="000000"/>
          <w:sz w:val="28"/>
          <w:szCs w:val="28"/>
        </w:rPr>
        <w:t>в осуществление правосудия.</w:t>
      </w:r>
    </w:p>
    <w:p w:rsidR="00E6475D" w:rsidRPr="00C108EB" w:rsidRDefault="00E6475D" w:rsidP="00E6475D">
      <w:pPr>
        <w:pStyle w:val="a3"/>
        <w:widowControl w:val="0"/>
        <w:shd w:val="clear" w:color="auto" w:fill="FFFFFF"/>
        <w:spacing w:before="0" w:beforeAutospacing="0" w:after="0" w:afterAutospacing="0"/>
        <w:ind w:firstLine="709"/>
        <w:jc w:val="both"/>
        <w:rPr>
          <w:color w:val="000000"/>
          <w:sz w:val="20"/>
          <w:szCs w:val="20"/>
          <w:lang w:val="ru-MD"/>
        </w:rPr>
      </w:pPr>
    </w:p>
    <w:p w:rsidR="003B4EFC" w:rsidRDefault="00E6475D" w:rsidP="00E6475D">
      <w:pPr>
        <w:spacing w:after="0" w:line="240" w:lineRule="auto"/>
        <w:ind w:firstLine="709"/>
        <w:contextualSpacing/>
        <w:jc w:val="both"/>
        <w:rPr>
          <w:rFonts w:ascii="Times New Roman" w:eastAsiaTheme="minorEastAsia" w:hAnsi="Times New Roman" w:cs="Times New Roman"/>
          <w:sz w:val="28"/>
          <w:szCs w:val="28"/>
          <w:lang w:eastAsia="ru-RU"/>
        </w:rPr>
      </w:pPr>
      <w:r w:rsidRPr="001C0EE6">
        <w:rPr>
          <w:rFonts w:ascii="Times New Roman" w:eastAsiaTheme="minorEastAsia" w:hAnsi="Times New Roman" w:cs="Times New Roman"/>
          <w:b/>
          <w:sz w:val="28"/>
          <w:szCs w:val="28"/>
          <w:lang w:eastAsia="ru-RU"/>
        </w:rPr>
        <w:t xml:space="preserve">Статья 4. </w:t>
      </w:r>
      <w:r w:rsidRPr="001C0EE6">
        <w:rPr>
          <w:rFonts w:ascii="Times New Roman" w:eastAsiaTheme="minorEastAsia" w:hAnsi="Times New Roman" w:cs="Times New Roman"/>
          <w:sz w:val="28"/>
          <w:szCs w:val="28"/>
          <w:lang w:eastAsia="ru-RU"/>
        </w:rPr>
        <w:t>Финансовое обеспечение судов,</w:t>
      </w:r>
      <w:r w:rsidR="006A21DE">
        <w:rPr>
          <w:rFonts w:ascii="Times New Roman" w:eastAsiaTheme="minorEastAsia" w:hAnsi="Times New Roman" w:cs="Times New Roman"/>
          <w:sz w:val="28"/>
          <w:szCs w:val="28"/>
          <w:lang w:eastAsia="ru-RU"/>
        </w:rPr>
        <w:t xml:space="preserve"> мировых судей,</w:t>
      </w:r>
      <w:r w:rsidRPr="001C0EE6">
        <w:rPr>
          <w:rFonts w:ascii="Times New Roman" w:eastAsiaTheme="minorEastAsia" w:hAnsi="Times New Roman" w:cs="Times New Roman"/>
          <w:sz w:val="28"/>
          <w:szCs w:val="28"/>
          <w:lang w:eastAsia="ru-RU"/>
        </w:rPr>
        <w:t xml:space="preserve"> органов</w:t>
      </w:r>
    </w:p>
    <w:p w:rsidR="00E6475D" w:rsidRPr="001C0EE6" w:rsidRDefault="003B4EFC" w:rsidP="00E6475D">
      <w:pPr>
        <w:spacing w:after="0" w:line="240" w:lineRule="auto"/>
        <w:ind w:firstLine="709"/>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E6475D" w:rsidRPr="001C0EE6">
        <w:rPr>
          <w:rFonts w:ascii="Times New Roman" w:eastAsiaTheme="minorEastAsia" w:hAnsi="Times New Roman" w:cs="Times New Roman"/>
          <w:sz w:val="28"/>
          <w:szCs w:val="28"/>
          <w:lang w:eastAsia="ru-RU"/>
        </w:rPr>
        <w:t xml:space="preserve"> судейского сообщества и Судебного департамента</w:t>
      </w:r>
    </w:p>
    <w:p w:rsidR="00E6475D" w:rsidRPr="00C108EB" w:rsidRDefault="00E6475D" w:rsidP="00E6475D">
      <w:pPr>
        <w:spacing w:after="0" w:line="240" w:lineRule="auto"/>
        <w:ind w:firstLine="709"/>
        <w:contextualSpacing/>
        <w:jc w:val="both"/>
        <w:rPr>
          <w:rFonts w:ascii="Times New Roman" w:eastAsiaTheme="minorEastAsia" w:hAnsi="Times New Roman" w:cs="Times New Roman"/>
          <w:sz w:val="20"/>
          <w:szCs w:val="20"/>
          <w:lang w:eastAsia="ru-RU"/>
        </w:rPr>
      </w:pPr>
    </w:p>
    <w:p w:rsidR="007F2AFB" w:rsidRPr="007F2AFB" w:rsidRDefault="00684668" w:rsidP="007F2AFB">
      <w:pPr>
        <w:spacing w:after="0" w:line="240" w:lineRule="auto"/>
        <w:ind w:firstLine="709"/>
        <w:contextualSpacing/>
        <w:jc w:val="both"/>
        <w:rPr>
          <w:rFonts w:ascii="Times New Roman" w:eastAsiaTheme="minorEastAsia" w:hAnsi="Times New Roman"/>
          <w:sz w:val="28"/>
          <w:szCs w:val="28"/>
        </w:rPr>
      </w:pPr>
      <w:r>
        <w:rPr>
          <w:rFonts w:ascii="Times New Roman" w:eastAsiaTheme="minorEastAsia" w:hAnsi="Times New Roman"/>
          <w:sz w:val="28"/>
          <w:szCs w:val="28"/>
        </w:rPr>
        <w:t>1.</w:t>
      </w:r>
      <w:r w:rsidR="009A109D">
        <w:t xml:space="preserve"> </w:t>
      </w:r>
      <w:r w:rsidR="007F2AFB" w:rsidRPr="007F2AFB">
        <w:rPr>
          <w:rFonts w:ascii="Times New Roman" w:eastAsiaTheme="minorEastAsia" w:hAnsi="Times New Roman"/>
          <w:sz w:val="28"/>
          <w:szCs w:val="28"/>
        </w:rPr>
        <w:t xml:space="preserve">Судебный департамент является главным распорядителем </w:t>
      </w:r>
      <w:r w:rsidR="007F2AFB" w:rsidRPr="007F2AFB">
        <w:rPr>
          <w:rFonts w:ascii="Times New Roman" w:eastAsiaTheme="minorEastAsia" w:hAnsi="Times New Roman"/>
          <w:sz w:val="28"/>
          <w:szCs w:val="28"/>
        </w:rPr>
        <w:br/>
        <w:t>и получателем бюджетных средств, предусмотренных на содержание судов, мировых судей, органов судейского сообщества, Судебного департамента.</w:t>
      </w:r>
    </w:p>
    <w:p w:rsidR="007F2AFB" w:rsidRPr="007F2AFB" w:rsidRDefault="007F2AFB" w:rsidP="007F2AFB">
      <w:pPr>
        <w:spacing w:after="0" w:line="240" w:lineRule="auto"/>
        <w:ind w:firstLine="709"/>
        <w:contextualSpacing/>
        <w:jc w:val="both"/>
        <w:rPr>
          <w:rFonts w:ascii="Times New Roman" w:eastAsiaTheme="minorEastAsia" w:hAnsi="Times New Roman"/>
          <w:sz w:val="28"/>
          <w:szCs w:val="28"/>
        </w:rPr>
      </w:pPr>
      <w:r w:rsidRPr="007F2AFB">
        <w:rPr>
          <w:rFonts w:ascii="Times New Roman" w:eastAsiaTheme="minorEastAsia" w:hAnsi="Times New Roman"/>
          <w:sz w:val="28"/>
          <w:szCs w:val="28"/>
        </w:rPr>
        <w:t>Финансирование осуществляется за счет средств республиканского бюджета и указывается в нем отдельной строкой.</w:t>
      </w:r>
    </w:p>
    <w:p w:rsidR="007F2AFB" w:rsidRPr="007F2AFB" w:rsidRDefault="007F2AFB" w:rsidP="007F2AFB">
      <w:pPr>
        <w:spacing w:after="0" w:line="240" w:lineRule="auto"/>
        <w:ind w:firstLine="709"/>
        <w:contextualSpacing/>
        <w:jc w:val="both"/>
        <w:rPr>
          <w:rFonts w:ascii="Times New Roman" w:eastAsiaTheme="minorEastAsia" w:hAnsi="Times New Roman" w:cs="Times New Roman"/>
          <w:sz w:val="28"/>
          <w:szCs w:val="28"/>
          <w:lang w:eastAsia="ru-RU"/>
        </w:rPr>
      </w:pPr>
      <w:r w:rsidRPr="007F2AFB">
        <w:rPr>
          <w:rFonts w:ascii="Times New Roman" w:eastAsiaTheme="minorEastAsia" w:hAnsi="Times New Roman"/>
          <w:sz w:val="28"/>
          <w:szCs w:val="28"/>
        </w:rPr>
        <w:t>Материально-техническое обеспечение судов, мировых судей,</w:t>
      </w:r>
      <w:r w:rsidRPr="007F2AFB">
        <w:rPr>
          <w:rFonts w:ascii="Times New Roman" w:eastAsiaTheme="minorEastAsia" w:hAnsi="Times New Roman"/>
          <w:i/>
          <w:sz w:val="28"/>
          <w:szCs w:val="28"/>
        </w:rPr>
        <w:t xml:space="preserve"> </w:t>
      </w:r>
      <w:r w:rsidRPr="007F2AFB">
        <w:rPr>
          <w:rFonts w:ascii="Times New Roman" w:eastAsiaTheme="minorEastAsia" w:hAnsi="Times New Roman"/>
          <w:sz w:val="28"/>
          <w:szCs w:val="28"/>
        </w:rPr>
        <w:t>органов судейского сообщества, Судебного департамента производится Судебным департаментом в централизованном порядке.</w:t>
      </w:r>
      <w:r w:rsidRPr="007F2AFB">
        <w:rPr>
          <w:rFonts w:ascii="Times New Roman" w:eastAsiaTheme="minorEastAsia" w:hAnsi="Times New Roman" w:cs="Times New Roman"/>
          <w:sz w:val="28"/>
          <w:szCs w:val="28"/>
          <w:lang w:eastAsia="ru-RU"/>
        </w:rPr>
        <w:t xml:space="preserve"> </w:t>
      </w:r>
    </w:p>
    <w:p w:rsidR="00E6475D" w:rsidRDefault="00684668" w:rsidP="00E6475D">
      <w:pPr>
        <w:pStyle w:val="a3"/>
        <w:widowControl w:val="0"/>
        <w:shd w:val="clear" w:color="auto" w:fill="FFFFFF"/>
        <w:spacing w:before="0" w:beforeAutospacing="0" w:after="0" w:afterAutospacing="0"/>
        <w:ind w:firstLine="709"/>
        <w:jc w:val="both"/>
        <w:rPr>
          <w:rFonts w:eastAsiaTheme="minorEastAsia"/>
          <w:sz w:val="28"/>
          <w:szCs w:val="28"/>
        </w:rPr>
      </w:pPr>
      <w:r>
        <w:rPr>
          <w:rFonts w:eastAsiaTheme="minorEastAsia"/>
          <w:sz w:val="28"/>
          <w:szCs w:val="28"/>
        </w:rPr>
        <w:t>2.</w:t>
      </w:r>
      <w:r w:rsidR="009A109D" w:rsidRPr="009A109D">
        <w:rPr>
          <w:rFonts w:eastAsiaTheme="minorEastAsia"/>
          <w:sz w:val="28"/>
          <w:szCs w:val="28"/>
        </w:rPr>
        <w:t xml:space="preserve"> </w:t>
      </w:r>
      <w:r w:rsidR="00E6475D" w:rsidRPr="001C0EE6">
        <w:rPr>
          <w:rFonts w:eastAsiaTheme="minorEastAsia"/>
          <w:sz w:val="28"/>
          <w:szCs w:val="28"/>
        </w:rPr>
        <w:t>Материальное обеспечение судей, работников</w:t>
      </w:r>
      <w:r w:rsidR="009A109D">
        <w:rPr>
          <w:rFonts w:eastAsiaTheme="minorEastAsia"/>
          <w:sz w:val="28"/>
          <w:szCs w:val="28"/>
        </w:rPr>
        <w:t xml:space="preserve"> аппаратов</w:t>
      </w:r>
      <w:r w:rsidR="00E6475D" w:rsidRPr="001C0EE6">
        <w:rPr>
          <w:rFonts w:eastAsiaTheme="minorEastAsia"/>
          <w:sz w:val="28"/>
          <w:szCs w:val="28"/>
        </w:rPr>
        <w:t xml:space="preserve"> судов</w:t>
      </w:r>
      <w:r w:rsidR="00491BCA">
        <w:rPr>
          <w:rFonts w:eastAsiaTheme="minorEastAsia"/>
          <w:sz w:val="28"/>
          <w:szCs w:val="28"/>
        </w:rPr>
        <w:t>, сотрудников</w:t>
      </w:r>
      <w:r w:rsidR="00E6475D" w:rsidRPr="001C0EE6">
        <w:rPr>
          <w:rFonts w:eastAsiaTheme="minorEastAsia"/>
          <w:sz w:val="28"/>
          <w:szCs w:val="28"/>
        </w:rPr>
        <w:t xml:space="preserve"> Судебного департамента осуществляется исходя из установленной штатной численности и в пределах бюджетных ассигнований</w:t>
      </w:r>
      <w:r w:rsidR="00E6475D">
        <w:rPr>
          <w:rFonts w:eastAsiaTheme="minorEastAsia"/>
          <w:sz w:val="28"/>
          <w:szCs w:val="28"/>
        </w:rPr>
        <w:t>,</w:t>
      </w:r>
      <w:r w:rsidR="00E6475D" w:rsidRPr="001C0EE6">
        <w:rPr>
          <w:rFonts w:eastAsiaTheme="minorEastAsia"/>
          <w:sz w:val="28"/>
          <w:szCs w:val="28"/>
        </w:rPr>
        <w:t xml:space="preserve"> выделенных законом о республиканском бюджете на соответствующий финансовый год.</w:t>
      </w:r>
    </w:p>
    <w:p w:rsidR="007F2AFB" w:rsidRPr="009A109D" w:rsidRDefault="007F2AFB" w:rsidP="00E6475D">
      <w:pPr>
        <w:pStyle w:val="a3"/>
        <w:widowControl w:val="0"/>
        <w:shd w:val="clear" w:color="auto" w:fill="FFFFFF"/>
        <w:spacing w:before="0" w:beforeAutospacing="0" w:after="0" w:afterAutospacing="0"/>
        <w:ind w:firstLine="709"/>
        <w:jc w:val="both"/>
        <w:rPr>
          <w:rFonts w:eastAsiaTheme="minorEastAsia"/>
          <w:sz w:val="16"/>
          <w:szCs w:val="16"/>
          <w:lang w:val="ru-MD"/>
        </w:rPr>
      </w:pPr>
    </w:p>
    <w:p w:rsidR="00E6475D" w:rsidRPr="00491BCA" w:rsidRDefault="00E6475D" w:rsidP="00E6475D">
      <w:pPr>
        <w:pStyle w:val="a3"/>
        <w:widowControl w:val="0"/>
        <w:shd w:val="clear" w:color="auto" w:fill="FFFFFF"/>
        <w:spacing w:before="0" w:beforeAutospacing="0" w:after="0" w:afterAutospacing="0"/>
        <w:ind w:firstLine="709"/>
        <w:jc w:val="both"/>
        <w:rPr>
          <w:rStyle w:val="a5"/>
          <w:color w:val="000000"/>
          <w:sz w:val="28"/>
          <w:szCs w:val="28"/>
          <w:lang w:val="ru-MD"/>
        </w:rPr>
      </w:pPr>
      <w:r w:rsidRPr="001C0EE6">
        <w:rPr>
          <w:rStyle w:val="a5"/>
          <w:color w:val="000000"/>
          <w:sz w:val="28"/>
          <w:szCs w:val="28"/>
        </w:rPr>
        <w:t>Глава 2.</w:t>
      </w:r>
      <w:r w:rsidRPr="001C0EE6">
        <w:rPr>
          <w:rStyle w:val="a5"/>
          <w:b w:val="0"/>
          <w:color w:val="000000"/>
          <w:sz w:val="28"/>
          <w:szCs w:val="28"/>
        </w:rPr>
        <w:t xml:space="preserve"> </w:t>
      </w:r>
      <w:r w:rsidRPr="00491BCA">
        <w:rPr>
          <w:rStyle w:val="a5"/>
          <w:color w:val="000000"/>
          <w:sz w:val="28"/>
          <w:szCs w:val="28"/>
        </w:rPr>
        <w:t>Полномочия, структура и организация деятельности Судебного департамента</w:t>
      </w:r>
    </w:p>
    <w:p w:rsidR="00E6475D" w:rsidRPr="009A109D" w:rsidRDefault="00E6475D" w:rsidP="00E6475D">
      <w:pPr>
        <w:pStyle w:val="a3"/>
        <w:widowControl w:val="0"/>
        <w:shd w:val="clear" w:color="auto" w:fill="FFFFFF"/>
        <w:spacing w:before="0" w:beforeAutospacing="0" w:after="0" w:afterAutospacing="0"/>
        <w:ind w:firstLine="709"/>
        <w:jc w:val="both"/>
        <w:rPr>
          <w:color w:val="000000"/>
          <w:sz w:val="16"/>
          <w:szCs w:val="16"/>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5.</w:t>
      </w:r>
      <w:r w:rsidRPr="001C0EE6">
        <w:rPr>
          <w:color w:val="000000"/>
          <w:sz w:val="28"/>
          <w:szCs w:val="28"/>
        </w:rPr>
        <w:t> Полномочия Судебного департамента</w:t>
      </w:r>
    </w:p>
    <w:p w:rsidR="00E6475D" w:rsidRPr="009A109D" w:rsidRDefault="00E6475D" w:rsidP="00E6475D">
      <w:pPr>
        <w:pStyle w:val="a3"/>
        <w:widowControl w:val="0"/>
        <w:shd w:val="clear" w:color="auto" w:fill="FFFFFF"/>
        <w:spacing w:before="0" w:beforeAutospacing="0" w:after="0" w:afterAutospacing="0"/>
        <w:ind w:firstLine="709"/>
        <w:jc w:val="both"/>
        <w:rPr>
          <w:color w:val="000000"/>
          <w:sz w:val="16"/>
          <w:szCs w:val="16"/>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1. Судебный департамент осуществляет следующие полномочия:</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а) организационно обеспечивает деятельность судов, органов судейского сообщества;</w:t>
      </w:r>
    </w:p>
    <w:p w:rsidR="00E6475D" w:rsidRPr="001C0EE6" w:rsidRDefault="007708E7" w:rsidP="00E6475D">
      <w:pPr>
        <w:pStyle w:val="a3"/>
        <w:widowControl w:val="0"/>
        <w:shd w:val="clear" w:color="auto" w:fill="FFFFFF"/>
        <w:spacing w:before="0" w:beforeAutospacing="0" w:after="0" w:afterAutospacing="0"/>
        <w:ind w:firstLine="709"/>
        <w:jc w:val="both"/>
        <w:rPr>
          <w:sz w:val="28"/>
          <w:szCs w:val="28"/>
          <w:lang w:val="ru-MD"/>
        </w:rPr>
      </w:pPr>
      <w:r>
        <w:rPr>
          <w:sz w:val="28"/>
          <w:szCs w:val="28"/>
          <w:lang w:val="ru-MD"/>
        </w:rPr>
        <w:t>б</w:t>
      </w:r>
      <w:r w:rsidR="00E6475D" w:rsidRPr="001C0EE6">
        <w:rPr>
          <w:sz w:val="28"/>
          <w:szCs w:val="28"/>
        </w:rPr>
        <w:t xml:space="preserve">) разрабатывает и представляет </w:t>
      </w:r>
      <w:r w:rsidR="00E6475D" w:rsidRPr="001C0EE6">
        <w:rPr>
          <w:rFonts w:eastAsiaTheme="minorEastAsia"/>
          <w:sz w:val="28"/>
          <w:szCs w:val="28"/>
        </w:rPr>
        <w:t>в исполнительный орган госуда</w:t>
      </w:r>
      <w:r w:rsidR="00B32043">
        <w:rPr>
          <w:rFonts w:eastAsiaTheme="minorEastAsia"/>
          <w:sz w:val="28"/>
          <w:szCs w:val="28"/>
        </w:rPr>
        <w:t>рственной власти, обеспечивающий</w:t>
      </w:r>
      <w:r w:rsidR="00E6475D" w:rsidRPr="001C0EE6">
        <w:rPr>
          <w:rFonts w:eastAsiaTheme="minorEastAsia"/>
          <w:sz w:val="28"/>
          <w:szCs w:val="28"/>
        </w:rPr>
        <w:t xml:space="preserve"> разработку </w:t>
      </w:r>
      <w:r w:rsidR="00B32043">
        <w:rPr>
          <w:rFonts w:eastAsiaTheme="minorEastAsia"/>
          <w:sz w:val="28"/>
          <w:szCs w:val="28"/>
        </w:rPr>
        <w:t>бюджета и его</w:t>
      </w:r>
      <w:r w:rsidR="00E6475D" w:rsidRPr="001C0EE6">
        <w:rPr>
          <w:sz w:val="28"/>
          <w:szCs w:val="28"/>
        </w:rPr>
        <w:t xml:space="preserve"> </w:t>
      </w:r>
      <w:r w:rsidR="009A109D">
        <w:rPr>
          <w:sz w:val="28"/>
          <w:szCs w:val="28"/>
        </w:rPr>
        <w:t xml:space="preserve">исполнение, </w:t>
      </w:r>
      <w:r w:rsidR="00E6475D" w:rsidRPr="001C0EE6">
        <w:rPr>
          <w:sz w:val="28"/>
          <w:szCs w:val="28"/>
        </w:rPr>
        <w:t>предложения о финансировании с целью обеспечения средствами, предусмотренными на содержание судов,</w:t>
      </w:r>
      <w:r w:rsidR="00342022">
        <w:rPr>
          <w:sz w:val="28"/>
          <w:szCs w:val="28"/>
        </w:rPr>
        <w:t xml:space="preserve"> мировых судей,</w:t>
      </w:r>
      <w:r w:rsidR="00E6475D" w:rsidRPr="001C0EE6">
        <w:rPr>
          <w:sz w:val="28"/>
          <w:szCs w:val="28"/>
        </w:rPr>
        <w:t xml:space="preserve"> органов судейского сообщества и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в</w:t>
      </w:r>
      <w:r w:rsidR="00E6475D" w:rsidRPr="001C0EE6">
        <w:rPr>
          <w:color w:val="000000"/>
          <w:sz w:val="28"/>
          <w:szCs w:val="28"/>
        </w:rPr>
        <w:t xml:space="preserve">) изучает организацию деятельности судов и разрабатывает </w:t>
      </w:r>
      <w:r w:rsidR="00E6475D" w:rsidRPr="001C0EE6">
        <w:rPr>
          <w:color w:val="000000"/>
          <w:sz w:val="28"/>
          <w:szCs w:val="28"/>
        </w:rPr>
        <w:lastRenderedPageBreak/>
        <w:t>предложения о ее совершенствовании;</w:t>
      </w:r>
    </w:p>
    <w:p w:rsidR="00E6475D" w:rsidRPr="009C0C0D"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г</w:t>
      </w:r>
      <w:r w:rsidR="00E6475D" w:rsidRPr="009C0C0D">
        <w:rPr>
          <w:color w:val="000000"/>
          <w:sz w:val="28"/>
          <w:szCs w:val="28"/>
        </w:rPr>
        <w:t xml:space="preserve">) </w:t>
      </w:r>
      <w:r w:rsidR="00B32043">
        <w:rPr>
          <w:color w:val="000000"/>
          <w:sz w:val="28"/>
          <w:szCs w:val="28"/>
        </w:rPr>
        <w:t>по согласованию</w:t>
      </w:r>
      <w:r w:rsidR="009C0C0D" w:rsidRPr="009C0C0D">
        <w:rPr>
          <w:color w:val="000000"/>
          <w:sz w:val="28"/>
          <w:szCs w:val="28"/>
        </w:rPr>
        <w:t xml:space="preserve"> с председателями </w:t>
      </w:r>
      <w:r w:rsidR="00B32043">
        <w:rPr>
          <w:color w:val="000000"/>
          <w:sz w:val="28"/>
          <w:szCs w:val="28"/>
        </w:rPr>
        <w:t>судов</w:t>
      </w:r>
      <w:r w:rsidR="009C0C0D" w:rsidRPr="009C0C0D">
        <w:rPr>
          <w:color w:val="000000"/>
          <w:sz w:val="28"/>
          <w:szCs w:val="28"/>
        </w:rPr>
        <w:t xml:space="preserve"> определяет потребность судов в кадрах, а также проводит работу по отбору и подготовке кандидатов на должности судей, организует переподготовку и повышение квалификации для суд</w:t>
      </w:r>
      <w:r w:rsidR="009C0C0D">
        <w:rPr>
          <w:color w:val="000000"/>
          <w:sz w:val="28"/>
          <w:szCs w:val="28"/>
        </w:rPr>
        <w:t>ей и работников аппаратов судов</w:t>
      </w:r>
      <w:r w:rsidR="00E6475D" w:rsidRPr="009C0C0D">
        <w:rPr>
          <w:color w:val="000000"/>
          <w:sz w:val="28"/>
          <w:szCs w:val="28"/>
        </w:rPr>
        <w:t>;</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д</w:t>
      </w:r>
      <w:r w:rsidR="00E6475D" w:rsidRPr="001C0EE6">
        <w:rPr>
          <w:color w:val="000000"/>
          <w:sz w:val="28"/>
          <w:szCs w:val="28"/>
        </w:rPr>
        <w:t>) обеспечивает отбор и организует работу по профессиональной подготовке и п</w:t>
      </w:r>
      <w:r w:rsidR="00B32043">
        <w:rPr>
          <w:color w:val="000000"/>
          <w:sz w:val="28"/>
          <w:szCs w:val="28"/>
        </w:rPr>
        <w:t>овышению квалификации сотрудников</w:t>
      </w:r>
      <w:r w:rsidR="00E6475D" w:rsidRPr="001C0EE6">
        <w:rPr>
          <w:color w:val="000000"/>
          <w:sz w:val="28"/>
          <w:szCs w:val="28"/>
        </w:rPr>
        <w:t xml:space="preserve">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е</w:t>
      </w:r>
      <w:r w:rsidR="00E6475D" w:rsidRPr="001C0EE6">
        <w:rPr>
          <w:color w:val="000000"/>
          <w:sz w:val="28"/>
          <w:szCs w:val="28"/>
        </w:rPr>
        <w:t xml:space="preserve">) разрабатывает научно обоснованные нормативы нагрузки судей </w:t>
      </w:r>
      <w:r w:rsidR="00E6475D">
        <w:rPr>
          <w:color w:val="000000"/>
          <w:sz w:val="28"/>
          <w:szCs w:val="28"/>
        </w:rPr>
        <w:br/>
      </w:r>
      <w:r w:rsidR="00E6475D" w:rsidRPr="001C0EE6">
        <w:rPr>
          <w:color w:val="000000"/>
          <w:sz w:val="28"/>
          <w:szCs w:val="28"/>
        </w:rPr>
        <w:t xml:space="preserve">и работников </w:t>
      </w:r>
      <w:r w:rsidR="009C0C0D" w:rsidRPr="009C0C0D">
        <w:rPr>
          <w:color w:val="000000"/>
          <w:sz w:val="28"/>
          <w:szCs w:val="28"/>
        </w:rPr>
        <w:t>судов</w:t>
      </w:r>
      <w:r w:rsidR="00E6475D" w:rsidRPr="009C0C0D">
        <w:rPr>
          <w:color w:val="000000"/>
          <w:sz w:val="28"/>
          <w:szCs w:val="28"/>
        </w:rPr>
        <w:t>;</w:t>
      </w:r>
    </w:p>
    <w:p w:rsidR="00E6475D" w:rsidRPr="009C0C0D" w:rsidRDefault="007708E7" w:rsidP="00E6475D">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lang w:val="ru-MD"/>
        </w:rPr>
        <w:t>ж</w:t>
      </w:r>
      <w:r w:rsidR="00E6475D" w:rsidRPr="009C0C0D">
        <w:rPr>
          <w:rFonts w:ascii="Times New Roman" w:hAnsi="Times New Roman" w:cs="Times New Roman"/>
          <w:sz w:val="28"/>
          <w:szCs w:val="28"/>
        </w:rPr>
        <w:t xml:space="preserve">) </w:t>
      </w:r>
      <w:r w:rsidR="009C0C0D" w:rsidRPr="009C0C0D">
        <w:rPr>
          <w:rFonts w:ascii="Times New Roman" w:hAnsi="Times New Roman"/>
          <w:sz w:val="28"/>
          <w:szCs w:val="28"/>
        </w:rPr>
        <w:t>пере</w:t>
      </w:r>
      <w:r w:rsidR="001A5AB0">
        <w:rPr>
          <w:rFonts w:ascii="Times New Roman" w:hAnsi="Times New Roman"/>
          <w:sz w:val="28"/>
          <w:szCs w:val="28"/>
        </w:rPr>
        <w:t>распределяет по согласованию с П</w:t>
      </w:r>
      <w:r w:rsidR="009C0C0D" w:rsidRPr="009C0C0D">
        <w:rPr>
          <w:rFonts w:ascii="Times New Roman" w:hAnsi="Times New Roman"/>
          <w:sz w:val="28"/>
          <w:szCs w:val="28"/>
        </w:rPr>
        <w:t>редседателем Верховного суда Приднестровской Молдавской Республики, а также председателями судов образовавшиеся в соответствующих судах вакансии судей и работников аппаратов судов в пределах их общей штатной численности</w:t>
      </w:r>
      <w:r w:rsidR="00E6475D" w:rsidRPr="009C0C0D">
        <w:rPr>
          <w:rFonts w:ascii="Times New Roman" w:hAnsi="Times New Roman" w:cs="Times New Roman"/>
          <w:sz w:val="28"/>
          <w:szCs w:val="28"/>
        </w:rPr>
        <w:t>;</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з</w:t>
      </w:r>
      <w:r w:rsidR="00E6475D" w:rsidRPr="001C0EE6">
        <w:rPr>
          <w:color w:val="000000"/>
          <w:sz w:val="28"/>
          <w:szCs w:val="28"/>
        </w:rPr>
        <w:t>) ведет статистический и персональный учет судей и работников апп</w:t>
      </w:r>
      <w:r w:rsidR="00786030">
        <w:rPr>
          <w:color w:val="000000"/>
          <w:sz w:val="28"/>
          <w:szCs w:val="28"/>
        </w:rPr>
        <w:t>аратов судов, а также сотрудников</w:t>
      </w:r>
      <w:r w:rsidR="00E6475D" w:rsidRPr="001C0EE6">
        <w:rPr>
          <w:color w:val="000000"/>
          <w:sz w:val="28"/>
          <w:szCs w:val="28"/>
        </w:rPr>
        <w:t xml:space="preserve">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и</w:t>
      </w:r>
      <w:r w:rsidR="00E6475D" w:rsidRPr="001C0EE6">
        <w:rPr>
          <w:color w:val="000000"/>
          <w:sz w:val="28"/>
          <w:szCs w:val="28"/>
        </w:rPr>
        <w:t>) организует делопроизводство и работу архивов судов, ведет судебную статистику, взаимодействует с исполнительными органами государственной власти по вопросам формирования статистической отчетности;</w:t>
      </w:r>
    </w:p>
    <w:p w:rsidR="00E6475D" w:rsidRDefault="007708E7" w:rsidP="00E6475D">
      <w:pPr>
        <w:pStyle w:val="a3"/>
        <w:widowControl w:val="0"/>
        <w:shd w:val="clear" w:color="auto" w:fill="FFFFFF"/>
        <w:spacing w:before="0" w:beforeAutospacing="0" w:after="0" w:afterAutospacing="0"/>
        <w:ind w:firstLine="709"/>
        <w:jc w:val="both"/>
        <w:rPr>
          <w:sz w:val="28"/>
          <w:szCs w:val="28"/>
        </w:rPr>
      </w:pPr>
      <w:r>
        <w:rPr>
          <w:sz w:val="28"/>
          <w:szCs w:val="28"/>
          <w:lang w:val="ru-MD"/>
        </w:rPr>
        <w:t>к</w:t>
      </w:r>
      <w:r w:rsidR="00E6475D" w:rsidRPr="001C0EE6">
        <w:rPr>
          <w:sz w:val="28"/>
          <w:szCs w:val="28"/>
        </w:rPr>
        <w:t xml:space="preserve">) рассматривает жалобы и заявления граждан в пределах </w:t>
      </w:r>
      <w:r w:rsidR="00E6475D" w:rsidRPr="001C0EE6">
        <w:rPr>
          <w:sz w:val="28"/>
          <w:szCs w:val="28"/>
          <w:lang w:val="ru-MD"/>
        </w:rPr>
        <w:t>своих полномочий</w:t>
      </w:r>
      <w:r w:rsidR="00E6475D" w:rsidRPr="001C0EE6">
        <w:rPr>
          <w:sz w:val="28"/>
          <w:szCs w:val="28"/>
        </w:rPr>
        <w:t>;</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rPr>
        <w:t>л</w:t>
      </w:r>
      <w:r w:rsidR="00E6475D" w:rsidRPr="001C0EE6">
        <w:rPr>
          <w:color w:val="000000"/>
          <w:sz w:val="28"/>
          <w:szCs w:val="28"/>
        </w:rPr>
        <w:t>) принимает меры по материально-техническому и иному обеспечению деятельности Судебного департамента</w:t>
      </w:r>
      <w:r w:rsidR="001723DC">
        <w:rPr>
          <w:color w:val="000000"/>
          <w:sz w:val="28"/>
          <w:szCs w:val="28"/>
        </w:rPr>
        <w:t xml:space="preserve">, </w:t>
      </w:r>
      <w:r w:rsidR="001723DC" w:rsidRPr="001723DC">
        <w:rPr>
          <w:rFonts w:eastAsia="Calibri"/>
          <w:sz w:val="28"/>
          <w:szCs w:val="28"/>
        </w:rPr>
        <w:t>судов, органов судейского сообщества</w:t>
      </w:r>
      <w:r w:rsidR="00E6475D" w:rsidRPr="001C0EE6">
        <w:rPr>
          <w:color w:val="000000"/>
          <w:sz w:val="28"/>
          <w:szCs w:val="28"/>
        </w:rPr>
        <w:t xml:space="preserve">; </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м</w:t>
      </w:r>
      <w:r w:rsidR="00E6475D" w:rsidRPr="001C0EE6">
        <w:rPr>
          <w:color w:val="000000"/>
          <w:sz w:val="28"/>
          <w:szCs w:val="28"/>
        </w:rPr>
        <w:t>) организует проведение научных исследований в области судебной деятельности и финансирует их;</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н</w:t>
      </w:r>
      <w:r w:rsidR="00E6475D" w:rsidRPr="001C0EE6">
        <w:rPr>
          <w:color w:val="000000"/>
          <w:sz w:val="28"/>
          <w:szCs w:val="28"/>
        </w:rPr>
        <w:t>) организует строительство зданий, а также ремонт и техническое оснащение зданий и помещений судов,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о</w:t>
      </w:r>
      <w:r w:rsidR="00E6475D" w:rsidRPr="001C0EE6">
        <w:rPr>
          <w:color w:val="000000"/>
          <w:sz w:val="28"/>
          <w:szCs w:val="28"/>
        </w:rPr>
        <w:t>)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судов</w:t>
      </w:r>
      <w:r w:rsidR="009C0C0D">
        <w:rPr>
          <w:color w:val="000000"/>
          <w:sz w:val="28"/>
          <w:szCs w:val="28"/>
        </w:rPr>
        <w:t xml:space="preserve"> и мировых судей</w:t>
      </w:r>
      <w:r w:rsidR="00E6475D" w:rsidRPr="001C0EE6">
        <w:rPr>
          <w:color w:val="000000"/>
          <w:sz w:val="28"/>
          <w:szCs w:val="28"/>
        </w:rPr>
        <w:t>; обеспечивает в пределах своих полномочий доступ к информации о деятельности судов;</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lang w:val="ru-MD"/>
        </w:rPr>
        <w:t>п</w:t>
      </w:r>
      <w:r w:rsidR="00E6475D" w:rsidRPr="001C0EE6">
        <w:rPr>
          <w:color w:val="000000"/>
          <w:sz w:val="28"/>
          <w:szCs w:val="28"/>
        </w:rPr>
        <w:t>)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р</w:t>
      </w:r>
      <w:r w:rsidR="00E6475D" w:rsidRPr="001C0EE6">
        <w:rPr>
          <w:color w:val="000000"/>
          <w:sz w:val="28"/>
          <w:szCs w:val="28"/>
        </w:rPr>
        <w:t xml:space="preserve">) организует материальное и социальное обеспечение судей, в том числе пребывающих в отставке, работников аппаратов судов, </w:t>
      </w:r>
      <w:r w:rsidR="003D2790">
        <w:rPr>
          <w:color w:val="000000"/>
          <w:sz w:val="28"/>
          <w:szCs w:val="28"/>
        </w:rPr>
        <w:t xml:space="preserve">сотрудников </w:t>
      </w:r>
      <w:r w:rsidR="00E6475D" w:rsidRPr="001C0EE6">
        <w:rPr>
          <w:color w:val="000000"/>
          <w:sz w:val="28"/>
          <w:szCs w:val="28"/>
        </w:rPr>
        <w:t>Судебного департамента в соответствии с законодательством Приднестровской Молдавской Республики;</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с</w:t>
      </w:r>
      <w:r w:rsidR="00E6475D" w:rsidRPr="001C0EE6">
        <w:rPr>
          <w:color w:val="000000"/>
          <w:sz w:val="28"/>
          <w:szCs w:val="28"/>
        </w:rPr>
        <w:t xml:space="preserve">) устанавливает и развивает связи с государственными и иными </w:t>
      </w:r>
      <w:r w:rsidR="003C25CE">
        <w:rPr>
          <w:color w:val="000000"/>
          <w:sz w:val="28"/>
          <w:szCs w:val="28"/>
        </w:rPr>
        <w:lastRenderedPageBreak/>
        <w:t xml:space="preserve">органами, </w:t>
      </w:r>
      <w:r w:rsidR="00E6475D" w:rsidRPr="001C0EE6">
        <w:rPr>
          <w:color w:val="000000"/>
          <w:sz w:val="28"/>
          <w:szCs w:val="28"/>
        </w:rPr>
        <w:t>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т</w:t>
      </w:r>
      <w:r w:rsidR="00E6475D" w:rsidRPr="001C0EE6">
        <w:rPr>
          <w:color w:val="000000"/>
          <w:sz w:val="28"/>
          <w:szCs w:val="28"/>
        </w:rPr>
        <w:t>) 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lang w:val="ru-MD"/>
        </w:rPr>
        <w:t>у</w:t>
      </w:r>
      <w:r w:rsidR="00E6475D" w:rsidRPr="001C0EE6">
        <w:rPr>
          <w:color w:val="000000"/>
          <w:sz w:val="28"/>
          <w:szCs w:val="28"/>
        </w:rPr>
        <w:t>) финансирует возмещение издержек по делам, рассматриваемым судами</w:t>
      </w:r>
      <w:r w:rsidR="00EB082D">
        <w:rPr>
          <w:color w:val="000000"/>
          <w:sz w:val="28"/>
          <w:szCs w:val="28"/>
        </w:rPr>
        <w:t xml:space="preserve"> и мировыми судьями</w:t>
      </w:r>
      <w:r w:rsidR="00E6475D" w:rsidRPr="001C0EE6">
        <w:rPr>
          <w:color w:val="000000"/>
          <w:sz w:val="28"/>
          <w:szCs w:val="28"/>
        </w:rPr>
        <w:t>, которые относятся на счет республиканского бюджета, а также расходов по оплате труда адвоката (защитника) по назначению;</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ф</w:t>
      </w:r>
      <w:r w:rsidR="00E6475D" w:rsidRPr="001C0EE6">
        <w:rPr>
          <w:color w:val="000000"/>
          <w:sz w:val="28"/>
          <w:szCs w:val="28"/>
        </w:rPr>
        <w:t>) осуществляет иные меры по обеспечению деятельности судов, органов судейского сообщества, а также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2. Судебный департамент в пределах своей компетенции вправе:</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а) запрашивать в установленном порядке у государственных и иных органов, организаций, должностных лиц и получать от них необходимые документы и материалы;</w:t>
      </w:r>
    </w:p>
    <w:p w:rsidR="00E6475D" w:rsidRPr="001C0EE6" w:rsidRDefault="00E6475D" w:rsidP="00E6475D">
      <w:pPr>
        <w:pStyle w:val="a3"/>
        <w:widowControl w:val="0"/>
        <w:shd w:val="clear" w:color="auto" w:fill="FFFFFF"/>
        <w:spacing w:before="0" w:beforeAutospacing="0" w:after="0" w:afterAutospacing="0"/>
        <w:ind w:firstLine="709"/>
        <w:jc w:val="both"/>
        <w:rPr>
          <w:sz w:val="28"/>
          <w:szCs w:val="28"/>
          <w:lang w:val="ru-MD"/>
        </w:rPr>
      </w:pPr>
      <w:r w:rsidRPr="001C0EE6">
        <w:rPr>
          <w:sz w:val="28"/>
          <w:szCs w:val="28"/>
        </w:rPr>
        <w:t>б) контролировать учет, движение, расходование судами материально-технических средств, проводить инвентаризацию имущества;</w:t>
      </w:r>
    </w:p>
    <w:p w:rsidR="00E6475D" w:rsidRDefault="00E6475D" w:rsidP="00E6475D">
      <w:pPr>
        <w:pStyle w:val="ConsPlusNormal"/>
        <w:ind w:firstLine="709"/>
        <w:jc w:val="both"/>
        <w:rPr>
          <w:rFonts w:ascii="Times New Roman" w:hAnsi="Times New Roman" w:cs="Times New Roman"/>
          <w:sz w:val="28"/>
          <w:szCs w:val="28"/>
        </w:rPr>
      </w:pPr>
      <w:r w:rsidRPr="001C0EE6">
        <w:rPr>
          <w:rFonts w:ascii="Times New Roman" w:hAnsi="Times New Roman" w:cs="Times New Roman"/>
          <w:color w:val="000000"/>
          <w:sz w:val="28"/>
          <w:szCs w:val="28"/>
        </w:rPr>
        <w:t xml:space="preserve">в) </w:t>
      </w:r>
      <w:r w:rsidRPr="001C0EE6">
        <w:rPr>
          <w:rFonts w:ascii="Times New Roman" w:hAnsi="Times New Roman" w:cs="Times New Roman"/>
          <w:sz w:val="28"/>
          <w:szCs w:val="28"/>
        </w:rPr>
        <w:t>привлекать в установленном порядке для выполнения экспертных, исследовательских работ и дачи консультаций научные организации, работников государственн</w:t>
      </w:r>
      <w:r w:rsidR="008E015E">
        <w:rPr>
          <w:rFonts w:ascii="Times New Roman" w:hAnsi="Times New Roman" w:cs="Times New Roman"/>
          <w:sz w:val="28"/>
          <w:szCs w:val="28"/>
        </w:rPr>
        <w:t>ых и иных органов, организаций</w:t>
      </w:r>
      <w:r w:rsidRPr="001C0EE6">
        <w:rPr>
          <w:rFonts w:ascii="Times New Roman" w:hAnsi="Times New Roman" w:cs="Times New Roman"/>
          <w:sz w:val="28"/>
          <w:szCs w:val="28"/>
        </w:rPr>
        <w:t>, специалистов и экспертов;</w:t>
      </w:r>
    </w:p>
    <w:p w:rsidR="00E6475D" w:rsidRPr="001C0EE6" w:rsidRDefault="003D2790"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г) вносить на рассмотрение Верховного</w:t>
      </w:r>
      <w:r w:rsidR="00E6475D" w:rsidRPr="001C0EE6">
        <w:rPr>
          <w:color w:val="000000"/>
          <w:sz w:val="28"/>
          <w:szCs w:val="28"/>
        </w:rPr>
        <w:t xml:space="preserve"> суд</w:t>
      </w:r>
      <w:r>
        <w:rPr>
          <w:color w:val="000000"/>
          <w:sz w:val="28"/>
          <w:szCs w:val="28"/>
        </w:rPr>
        <w:t>а</w:t>
      </w:r>
      <w:r w:rsidR="00E6475D" w:rsidRPr="001C0EE6">
        <w:rPr>
          <w:color w:val="000000"/>
          <w:sz w:val="28"/>
          <w:szCs w:val="28"/>
        </w:rPr>
        <w:t xml:space="preserve"> Приднестровской Молдавской Республики </w:t>
      </w:r>
      <w:r>
        <w:rPr>
          <w:color w:val="000000"/>
          <w:sz w:val="28"/>
          <w:szCs w:val="28"/>
        </w:rPr>
        <w:t>и Правительства</w:t>
      </w:r>
      <w:r w:rsidR="00E6475D" w:rsidRPr="001C0EE6">
        <w:rPr>
          <w:color w:val="000000"/>
          <w:sz w:val="28"/>
          <w:szCs w:val="28"/>
        </w:rPr>
        <w:t xml:space="preserve"> Приднестровской Молдавской Республики предложения об улучшении условий труда, материального и социального обеспечения судей, работников аппаратов судов и </w:t>
      </w:r>
      <w:r>
        <w:rPr>
          <w:color w:val="000000"/>
          <w:sz w:val="28"/>
          <w:szCs w:val="28"/>
        </w:rPr>
        <w:t xml:space="preserve">сотрудников </w:t>
      </w:r>
      <w:r w:rsidR="00E6475D" w:rsidRPr="001C0EE6">
        <w:rPr>
          <w:color w:val="000000"/>
          <w:sz w:val="28"/>
          <w:szCs w:val="28"/>
        </w:rPr>
        <w:t>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6.</w:t>
      </w:r>
      <w:r>
        <w:rPr>
          <w:rStyle w:val="a5"/>
          <w:color w:val="000000"/>
          <w:sz w:val="28"/>
          <w:szCs w:val="28"/>
        </w:rPr>
        <w:t xml:space="preserve"> </w:t>
      </w:r>
      <w:r w:rsidRPr="001C0EE6">
        <w:rPr>
          <w:color w:val="000000"/>
          <w:sz w:val="28"/>
          <w:szCs w:val="28"/>
        </w:rPr>
        <w:t>Структура Судебного департамента</w:t>
      </w:r>
      <w:r w:rsidRPr="001C0EE6">
        <w:rPr>
          <w:color w:val="000000"/>
          <w:sz w:val="28"/>
          <w:szCs w:val="28"/>
          <w:lang w:val="ru-MD"/>
        </w:rPr>
        <w:t xml:space="preserve"> </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rPr>
      </w:pPr>
    </w:p>
    <w:p w:rsidR="00E6475D" w:rsidRDefault="00E6475D" w:rsidP="00E6475D">
      <w:pPr>
        <w:pStyle w:val="a3"/>
        <w:widowControl w:val="0"/>
        <w:shd w:val="clear" w:color="auto" w:fill="FFFFFF"/>
        <w:spacing w:before="0" w:beforeAutospacing="0" w:after="0" w:afterAutospacing="0"/>
        <w:ind w:firstLine="709"/>
        <w:jc w:val="both"/>
        <w:rPr>
          <w:color w:val="000000"/>
          <w:sz w:val="28"/>
          <w:szCs w:val="28"/>
        </w:rPr>
      </w:pPr>
      <w:r w:rsidRPr="001C0EE6">
        <w:rPr>
          <w:color w:val="000000"/>
          <w:sz w:val="28"/>
          <w:szCs w:val="28"/>
        </w:rPr>
        <w:t xml:space="preserve">Структура Судебного департамента утверждается Постановлением Президиума Верховного суда Приднестровской Молдавской Республики </w:t>
      </w:r>
      <w:r>
        <w:rPr>
          <w:color w:val="000000"/>
          <w:sz w:val="28"/>
          <w:szCs w:val="28"/>
        </w:rPr>
        <w:br/>
      </w:r>
      <w:r w:rsidRPr="001C0EE6">
        <w:rPr>
          <w:color w:val="000000"/>
          <w:sz w:val="28"/>
          <w:szCs w:val="28"/>
        </w:rPr>
        <w:t>по представлению дире</w:t>
      </w:r>
      <w:r w:rsidR="009B3720">
        <w:rPr>
          <w:color w:val="000000"/>
          <w:sz w:val="28"/>
          <w:szCs w:val="28"/>
        </w:rPr>
        <w:t>ктора Судебного департамента по согласованию</w:t>
      </w:r>
      <w:r w:rsidRPr="001C0EE6">
        <w:rPr>
          <w:color w:val="000000"/>
          <w:sz w:val="28"/>
          <w:szCs w:val="28"/>
        </w:rPr>
        <w:t xml:space="preserve"> </w:t>
      </w:r>
      <w:r w:rsidR="009B3720">
        <w:rPr>
          <w:color w:val="000000"/>
          <w:sz w:val="28"/>
          <w:szCs w:val="28"/>
        </w:rPr>
        <w:br/>
        <w:t>с П</w:t>
      </w:r>
      <w:r w:rsidRPr="001C0EE6">
        <w:rPr>
          <w:color w:val="000000"/>
          <w:sz w:val="28"/>
          <w:szCs w:val="28"/>
        </w:rPr>
        <w:t>редседателем Верховного суда Приднес</w:t>
      </w:r>
      <w:r>
        <w:rPr>
          <w:color w:val="000000"/>
          <w:sz w:val="28"/>
          <w:szCs w:val="28"/>
        </w:rPr>
        <w:t>тровской Молдавской Республики.</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7.</w:t>
      </w:r>
      <w:r>
        <w:rPr>
          <w:color w:val="000000"/>
          <w:sz w:val="28"/>
          <w:szCs w:val="28"/>
        </w:rPr>
        <w:t xml:space="preserve"> </w:t>
      </w:r>
      <w:r w:rsidRPr="001C0EE6">
        <w:rPr>
          <w:color w:val="000000"/>
          <w:sz w:val="28"/>
          <w:szCs w:val="28"/>
        </w:rPr>
        <w:t>Директор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1. Судебный департамент возглавляет директор Судебного департамента, который назначается на должност</w:t>
      </w:r>
      <w:r w:rsidR="009B3720">
        <w:rPr>
          <w:color w:val="000000"/>
          <w:sz w:val="28"/>
          <w:szCs w:val="28"/>
        </w:rPr>
        <w:t>ь и освобождается от должности П</w:t>
      </w:r>
      <w:r w:rsidRPr="001C0EE6">
        <w:rPr>
          <w:color w:val="000000"/>
          <w:sz w:val="28"/>
          <w:szCs w:val="28"/>
        </w:rPr>
        <w:t>редседателем Верховного суда Приднестровской Молдавской Республики с согласия Совета судей Приднестровской Молдавской Республики.</w:t>
      </w:r>
    </w:p>
    <w:p w:rsidR="00E6475D" w:rsidRPr="001C0EE6" w:rsidRDefault="00E6475D" w:rsidP="00E6475D">
      <w:pPr>
        <w:pStyle w:val="a3"/>
        <w:widowControl w:val="0"/>
        <w:shd w:val="clear" w:color="auto" w:fill="FFFFFF"/>
        <w:spacing w:before="0" w:beforeAutospacing="0" w:after="0" w:afterAutospacing="0"/>
        <w:ind w:firstLine="709"/>
        <w:jc w:val="both"/>
        <w:rPr>
          <w:sz w:val="28"/>
          <w:szCs w:val="28"/>
        </w:rPr>
      </w:pPr>
      <w:r w:rsidRPr="001C0EE6">
        <w:rPr>
          <w:sz w:val="28"/>
          <w:szCs w:val="28"/>
        </w:rPr>
        <w:t xml:space="preserve">2. </w:t>
      </w:r>
      <w:r w:rsidR="009B3720">
        <w:rPr>
          <w:sz w:val="28"/>
          <w:szCs w:val="28"/>
        </w:rPr>
        <w:t>М</w:t>
      </w:r>
      <w:r w:rsidRPr="001C0EE6">
        <w:rPr>
          <w:sz w:val="28"/>
          <w:szCs w:val="28"/>
        </w:rPr>
        <w:t>атериальное и социальное обеспечение предоставляется</w:t>
      </w:r>
      <w:r w:rsidR="009B3720">
        <w:rPr>
          <w:sz w:val="28"/>
          <w:szCs w:val="28"/>
        </w:rPr>
        <w:t xml:space="preserve"> д</w:t>
      </w:r>
      <w:r w:rsidR="009B3720" w:rsidRPr="001C0EE6">
        <w:rPr>
          <w:sz w:val="28"/>
          <w:szCs w:val="28"/>
        </w:rPr>
        <w:t>и</w:t>
      </w:r>
      <w:r w:rsidR="009B3720">
        <w:rPr>
          <w:sz w:val="28"/>
          <w:szCs w:val="28"/>
        </w:rPr>
        <w:t>ректору Судебного департамента</w:t>
      </w:r>
      <w:r w:rsidRPr="001C0EE6">
        <w:rPr>
          <w:sz w:val="28"/>
          <w:szCs w:val="28"/>
        </w:rPr>
        <w:t xml:space="preserve"> на условиях, установленных законодательством</w:t>
      </w:r>
      <w:r w:rsidR="009B3720">
        <w:rPr>
          <w:sz w:val="28"/>
          <w:szCs w:val="28"/>
        </w:rPr>
        <w:t xml:space="preserve"> </w:t>
      </w:r>
      <w:r w:rsidR="009B3720">
        <w:rPr>
          <w:sz w:val="28"/>
          <w:szCs w:val="28"/>
        </w:rPr>
        <w:lastRenderedPageBreak/>
        <w:t>Приднестровской Молдавской Республики</w:t>
      </w:r>
      <w:r w:rsidRPr="001C0EE6">
        <w:rPr>
          <w:sz w:val="28"/>
          <w:szCs w:val="28"/>
        </w:rPr>
        <w:t>.</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 xml:space="preserve">3. Директор </w:t>
      </w:r>
      <w:r w:rsidR="009B3720">
        <w:rPr>
          <w:color w:val="000000"/>
          <w:sz w:val="28"/>
          <w:szCs w:val="28"/>
        </w:rPr>
        <w:t>Судебного департамента не может</w:t>
      </w:r>
      <w:r w:rsidRPr="001C0EE6">
        <w:rPr>
          <w:color w:val="000000"/>
          <w:sz w:val="28"/>
          <w:szCs w:val="28"/>
        </w:rPr>
        <w:t xml:space="preserve"> осуществлять предпринимательскую и другую оплачиваемую деятельность, кроме преподавательской, научной и</w:t>
      </w:r>
      <w:r w:rsidR="009B3720">
        <w:rPr>
          <w:color w:val="000000"/>
          <w:sz w:val="28"/>
          <w:szCs w:val="28"/>
        </w:rPr>
        <w:t xml:space="preserve"> иной</w:t>
      </w:r>
      <w:r w:rsidRPr="001C0EE6">
        <w:rPr>
          <w:color w:val="000000"/>
          <w:sz w:val="28"/>
          <w:szCs w:val="28"/>
        </w:rPr>
        <w:t xml:space="preserve"> творческой деятельности. На период своих полномочий директор Судебного департамента не может состоять </w:t>
      </w:r>
      <w:r>
        <w:rPr>
          <w:color w:val="000000"/>
          <w:sz w:val="28"/>
          <w:szCs w:val="28"/>
        </w:rPr>
        <w:br/>
      </w:r>
      <w:r w:rsidRPr="001C0EE6">
        <w:rPr>
          <w:color w:val="000000"/>
          <w:sz w:val="28"/>
          <w:szCs w:val="28"/>
        </w:rPr>
        <w:t>в политических партиях</w:t>
      </w:r>
      <w:r w:rsidR="009B3720">
        <w:rPr>
          <w:color w:val="000000"/>
          <w:sz w:val="28"/>
          <w:szCs w:val="28"/>
        </w:rPr>
        <w:t xml:space="preserve"> и других</w:t>
      </w:r>
      <w:r w:rsidRPr="001C0EE6">
        <w:rPr>
          <w:color w:val="000000"/>
          <w:sz w:val="28"/>
          <w:szCs w:val="28"/>
        </w:rPr>
        <w:t xml:space="preserve"> общественных объединениях, преследующих политические цели.</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4. Директор Судебного департамента обязан сообщать в порядке, установленном законодательством</w:t>
      </w:r>
      <w:r w:rsidR="009B3720">
        <w:rPr>
          <w:color w:val="000000"/>
          <w:sz w:val="28"/>
          <w:szCs w:val="28"/>
        </w:rPr>
        <w:t xml:space="preserve"> Приднестровской Молдавской Республики</w:t>
      </w:r>
      <w:r w:rsidRPr="001C0EE6">
        <w:rPr>
          <w:color w:val="000000"/>
          <w:sz w:val="28"/>
          <w:szCs w:val="28"/>
        </w:rPr>
        <w:t xml:space="preserve"> о противодействии коррупции,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6475D" w:rsidRPr="00CD6494" w:rsidRDefault="00E6475D" w:rsidP="00E6475D">
      <w:pPr>
        <w:pStyle w:val="a3"/>
        <w:widowControl w:val="0"/>
        <w:shd w:val="clear" w:color="auto" w:fill="FFFFFF"/>
        <w:spacing w:before="0" w:beforeAutospacing="0" w:after="0" w:afterAutospacing="0"/>
        <w:ind w:firstLine="709"/>
        <w:jc w:val="both"/>
        <w:rPr>
          <w:color w:val="000000"/>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rPr>
      </w:pPr>
      <w:r w:rsidRPr="001C0EE6">
        <w:rPr>
          <w:rStyle w:val="a5"/>
          <w:color w:val="000000"/>
          <w:sz w:val="28"/>
          <w:szCs w:val="28"/>
        </w:rPr>
        <w:t>Статья 8.</w:t>
      </w:r>
      <w:r>
        <w:rPr>
          <w:color w:val="000000"/>
          <w:sz w:val="28"/>
          <w:szCs w:val="28"/>
        </w:rPr>
        <w:t xml:space="preserve"> </w:t>
      </w:r>
      <w:r w:rsidRPr="001C0EE6">
        <w:rPr>
          <w:color w:val="000000"/>
          <w:sz w:val="28"/>
          <w:szCs w:val="28"/>
        </w:rPr>
        <w:t>Заместители</w:t>
      </w:r>
      <w:r w:rsidRPr="001C0EE6">
        <w:rPr>
          <w:b/>
          <w:color w:val="000000"/>
          <w:sz w:val="28"/>
          <w:szCs w:val="28"/>
        </w:rPr>
        <w:t xml:space="preserve"> </w:t>
      </w:r>
      <w:r w:rsidRPr="001C0EE6">
        <w:rPr>
          <w:color w:val="000000"/>
          <w:sz w:val="28"/>
          <w:szCs w:val="28"/>
        </w:rPr>
        <w:t>директора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B11B98" w:rsidRDefault="00B11B98" w:rsidP="00E6475D">
      <w:pPr>
        <w:pStyle w:val="a3"/>
        <w:widowControl w:val="0"/>
        <w:shd w:val="clear" w:color="auto" w:fill="FFFFFF"/>
        <w:spacing w:before="0" w:beforeAutospacing="0" w:after="0" w:afterAutospacing="0"/>
        <w:ind w:firstLine="709"/>
        <w:jc w:val="both"/>
        <w:rPr>
          <w:sz w:val="28"/>
          <w:szCs w:val="28"/>
          <w:lang w:val="ru-MD"/>
        </w:rPr>
      </w:pPr>
      <w:r w:rsidRPr="00B11B98">
        <w:rPr>
          <w:sz w:val="28"/>
          <w:szCs w:val="28"/>
        </w:rPr>
        <w:t>1.</w:t>
      </w:r>
      <w:r w:rsidRPr="00B11B98">
        <w:rPr>
          <w:sz w:val="28"/>
          <w:szCs w:val="28"/>
          <w:shd w:val="clear" w:color="auto" w:fill="FFFFFF"/>
        </w:rPr>
        <w:t xml:space="preserve"> Д</w:t>
      </w:r>
      <w:r>
        <w:rPr>
          <w:sz w:val="28"/>
          <w:szCs w:val="28"/>
          <w:shd w:val="clear" w:color="auto" w:fill="FFFFFF"/>
        </w:rPr>
        <w:t xml:space="preserve">иректор </w:t>
      </w:r>
      <w:r w:rsidRPr="00B11B98">
        <w:rPr>
          <w:rStyle w:val="ad"/>
          <w:i w:val="0"/>
          <w:sz w:val="28"/>
          <w:szCs w:val="28"/>
          <w:shd w:val="clear" w:color="auto" w:fill="FFFFFF"/>
        </w:rPr>
        <w:t>Судебного</w:t>
      </w:r>
      <w:r>
        <w:rPr>
          <w:i/>
          <w:sz w:val="28"/>
          <w:szCs w:val="28"/>
          <w:shd w:val="clear" w:color="auto" w:fill="FFFFFF"/>
        </w:rPr>
        <w:t xml:space="preserve"> </w:t>
      </w:r>
      <w:r w:rsidRPr="00B11B98">
        <w:rPr>
          <w:rStyle w:val="ad"/>
          <w:i w:val="0"/>
          <w:sz w:val="28"/>
          <w:szCs w:val="28"/>
          <w:shd w:val="clear" w:color="auto" w:fill="FFFFFF"/>
        </w:rPr>
        <w:t>департамента</w:t>
      </w:r>
      <w:r>
        <w:rPr>
          <w:sz w:val="28"/>
          <w:szCs w:val="28"/>
          <w:shd w:val="clear" w:color="auto" w:fill="FFFFFF"/>
        </w:rPr>
        <w:t xml:space="preserve"> </w:t>
      </w:r>
      <w:r w:rsidRPr="00B11B98">
        <w:rPr>
          <w:sz w:val="28"/>
          <w:szCs w:val="28"/>
          <w:shd w:val="clear" w:color="auto" w:fill="FFFFFF"/>
        </w:rPr>
        <w:t>имеет заместителей, которые назначаются на должность и освобождаются от дол</w:t>
      </w:r>
      <w:r>
        <w:rPr>
          <w:sz w:val="28"/>
          <w:szCs w:val="28"/>
          <w:shd w:val="clear" w:color="auto" w:fill="FFFFFF"/>
        </w:rPr>
        <w:t xml:space="preserve">жности Председателем Верховного </w:t>
      </w:r>
      <w:r w:rsidR="000469A7">
        <w:rPr>
          <w:rStyle w:val="ad"/>
          <w:i w:val="0"/>
          <w:sz w:val="28"/>
          <w:szCs w:val="28"/>
          <w:shd w:val="clear" w:color="auto" w:fill="FFFFFF"/>
        </w:rPr>
        <w:t>с</w:t>
      </w:r>
      <w:r w:rsidRPr="00B11B98">
        <w:rPr>
          <w:rStyle w:val="ad"/>
          <w:i w:val="0"/>
          <w:sz w:val="28"/>
          <w:szCs w:val="28"/>
          <w:shd w:val="clear" w:color="auto" w:fill="FFFFFF"/>
        </w:rPr>
        <w:t>уда</w:t>
      </w:r>
      <w:r>
        <w:rPr>
          <w:sz w:val="28"/>
          <w:szCs w:val="28"/>
          <w:shd w:val="clear" w:color="auto" w:fill="FFFFFF"/>
        </w:rPr>
        <w:t xml:space="preserve"> </w:t>
      </w:r>
      <w:r w:rsidRPr="00B11B98">
        <w:rPr>
          <w:sz w:val="28"/>
          <w:szCs w:val="28"/>
          <w:shd w:val="clear" w:color="auto" w:fill="FFFFFF"/>
        </w:rPr>
        <w:t>Приднестровской Молдавск</w:t>
      </w:r>
      <w:r w:rsidR="001B18C2">
        <w:rPr>
          <w:sz w:val="28"/>
          <w:szCs w:val="28"/>
          <w:shd w:val="clear" w:color="auto" w:fill="FFFFFF"/>
        </w:rPr>
        <w:t>ой Республики по представлению д</w:t>
      </w:r>
      <w:r>
        <w:rPr>
          <w:sz w:val="28"/>
          <w:szCs w:val="28"/>
          <w:shd w:val="clear" w:color="auto" w:fill="FFFFFF"/>
        </w:rPr>
        <w:t xml:space="preserve">иректора </w:t>
      </w:r>
      <w:r w:rsidRPr="00B11B98">
        <w:rPr>
          <w:rStyle w:val="ad"/>
          <w:i w:val="0"/>
          <w:sz w:val="28"/>
          <w:szCs w:val="28"/>
          <w:shd w:val="clear" w:color="auto" w:fill="FFFFFF"/>
        </w:rPr>
        <w:t>Судебного</w:t>
      </w:r>
      <w:r>
        <w:rPr>
          <w:i/>
          <w:sz w:val="28"/>
          <w:szCs w:val="28"/>
          <w:shd w:val="clear" w:color="auto" w:fill="FFFFFF"/>
        </w:rPr>
        <w:t xml:space="preserve"> </w:t>
      </w:r>
      <w:r w:rsidRPr="00B11B98">
        <w:rPr>
          <w:rStyle w:val="ad"/>
          <w:i w:val="0"/>
          <w:sz w:val="28"/>
          <w:szCs w:val="28"/>
          <w:shd w:val="clear" w:color="auto" w:fill="FFFFFF"/>
        </w:rPr>
        <w:t>департамента</w:t>
      </w:r>
      <w:r w:rsidR="00E6475D" w:rsidRPr="00B11B98">
        <w:rPr>
          <w:i/>
          <w:sz w:val="28"/>
          <w:szCs w:val="28"/>
        </w:rPr>
        <w:t>.</w:t>
      </w:r>
    </w:p>
    <w:p w:rsidR="00E6475D" w:rsidRDefault="00E6475D" w:rsidP="00E6475D">
      <w:pPr>
        <w:pStyle w:val="a3"/>
        <w:widowControl w:val="0"/>
        <w:shd w:val="clear" w:color="auto" w:fill="FFFFFF"/>
        <w:spacing w:before="0" w:beforeAutospacing="0" w:after="0" w:afterAutospacing="0"/>
        <w:ind w:firstLine="709"/>
        <w:jc w:val="both"/>
        <w:rPr>
          <w:color w:val="000000"/>
          <w:sz w:val="28"/>
          <w:szCs w:val="28"/>
        </w:rPr>
      </w:pPr>
      <w:r w:rsidRPr="001C0EE6">
        <w:rPr>
          <w:color w:val="000000"/>
          <w:sz w:val="28"/>
          <w:szCs w:val="28"/>
        </w:rPr>
        <w:t xml:space="preserve">2. Заместители директора </w:t>
      </w:r>
      <w:r w:rsidR="001B18C2">
        <w:rPr>
          <w:color w:val="000000"/>
          <w:sz w:val="28"/>
          <w:szCs w:val="28"/>
        </w:rPr>
        <w:t>Судебного департамента не могут</w:t>
      </w:r>
      <w:r w:rsidRPr="001C0EE6">
        <w:rPr>
          <w:color w:val="000000"/>
          <w:sz w:val="28"/>
          <w:szCs w:val="28"/>
        </w:rPr>
        <w:t xml:space="preserve"> осуществлять предпринимательскую и другую оплачиваемую деятельность, кроме преподавательской, научной и </w:t>
      </w:r>
      <w:r w:rsidR="001B18C2">
        <w:rPr>
          <w:color w:val="000000"/>
          <w:sz w:val="28"/>
          <w:szCs w:val="28"/>
        </w:rPr>
        <w:t xml:space="preserve">иной </w:t>
      </w:r>
      <w:r w:rsidRPr="001C0EE6">
        <w:rPr>
          <w:color w:val="000000"/>
          <w:sz w:val="28"/>
          <w:szCs w:val="28"/>
        </w:rPr>
        <w:t xml:space="preserve">творческой деятельности. На период своих полномочий заместители директора Судебного департамента не могут </w:t>
      </w:r>
      <w:r w:rsidR="001B18C2">
        <w:rPr>
          <w:color w:val="000000"/>
          <w:sz w:val="28"/>
          <w:szCs w:val="28"/>
        </w:rPr>
        <w:t>состоять в политических партиях и других</w:t>
      </w:r>
      <w:r w:rsidRPr="001C0EE6">
        <w:rPr>
          <w:color w:val="000000"/>
          <w:sz w:val="28"/>
          <w:szCs w:val="28"/>
        </w:rPr>
        <w:t xml:space="preserve"> общественных объединениях, преследующих политические цели.</w:t>
      </w:r>
    </w:p>
    <w:p w:rsidR="00E6475D" w:rsidRDefault="00E6475D" w:rsidP="00E6475D">
      <w:pPr>
        <w:pStyle w:val="a3"/>
        <w:widowControl w:val="0"/>
        <w:shd w:val="clear" w:color="auto" w:fill="FFFFFF"/>
        <w:spacing w:before="0" w:beforeAutospacing="0" w:after="0" w:afterAutospacing="0"/>
        <w:ind w:firstLine="709"/>
        <w:jc w:val="both"/>
        <w:rPr>
          <w:color w:val="000000"/>
          <w:sz w:val="28"/>
          <w:szCs w:val="28"/>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9</w:t>
      </w:r>
      <w:r w:rsidRPr="001B18C2">
        <w:rPr>
          <w:b/>
          <w:color w:val="000000"/>
          <w:sz w:val="28"/>
          <w:szCs w:val="28"/>
        </w:rPr>
        <w:t>.</w:t>
      </w:r>
      <w:r w:rsidRPr="001C0EE6">
        <w:rPr>
          <w:color w:val="000000"/>
          <w:sz w:val="28"/>
          <w:szCs w:val="28"/>
        </w:rPr>
        <w:t xml:space="preserve"> Полномочия директора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1. Директор Судебного департамента</w:t>
      </w:r>
      <w:r w:rsidR="001B18C2">
        <w:rPr>
          <w:color w:val="000000"/>
          <w:sz w:val="28"/>
          <w:szCs w:val="28"/>
        </w:rPr>
        <w:t xml:space="preserve"> осуществляет следующие полномочия</w:t>
      </w:r>
      <w:r w:rsidRPr="001C0EE6">
        <w:rPr>
          <w:color w:val="000000"/>
          <w:sz w:val="28"/>
          <w:szCs w:val="28"/>
        </w:rPr>
        <w:t>:</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а) руководит деятельностью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sz w:val="28"/>
          <w:szCs w:val="28"/>
          <w:lang w:val="ru-MD"/>
        </w:rPr>
      </w:pPr>
      <w:r w:rsidRPr="001C0EE6">
        <w:rPr>
          <w:sz w:val="28"/>
          <w:szCs w:val="28"/>
        </w:rPr>
        <w:t>б) представляет Судебный департамент в государственны</w:t>
      </w:r>
      <w:r w:rsidR="00B11B98">
        <w:rPr>
          <w:sz w:val="28"/>
          <w:szCs w:val="28"/>
        </w:rPr>
        <w:t xml:space="preserve">х и иных органах, </w:t>
      </w:r>
      <w:r w:rsidRPr="001C0EE6">
        <w:rPr>
          <w:sz w:val="28"/>
          <w:szCs w:val="28"/>
        </w:rPr>
        <w:t xml:space="preserve">организациях, а также </w:t>
      </w:r>
      <w:r w:rsidRPr="001C0EE6">
        <w:rPr>
          <w:sz w:val="28"/>
          <w:szCs w:val="28"/>
          <w:lang w:val="ru-MD"/>
        </w:rPr>
        <w:t>представляет</w:t>
      </w:r>
      <w:r>
        <w:rPr>
          <w:b/>
          <w:i/>
          <w:sz w:val="28"/>
          <w:szCs w:val="28"/>
          <w:lang w:val="ru-MD"/>
        </w:rPr>
        <w:t xml:space="preserve"> </w:t>
      </w:r>
      <w:r w:rsidRPr="001C0EE6">
        <w:rPr>
          <w:sz w:val="28"/>
          <w:szCs w:val="28"/>
        </w:rPr>
        <w:t>суды в государственных и иных органах и организациях при решении вопросов, относящихся к компетенции Судебного департамента;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 xml:space="preserve">в) утверждает положения о подразделениях Судебного департамента </w:t>
      </w:r>
      <w:r>
        <w:rPr>
          <w:color w:val="000000"/>
          <w:sz w:val="28"/>
          <w:szCs w:val="28"/>
        </w:rPr>
        <w:br/>
      </w:r>
      <w:r w:rsidR="00A67A10">
        <w:rPr>
          <w:color w:val="000000"/>
          <w:sz w:val="28"/>
          <w:szCs w:val="28"/>
        </w:rPr>
        <w:t>и судов</w:t>
      </w:r>
      <w:r w:rsidRPr="001C0EE6">
        <w:rPr>
          <w:color w:val="000000"/>
          <w:sz w:val="28"/>
          <w:szCs w:val="28"/>
        </w:rPr>
        <w:t>, должностные инструкции</w:t>
      </w:r>
      <w:r w:rsidR="001B18C2">
        <w:rPr>
          <w:color w:val="000000"/>
          <w:sz w:val="28"/>
          <w:szCs w:val="28"/>
        </w:rPr>
        <w:t xml:space="preserve"> сотрудников</w:t>
      </w:r>
      <w:r w:rsidRPr="001C0EE6">
        <w:rPr>
          <w:color w:val="000000"/>
          <w:sz w:val="28"/>
          <w:szCs w:val="28"/>
        </w:rPr>
        <w:t xml:space="preserve"> Судебного департамента и </w:t>
      </w:r>
      <w:r w:rsidR="001B18C2">
        <w:rPr>
          <w:color w:val="000000"/>
          <w:sz w:val="28"/>
          <w:szCs w:val="28"/>
        </w:rPr>
        <w:t xml:space="preserve">работников </w:t>
      </w:r>
      <w:r w:rsidRPr="001C0EE6">
        <w:rPr>
          <w:color w:val="000000"/>
          <w:sz w:val="28"/>
          <w:szCs w:val="28"/>
        </w:rPr>
        <w:t>судов;</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rPr>
      </w:pPr>
      <w:r>
        <w:rPr>
          <w:color w:val="000000"/>
          <w:sz w:val="28"/>
          <w:szCs w:val="28"/>
        </w:rPr>
        <w:t>г</w:t>
      </w:r>
      <w:r w:rsidR="00E6475D" w:rsidRPr="001C0EE6">
        <w:rPr>
          <w:color w:val="000000"/>
          <w:sz w:val="28"/>
          <w:szCs w:val="28"/>
        </w:rPr>
        <w:t>) распределяет обязанности между своими заместителями;</w:t>
      </w:r>
    </w:p>
    <w:p w:rsidR="00E6475D" w:rsidRPr="00A67A10"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rPr>
        <w:t>д</w:t>
      </w:r>
      <w:r w:rsidR="00A67A10" w:rsidRPr="00A67A10">
        <w:rPr>
          <w:color w:val="000000"/>
          <w:sz w:val="28"/>
          <w:szCs w:val="28"/>
        </w:rPr>
        <w:t>)</w:t>
      </w:r>
      <w:r w:rsidR="00A67A10" w:rsidRPr="00A67A10">
        <w:rPr>
          <w:sz w:val="28"/>
          <w:szCs w:val="28"/>
        </w:rPr>
        <w:t xml:space="preserve"> назначает на должность и осв</w:t>
      </w:r>
      <w:r w:rsidR="001B18C2">
        <w:rPr>
          <w:sz w:val="28"/>
          <w:szCs w:val="28"/>
        </w:rPr>
        <w:t>обождает от должности сотрудников</w:t>
      </w:r>
      <w:r w:rsidR="00A67A10" w:rsidRPr="00A67A10">
        <w:rPr>
          <w:sz w:val="28"/>
          <w:szCs w:val="28"/>
        </w:rPr>
        <w:t xml:space="preserve"> Судебного департамента, а также по представлению председателей судов работников аппаратов судов, принимает решения о поощрении либо о привлечении к дисциплин</w:t>
      </w:r>
      <w:r w:rsidR="001B18C2">
        <w:rPr>
          <w:sz w:val="28"/>
          <w:szCs w:val="28"/>
        </w:rPr>
        <w:t>арной ответственности сотрудников</w:t>
      </w:r>
      <w:r w:rsidR="00A67A10" w:rsidRPr="00A67A10">
        <w:rPr>
          <w:sz w:val="28"/>
          <w:szCs w:val="28"/>
        </w:rPr>
        <w:t xml:space="preserve"> Судебного департамента, а также по представлению председателей судов работников </w:t>
      </w:r>
      <w:r w:rsidR="00A67A10" w:rsidRPr="00A67A10">
        <w:rPr>
          <w:sz w:val="28"/>
          <w:szCs w:val="28"/>
        </w:rPr>
        <w:lastRenderedPageBreak/>
        <w:t>аппаратов судов</w:t>
      </w:r>
      <w:r w:rsidR="00E6475D" w:rsidRPr="00A67A10">
        <w:rPr>
          <w:color w:val="000000"/>
          <w:sz w:val="28"/>
          <w:szCs w:val="28"/>
        </w:rPr>
        <w:t>;</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е</w:t>
      </w:r>
      <w:r w:rsidR="001B18C2">
        <w:rPr>
          <w:color w:val="000000"/>
          <w:sz w:val="28"/>
          <w:szCs w:val="28"/>
        </w:rPr>
        <w:t>) утверждает по согласованию с П</w:t>
      </w:r>
      <w:r w:rsidR="00E6475D" w:rsidRPr="001C0EE6">
        <w:rPr>
          <w:color w:val="000000"/>
          <w:sz w:val="28"/>
          <w:szCs w:val="28"/>
        </w:rPr>
        <w:t>редседателем Верховного суда Приднестровской Молдавской Республики численность и штатное расписание Судебного департамента и судов;</w:t>
      </w:r>
    </w:p>
    <w:p w:rsidR="00E6475D" w:rsidRPr="001C0EE6" w:rsidRDefault="007708E7" w:rsidP="00E6475D">
      <w:pPr>
        <w:pStyle w:val="a3"/>
        <w:widowControl w:val="0"/>
        <w:shd w:val="clear" w:color="auto" w:fill="FFFFFF"/>
        <w:spacing w:before="0" w:beforeAutospacing="0" w:after="0" w:afterAutospacing="0"/>
        <w:ind w:firstLine="709"/>
        <w:jc w:val="both"/>
        <w:rPr>
          <w:sz w:val="28"/>
          <w:szCs w:val="28"/>
        </w:rPr>
      </w:pPr>
      <w:r>
        <w:rPr>
          <w:sz w:val="28"/>
          <w:szCs w:val="28"/>
          <w:lang w:val="ru-MD"/>
        </w:rPr>
        <w:t>ж</w:t>
      </w:r>
      <w:r w:rsidR="00E6475D" w:rsidRPr="001C0EE6">
        <w:rPr>
          <w:sz w:val="28"/>
          <w:szCs w:val="28"/>
        </w:rPr>
        <w:t xml:space="preserve">) ходатайствует о награждении государственными наградами председателей </w:t>
      </w:r>
      <w:r w:rsidR="00F31D5D">
        <w:rPr>
          <w:sz w:val="28"/>
          <w:szCs w:val="28"/>
        </w:rPr>
        <w:t>судов, сотрудников</w:t>
      </w:r>
      <w:r w:rsidR="00E6475D" w:rsidRPr="001C0EE6">
        <w:rPr>
          <w:sz w:val="28"/>
          <w:szCs w:val="28"/>
        </w:rPr>
        <w:t xml:space="preserve"> </w:t>
      </w:r>
      <w:r w:rsidR="00E6475D">
        <w:rPr>
          <w:sz w:val="28"/>
          <w:szCs w:val="28"/>
        </w:rPr>
        <w:t>Судебного департамента, а также</w:t>
      </w:r>
      <w:r w:rsidR="00E6475D" w:rsidRPr="001C0EE6">
        <w:rPr>
          <w:sz w:val="28"/>
          <w:szCs w:val="28"/>
        </w:rPr>
        <w:t xml:space="preserve"> по представлению председате</w:t>
      </w:r>
      <w:r w:rsidR="00E6475D">
        <w:rPr>
          <w:sz w:val="28"/>
          <w:szCs w:val="28"/>
        </w:rPr>
        <w:t>лей судов –</w:t>
      </w:r>
      <w:r w:rsidR="00E6475D" w:rsidRPr="001C0EE6">
        <w:rPr>
          <w:sz w:val="28"/>
          <w:szCs w:val="28"/>
        </w:rPr>
        <w:t xml:space="preserve"> о награждении судей и работников аппаратов судов;</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sz w:val="28"/>
          <w:szCs w:val="28"/>
        </w:rPr>
        <w:t>з</w:t>
      </w:r>
      <w:r w:rsidR="00E6475D" w:rsidRPr="001C0EE6">
        <w:rPr>
          <w:sz w:val="28"/>
          <w:szCs w:val="28"/>
        </w:rPr>
        <w:t xml:space="preserve">) </w:t>
      </w:r>
      <w:r w:rsidR="00E6475D" w:rsidRPr="001C0EE6">
        <w:rPr>
          <w:color w:val="000000"/>
          <w:sz w:val="28"/>
          <w:szCs w:val="28"/>
        </w:rPr>
        <w:t>ежегодно отчитывается о деятельност</w:t>
      </w:r>
      <w:r w:rsidR="00F31D5D">
        <w:rPr>
          <w:color w:val="000000"/>
          <w:sz w:val="28"/>
          <w:szCs w:val="28"/>
        </w:rPr>
        <w:t>и Судебного департамента перед П</w:t>
      </w:r>
      <w:r w:rsidR="00E6475D" w:rsidRPr="001C0EE6">
        <w:rPr>
          <w:color w:val="000000"/>
          <w:sz w:val="28"/>
          <w:szCs w:val="28"/>
        </w:rPr>
        <w:t xml:space="preserve">редседателем Верховного суда Приднестровской Молдавской Республики </w:t>
      </w:r>
      <w:r w:rsidR="00E6475D">
        <w:rPr>
          <w:color w:val="000000"/>
          <w:sz w:val="28"/>
          <w:szCs w:val="28"/>
        </w:rPr>
        <w:br/>
      </w:r>
      <w:r w:rsidR="00E6475D" w:rsidRPr="001C0EE6">
        <w:rPr>
          <w:color w:val="000000"/>
          <w:sz w:val="28"/>
          <w:szCs w:val="28"/>
        </w:rPr>
        <w:t>и Советом судей Приднестровской Молдавской Республики;</w:t>
      </w:r>
    </w:p>
    <w:p w:rsidR="00E6475D" w:rsidRPr="001C0EE6" w:rsidRDefault="007708E7" w:rsidP="00E6475D">
      <w:pPr>
        <w:pStyle w:val="a3"/>
        <w:widowControl w:val="0"/>
        <w:shd w:val="clear" w:color="auto" w:fill="FFFFFF"/>
        <w:spacing w:before="0" w:beforeAutospacing="0" w:after="0" w:afterAutospacing="0"/>
        <w:ind w:firstLine="709"/>
        <w:jc w:val="both"/>
        <w:rPr>
          <w:color w:val="000000"/>
          <w:sz w:val="28"/>
          <w:szCs w:val="28"/>
          <w:lang w:val="ru-MD"/>
        </w:rPr>
      </w:pPr>
      <w:r>
        <w:rPr>
          <w:color w:val="000000"/>
          <w:sz w:val="28"/>
          <w:szCs w:val="28"/>
          <w:lang w:val="ru-MD"/>
        </w:rPr>
        <w:t>и</w:t>
      </w:r>
      <w:r w:rsidR="00E6475D" w:rsidRPr="001C0EE6">
        <w:rPr>
          <w:color w:val="000000"/>
          <w:sz w:val="28"/>
          <w:szCs w:val="28"/>
        </w:rPr>
        <w:t>) осуществляет другие полномочия в соответствии с настоящим Законом и иными нормативными правовыми актами.</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2. Директор Судебного департамента несет персональную ответственность за выполнение задач, возложенных на Судебный департамент.</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2C141F" w:rsidRPr="002C141F" w:rsidRDefault="00E6475D" w:rsidP="002C14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C141F">
        <w:rPr>
          <w:rStyle w:val="a5"/>
          <w:rFonts w:ascii="Times New Roman" w:hAnsi="Times New Roman" w:cs="Times New Roman"/>
          <w:color w:val="000000"/>
          <w:sz w:val="28"/>
          <w:szCs w:val="28"/>
        </w:rPr>
        <w:t>Статья 10.</w:t>
      </w:r>
      <w:r w:rsidRPr="002C141F">
        <w:rPr>
          <w:rFonts w:ascii="Times New Roman" w:hAnsi="Times New Roman" w:cs="Times New Roman"/>
          <w:color w:val="000000"/>
          <w:sz w:val="28"/>
          <w:szCs w:val="28"/>
        </w:rPr>
        <w:t xml:space="preserve"> </w:t>
      </w:r>
      <w:r w:rsidR="002C141F" w:rsidRPr="002C141F">
        <w:rPr>
          <w:rFonts w:ascii="Times New Roman" w:hAnsi="Times New Roman" w:cs="Times New Roman"/>
          <w:color w:val="000000"/>
          <w:sz w:val="28"/>
          <w:szCs w:val="28"/>
        </w:rPr>
        <w:t>Правовое регулирование труда сотрудников Судебного</w:t>
      </w:r>
    </w:p>
    <w:p w:rsidR="002C141F" w:rsidRDefault="002C141F" w:rsidP="002C14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C141F">
        <w:rPr>
          <w:rFonts w:ascii="Times New Roman" w:hAnsi="Times New Roman" w:cs="Times New Roman"/>
          <w:color w:val="000000"/>
          <w:sz w:val="28"/>
          <w:szCs w:val="28"/>
        </w:rPr>
        <w:t xml:space="preserve">                    </w:t>
      </w:r>
      <w:r w:rsidR="00004092">
        <w:rPr>
          <w:rFonts w:ascii="Times New Roman" w:hAnsi="Times New Roman" w:cs="Times New Roman"/>
          <w:color w:val="000000"/>
          <w:sz w:val="28"/>
          <w:szCs w:val="28"/>
        </w:rPr>
        <w:t>д</w:t>
      </w:r>
      <w:r w:rsidRPr="002C141F">
        <w:rPr>
          <w:rFonts w:ascii="Times New Roman" w:hAnsi="Times New Roman" w:cs="Times New Roman"/>
          <w:color w:val="000000"/>
          <w:sz w:val="28"/>
          <w:szCs w:val="28"/>
        </w:rPr>
        <w:t>епартамента</w:t>
      </w:r>
    </w:p>
    <w:p w:rsidR="00E03954" w:rsidRPr="002C141F" w:rsidRDefault="00E03954" w:rsidP="002C141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E6475D" w:rsidRPr="002C141F" w:rsidRDefault="002C141F" w:rsidP="002C141F">
      <w:pPr>
        <w:pStyle w:val="a3"/>
        <w:widowControl w:val="0"/>
        <w:shd w:val="clear" w:color="auto" w:fill="FFFFFF"/>
        <w:spacing w:before="0" w:beforeAutospacing="0" w:after="0" w:afterAutospacing="0"/>
        <w:ind w:firstLine="709"/>
        <w:jc w:val="both"/>
        <w:rPr>
          <w:color w:val="000000"/>
          <w:sz w:val="28"/>
          <w:szCs w:val="28"/>
        </w:rPr>
      </w:pPr>
      <w:r w:rsidRPr="002C141F">
        <w:rPr>
          <w:color w:val="000000"/>
          <w:sz w:val="28"/>
          <w:szCs w:val="28"/>
        </w:rPr>
        <w:t>Сотрудники Судебного департамента состоят в трудовых отношениях с Судебным департаментом. В отношениях с последним они пользуются правами и гарантиями, несут обязанности в соответствии с трудовым законодательством Приднестровской Молдавской Республики.</w:t>
      </w:r>
    </w:p>
    <w:p w:rsidR="002C141F" w:rsidRPr="002C141F" w:rsidRDefault="002C141F" w:rsidP="002C141F">
      <w:pPr>
        <w:pStyle w:val="a3"/>
        <w:widowControl w:val="0"/>
        <w:shd w:val="clear" w:color="auto" w:fill="FFFFFF"/>
        <w:spacing w:before="0" w:beforeAutospacing="0" w:after="0" w:afterAutospacing="0"/>
        <w:ind w:firstLine="709"/>
        <w:jc w:val="both"/>
        <w:rPr>
          <w:color w:val="000000"/>
          <w:sz w:val="28"/>
          <w:szCs w:val="28"/>
          <w:lang w:val="ru-MD"/>
        </w:rPr>
      </w:pPr>
    </w:p>
    <w:p w:rsidR="00E6475D" w:rsidRPr="00563EBD" w:rsidRDefault="00E6475D" w:rsidP="00E6475D">
      <w:pPr>
        <w:pStyle w:val="a3"/>
        <w:widowControl w:val="0"/>
        <w:shd w:val="clear" w:color="auto" w:fill="FFFFFF"/>
        <w:spacing w:before="0" w:beforeAutospacing="0" w:after="0" w:afterAutospacing="0"/>
        <w:ind w:firstLine="709"/>
        <w:jc w:val="both"/>
        <w:rPr>
          <w:rStyle w:val="a5"/>
          <w:color w:val="000000"/>
          <w:sz w:val="28"/>
          <w:szCs w:val="28"/>
          <w:lang w:val="ru-MD"/>
        </w:rPr>
      </w:pPr>
      <w:r w:rsidRPr="001C0EE6">
        <w:rPr>
          <w:rStyle w:val="a5"/>
          <w:color w:val="000000"/>
          <w:sz w:val="28"/>
          <w:szCs w:val="28"/>
        </w:rPr>
        <w:t>Глава 3.</w:t>
      </w:r>
      <w:r w:rsidRPr="001C0EE6">
        <w:rPr>
          <w:rStyle w:val="a5"/>
          <w:b w:val="0"/>
          <w:color w:val="000000"/>
          <w:sz w:val="28"/>
          <w:szCs w:val="28"/>
        </w:rPr>
        <w:t xml:space="preserve"> </w:t>
      </w:r>
      <w:r w:rsidRPr="00563EBD">
        <w:rPr>
          <w:rStyle w:val="a5"/>
          <w:color w:val="000000"/>
          <w:sz w:val="28"/>
          <w:szCs w:val="28"/>
        </w:rPr>
        <w:t>Заключительные положения</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rStyle w:val="a5"/>
          <w:color w:val="000000"/>
          <w:sz w:val="28"/>
          <w:szCs w:val="28"/>
        </w:rPr>
        <w:t>Статья 11</w:t>
      </w:r>
      <w:r w:rsidRPr="00563EBD">
        <w:rPr>
          <w:rStyle w:val="a5"/>
          <w:color w:val="000000"/>
          <w:sz w:val="28"/>
          <w:szCs w:val="28"/>
        </w:rPr>
        <w:t>.</w:t>
      </w:r>
      <w:r w:rsidRPr="001C0EE6">
        <w:rPr>
          <w:color w:val="000000"/>
          <w:sz w:val="28"/>
          <w:szCs w:val="28"/>
        </w:rPr>
        <w:t> Вступление в силу настоящего Закона</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rPr>
      </w:pPr>
      <w:r w:rsidRPr="001C0EE6">
        <w:rPr>
          <w:color w:val="000000"/>
          <w:sz w:val="28"/>
          <w:szCs w:val="28"/>
        </w:rPr>
        <w:t xml:space="preserve">Настоящий Закон вступает в силу </w:t>
      </w:r>
      <w:r>
        <w:rPr>
          <w:color w:val="000000"/>
          <w:sz w:val="28"/>
          <w:szCs w:val="28"/>
        </w:rPr>
        <w:t>по ист</w:t>
      </w:r>
      <w:r w:rsidR="00563EBD">
        <w:rPr>
          <w:color w:val="000000"/>
          <w:sz w:val="28"/>
          <w:szCs w:val="28"/>
        </w:rPr>
        <w:t>ечении 10 (десяти) дней после</w:t>
      </w:r>
      <w:r>
        <w:rPr>
          <w:color w:val="000000"/>
          <w:sz w:val="28"/>
          <w:szCs w:val="28"/>
        </w:rPr>
        <w:t xml:space="preserve"> дня официального опубликования</w:t>
      </w:r>
      <w:r w:rsidRPr="001C0EE6">
        <w:rPr>
          <w:color w:val="000000"/>
          <w:sz w:val="28"/>
          <w:szCs w:val="28"/>
        </w:rPr>
        <w:t>.</w:t>
      </w:r>
    </w:p>
    <w:p w:rsidR="00E6475D" w:rsidRPr="001C0EE6" w:rsidRDefault="00E6475D" w:rsidP="00E6475D">
      <w:pPr>
        <w:pStyle w:val="a3"/>
        <w:widowControl w:val="0"/>
        <w:shd w:val="clear" w:color="auto" w:fill="FFFFFF"/>
        <w:spacing w:before="0" w:beforeAutospacing="0" w:after="0" w:afterAutospacing="0"/>
        <w:ind w:firstLine="709"/>
        <w:jc w:val="both"/>
        <w:rPr>
          <w:color w:val="000000"/>
          <w:sz w:val="28"/>
          <w:szCs w:val="28"/>
          <w:lang w:val="ru-MD"/>
        </w:rPr>
      </w:pPr>
      <w:r w:rsidRPr="001C0EE6">
        <w:rPr>
          <w:color w:val="000000"/>
          <w:sz w:val="28"/>
          <w:szCs w:val="28"/>
        </w:rPr>
        <w:t>С</w:t>
      </w:r>
      <w:r w:rsidR="00455BA9">
        <w:rPr>
          <w:color w:val="000000"/>
          <w:sz w:val="28"/>
          <w:szCs w:val="28"/>
        </w:rPr>
        <w:t>о дня</w:t>
      </w:r>
      <w:r w:rsidRPr="001C0EE6">
        <w:rPr>
          <w:color w:val="000000"/>
          <w:sz w:val="28"/>
          <w:szCs w:val="28"/>
        </w:rPr>
        <w:t xml:space="preserve"> вступления в силу настоящего Закона</w:t>
      </w:r>
      <w:r w:rsidR="00455BA9">
        <w:rPr>
          <w:color w:val="000000"/>
          <w:sz w:val="28"/>
          <w:szCs w:val="28"/>
        </w:rPr>
        <w:t xml:space="preserve"> подзаконные</w:t>
      </w:r>
      <w:r w:rsidRPr="001C0EE6">
        <w:rPr>
          <w:color w:val="000000"/>
          <w:sz w:val="28"/>
          <w:szCs w:val="28"/>
        </w:rPr>
        <w:t xml:space="preserve"> правовые акты Приднестровской Молдавской Республики, до приведения их в соответствие с настоящим Законом, применяются в части</w:t>
      </w:r>
      <w:r>
        <w:rPr>
          <w:color w:val="000000"/>
          <w:sz w:val="28"/>
          <w:szCs w:val="28"/>
        </w:rPr>
        <w:t>,</w:t>
      </w:r>
      <w:r w:rsidRPr="001C0EE6">
        <w:rPr>
          <w:color w:val="000000"/>
          <w:sz w:val="28"/>
          <w:szCs w:val="28"/>
        </w:rPr>
        <w:t xml:space="preserve"> не противоречащей настоящему Закону. </w:t>
      </w:r>
    </w:p>
    <w:p w:rsidR="00836F7A" w:rsidRPr="00E6475D" w:rsidRDefault="00836F7A" w:rsidP="002C7F0F">
      <w:pPr>
        <w:pStyle w:val="a3"/>
        <w:widowControl w:val="0"/>
        <w:shd w:val="clear" w:color="auto" w:fill="FFFFFF"/>
        <w:spacing w:before="0" w:beforeAutospacing="0" w:after="0" w:afterAutospacing="0"/>
        <w:ind w:firstLine="709"/>
        <w:jc w:val="both"/>
        <w:rPr>
          <w:color w:val="000000"/>
          <w:sz w:val="28"/>
          <w:szCs w:val="28"/>
          <w:lang w:val="ru-MD"/>
        </w:rPr>
      </w:pPr>
    </w:p>
    <w:p w:rsidR="00836F7A" w:rsidRDefault="00836F7A" w:rsidP="002C7F0F">
      <w:pPr>
        <w:pStyle w:val="a3"/>
        <w:widowControl w:val="0"/>
        <w:shd w:val="clear" w:color="auto" w:fill="FFFFFF"/>
        <w:spacing w:before="0" w:beforeAutospacing="0" w:after="0" w:afterAutospacing="0"/>
        <w:ind w:firstLine="709"/>
        <w:jc w:val="both"/>
        <w:rPr>
          <w:color w:val="000000"/>
          <w:sz w:val="28"/>
          <w:szCs w:val="28"/>
        </w:rPr>
      </w:pPr>
    </w:p>
    <w:p w:rsidR="00836F7A" w:rsidRPr="00836F7A" w:rsidRDefault="00836F7A" w:rsidP="002C7F0F">
      <w:pPr>
        <w:pStyle w:val="a3"/>
        <w:widowControl w:val="0"/>
        <w:shd w:val="clear" w:color="auto" w:fill="FFFFFF"/>
        <w:spacing w:before="0" w:beforeAutospacing="0" w:after="0" w:afterAutospacing="0"/>
        <w:ind w:firstLine="709"/>
        <w:jc w:val="both"/>
        <w:rPr>
          <w:color w:val="000000"/>
          <w:sz w:val="28"/>
          <w:szCs w:val="28"/>
          <w:lang w:val="ru-MD"/>
        </w:rPr>
      </w:pPr>
    </w:p>
    <w:p w:rsidR="00836F7A" w:rsidRDefault="00CD3203" w:rsidP="00836F7A">
      <w:pPr>
        <w:spacing w:after="0" w:line="240" w:lineRule="auto"/>
        <w:jc w:val="both"/>
        <w:rPr>
          <w:rFonts w:ascii="Times New Roman" w:hAnsi="Times New Roman" w:cs="Times New Roman"/>
          <w:sz w:val="28"/>
          <w:szCs w:val="28"/>
          <w:lang w:eastAsia="ru-RU"/>
        </w:rPr>
      </w:pPr>
      <w:r w:rsidRPr="00836F7A">
        <w:rPr>
          <w:rFonts w:ascii="Times New Roman" w:hAnsi="Times New Roman" w:cs="Times New Roman"/>
          <w:sz w:val="28"/>
          <w:szCs w:val="28"/>
          <w:lang w:eastAsia="ru-RU"/>
        </w:rPr>
        <w:t xml:space="preserve">ПРЕЗИДЕНТ  </w:t>
      </w:r>
      <w:r w:rsidR="00836F7A" w:rsidRPr="00836F7A">
        <w:rPr>
          <w:rFonts w:ascii="Times New Roman" w:hAnsi="Times New Roman" w:cs="Times New Roman"/>
          <w:sz w:val="28"/>
          <w:szCs w:val="28"/>
          <w:lang w:eastAsia="ru-RU"/>
        </w:rPr>
        <w:t xml:space="preserve">                                                  </w:t>
      </w:r>
      <w:r w:rsidR="00A90F2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836F7A" w:rsidRPr="00836F7A">
        <w:rPr>
          <w:rFonts w:ascii="Times New Roman" w:hAnsi="Times New Roman" w:cs="Times New Roman"/>
          <w:sz w:val="28"/>
          <w:szCs w:val="28"/>
          <w:lang w:eastAsia="ru-RU"/>
        </w:rPr>
        <w:t>В. КРАСНОСЕЛЬСКИЙ</w:t>
      </w:r>
    </w:p>
    <w:p w:rsidR="00CD3203" w:rsidRDefault="00CD3203" w:rsidP="00836F7A">
      <w:pPr>
        <w:spacing w:after="0" w:line="240" w:lineRule="auto"/>
        <w:jc w:val="both"/>
        <w:rPr>
          <w:rFonts w:ascii="Times New Roman" w:hAnsi="Times New Roman" w:cs="Times New Roman"/>
          <w:sz w:val="28"/>
          <w:szCs w:val="28"/>
          <w:lang w:eastAsia="ru-RU"/>
        </w:rPr>
      </w:pPr>
    </w:p>
    <w:p w:rsidR="00CD3203" w:rsidRDefault="00CD3203" w:rsidP="00836F7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г. Тирасполь</w:t>
      </w:r>
    </w:p>
    <w:p w:rsidR="00CD3203" w:rsidRPr="00836F7A" w:rsidRDefault="00CD3203" w:rsidP="00836F7A">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 мая 2026 года</w:t>
      </w:r>
    </w:p>
    <w:p w:rsidR="00836F7A" w:rsidRPr="00836F7A" w:rsidRDefault="00836F7A" w:rsidP="00836F7A">
      <w:pPr>
        <w:spacing w:after="0" w:line="240" w:lineRule="auto"/>
        <w:jc w:val="both"/>
        <w:rPr>
          <w:rFonts w:ascii="Times New Roman" w:hAnsi="Times New Roman" w:cs="Times New Roman"/>
          <w:sz w:val="28"/>
          <w:szCs w:val="28"/>
        </w:rPr>
      </w:pPr>
    </w:p>
    <w:p w:rsidR="00836F7A" w:rsidRPr="00836F7A" w:rsidRDefault="00836F7A" w:rsidP="00836F7A">
      <w:pPr>
        <w:spacing w:after="0" w:line="240" w:lineRule="auto"/>
        <w:rPr>
          <w:rFonts w:ascii="Times New Roman" w:eastAsia="Times New Roman" w:hAnsi="Times New Roman" w:cs="Times New Roman"/>
          <w:sz w:val="24"/>
          <w:szCs w:val="24"/>
          <w:lang w:eastAsia="ru-RU"/>
        </w:rPr>
      </w:pPr>
    </w:p>
    <w:sectPr w:rsidR="00836F7A" w:rsidRPr="00836F7A" w:rsidSect="00836F7A">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09F" w:rsidRDefault="004A109F" w:rsidP="002C7F0F">
      <w:pPr>
        <w:spacing w:after="0" w:line="240" w:lineRule="auto"/>
      </w:pPr>
      <w:r>
        <w:separator/>
      </w:r>
    </w:p>
  </w:endnote>
  <w:endnote w:type="continuationSeparator" w:id="0">
    <w:p w:rsidR="004A109F" w:rsidRDefault="004A109F" w:rsidP="002C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09F" w:rsidRDefault="004A109F" w:rsidP="002C7F0F">
      <w:pPr>
        <w:spacing w:after="0" w:line="240" w:lineRule="auto"/>
      </w:pPr>
      <w:r>
        <w:separator/>
      </w:r>
    </w:p>
  </w:footnote>
  <w:footnote w:type="continuationSeparator" w:id="0">
    <w:p w:rsidR="004A109F" w:rsidRDefault="004A109F" w:rsidP="002C7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165650"/>
      <w:docPartObj>
        <w:docPartGallery w:val="Page Numbers (Top of Page)"/>
        <w:docPartUnique/>
      </w:docPartObj>
    </w:sdtPr>
    <w:sdtEndPr>
      <w:rPr>
        <w:rFonts w:ascii="Times New Roman" w:hAnsi="Times New Roman" w:cs="Times New Roman"/>
        <w:sz w:val="24"/>
        <w:szCs w:val="24"/>
      </w:rPr>
    </w:sdtEndPr>
    <w:sdtContent>
      <w:p w:rsidR="002C7F0F" w:rsidRPr="002C7F0F" w:rsidRDefault="002C7F0F">
        <w:pPr>
          <w:pStyle w:val="a6"/>
          <w:jc w:val="center"/>
          <w:rPr>
            <w:rFonts w:ascii="Times New Roman" w:hAnsi="Times New Roman" w:cs="Times New Roman"/>
            <w:sz w:val="24"/>
            <w:szCs w:val="24"/>
          </w:rPr>
        </w:pPr>
        <w:r w:rsidRPr="002C7F0F">
          <w:rPr>
            <w:rFonts w:ascii="Times New Roman" w:hAnsi="Times New Roman" w:cs="Times New Roman"/>
            <w:sz w:val="24"/>
            <w:szCs w:val="24"/>
          </w:rPr>
          <w:fldChar w:fldCharType="begin"/>
        </w:r>
        <w:r w:rsidRPr="002C7F0F">
          <w:rPr>
            <w:rFonts w:ascii="Times New Roman" w:hAnsi="Times New Roman" w:cs="Times New Roman"/>
            <w:sz w:val="24"/>
            <w:szCs w:val="24"/>
          </w:rPr>
          <w:instrText>PAGE   \* MERGEFORMAT</w:instrText>
        </w:r>
        <w:r w:rsidRPr="002C7F0F">
          <w:rPr>
            <w:rFonts w:ascii="Times New Roman" w:hAnsi="Times New Roman" w:cs="Times New Roman"/>
            <w:sz w:val="24"/>
            <w:szCs w:val="24"/>
          </w:rPr>
          <w:fldChar w:fldCharType="separate"/>
        </w:r>
        <w:r w:rsidR="00CF0406">
          <w:rPr>
            <w:rFonts w:ascii="Times New Roman" w:hAnsi="Times New Roman" w:cs="Times New Roman"/>
            <w:noProof/>
            <w:sz w:val="24"/>
            <w:szCs w:val="24"/>
          </w:rPr>
          <w:t>6</w:t>
        </w:r>
        <w:r w:rsidRPr="002C7F0F">
          <w:rPr>
            <w:rFonts w:ascii="Times New Roman" w:hAnsi="Times New Roman" w:cs="Times New Roman"/>
            <w:sz w:val="24"/>
            <w:szCs w:val="24"/>
          </w:rPr>
          <w:fldChar w:fldCharType="end"/>
        </w:r>
      </w:p>
    </w:sdtContent>
  </w:sdt>
  <w:p w:rsidR="002C7F0F" w:rsidRDefault="002C7F0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46"/>
    <w:rsid w:val="00004092"/>
    <w:rsid w:val="000469A7"/>
    <w:rsid w:val="00082F9C"/>
    <w:rsid w:val="000864D4"/>
    <w:rsid w:val="000E4FBC"/>
    <w:rsid w:val="001723DC"/>
    <w:rsid w:val="00183EE1"/>
    <w:rsid w:val="001A5AB0"/>
    <w:rsid w:val="001B18C2"/>
    <w:rsid w:val="00243D99"/>
    <w:rsid w:val="002478A6"/>
    <w:rsid w:val="00290FE0"/>
    <w:rsid w:val="002A6D15"/>
    <w:rsid w:val="002C141F"/>
    <w:rsid w:val="002C7F0F"/>
    <w:rsid w:val="002F3456"/>
    <w:rsid w:val="003261A7"/>
    <w:rsid w:val="00342022"/>
    <w:rsid w:val="003B4EFC"/>
    <w:rsid w:val="003C25CE"/>
    <w:rsid w:val="003D2790"/>
    <w:rsid w:val="003F3BA1"/>
    <w:rsid w:val="004329F8"/>
    <w:rsid w:val="00455BA9"/>
    <w:rsid w:val="004742F3"/>
    <w:rsid w:val="00491BCA"/>
    <w:rsid w:val="004A109F"/>
    <w:rsid w:val="00563EBD"/>
    <w:rsid w:val="00587725"/>
    <w:rsid w:val="00594F5A"/>
    <w:rsid w:val="005E2C83"/>
    <w:rsid w:val="00684668"/>
    <w:rsid w:val="006A21DE"/>
    <w:rsid w:val="006D646B"/>
    <w:rsid w:val="006F1AA7"/>
    <w:rsid w:val="00704892"/>
    <w:rsid w:val="007655F9"/>
    <w:rsid w:val="007708E7"/>
    <w:rsid w:val="00786030"/>
    <w:rsid w:val="007F2AFB"/>
    <w:rsid w:val="00836F7A"/>
    <w:rsid w:val="008E015E"/>
    <w:rsid w:val="009353FD"/>
    <w:rsid w:val="00980D5F"/>
    <w:rsid w:val="009A109D"/>
    <w:rsid w:val="009B3720"/>
    <w:rsid w:val="009C0C0D"/>
    <w:rsid w:val="009C3D70"/>
    <w:rsid w:val="00A1060A"/>
    <w:rsid w:val="00A27246"/>
    <w:rsid w:val="00A301FA"/>
    <w:rsid w:val="00A46DE2"/>
    <w:rsid w:val="00A631AC"/>
    <w:rsid w:val="00A67A10"/>
    <w:rsid w:val="00A90F24"/>
    <w:rsid w:val="00AD2EBA"/>
    <w:rsid w:val="00AF2EBB"/>
    <w:rsid w:val="00B11B98"/>
    <w:rsid w:val="00B32043"/>
    <w:rsid w:val="00B42D54"/>
    <w:rsid w:val="00BA7B5C"/>
    <w:rsid w:val="00BC5458"/>
    <w:rsid w:val="00C0756E"/>
    <w:rsid w:val="00C962E3"/>
    <w:rsid w:val="00CD3203"/>
    <w:rsid w:val="00CF0406"/>
    <w:rsid w:val="00D01AAE"/>
    <w:rsid w:val="00E03954"/>
    <w:rsid w:val="00E21CDF"/>
    <w:rsid w:val="00E27323"/>
    <w:rsid w:val="00E6475D"/>
    <w:rsid w:val="00EB082D"/>
    <w:rsid w:val="00F31D5D"/>
    <w:rsid w:val="00F323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B112C-B24F-4B09-9971-C9D28164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iPriority w:val="99"/>
    <w:unhideWhenUsed/>
    <w:rsid w:val="002C7F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C7F0F"/>
    <w:rPr>
      <w:b/>
      <w:bCs/>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uiPriority w:val="99"/>
    <w:locked/>
    <w:rsid w:val="002C7F0F"/>
    <w:rPr>
      <w:rFonts w:ascii="Times New Roman" w:eastAsia="Times New Roman" w:hAnsi="Times New Roman" w:cs="Times New Roman"/>
      <w:sz w:val="24"/>
      <w:szCs w:val="24"/>
      <w:lang w:eastAsia="ru-RU"/>
    </w:rPr>
  </w:style>
  <w:style w:type="paragraph" w:customStyle="1" w:styleId="ConsPlusNormal">
    <w:name w:val="ConsPlusNormal"/>
    <w:rsid w:val="002C7F0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2C7F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7F0F"/>
  </w:style>
  <w:style w:type="paragraph" w:styleId="a8">
    <w:name w:val="footer"/>
    <w:basedOn w:val="a"/>
    <w:link w:val="a9"/>
    <w:uiPriority w:val="99"/>
    <w:unhideWhenUsed/>
    <w:rsid w:val="002C7F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7F0F"/>
  </w:style>
  <w:style w:type="paragraph" w:styleId="aa">
    <w:name w:val="List Paragraph"/>
    <w:basedOn w:val="a"/>
    <w:uiPriority w:val="34"/>
    <w:qFormat/>
    <w:rsid w:val="00594F5A"/>
    <w:pPr>
      <w:ind w:left="720"/>
      <w:contextualSpacing/>
    </w:pPr>
  </w:style>
  <w:style w:type="paragraph" w:styleId="ab">
    <w:name w:val="Balloon Text"/>
    <w:basedOn w:val="a"/>
    <w:link w:val="ac"/>
    <w:uiPriority w:val="99"/>
    <w:semiHidden/>
    <w:unhideWhenUsed/>
    <w:rsid w:val="0058772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87725"/>
    <w:rPr>
      <w:rFonts w:ascii="Segoe UI" w:hAnsi="Segoe UI" w:cs="Segoe UI"/>
      <w:sz w:val="18"/>
      <w:szCs w:val="18"/>
    </w:rPr>
  </w:style>
  <w:style w:type="character" w:styleId="ad">
    <w:name w:val="Emphasis"/>
    <w:basedOn w:val="a0"/>
    <w:uiPriority w:val="20"/>
    <w:qFormat/>
    <w:rsid w:val="00B11B98"/>
    <w:rPr>
      <w:i/>
      <w:iCs/>
    </w:rPr>
  </w:style>
  <w:style w:type="character" w:customStyle="1" w:styleId="ae">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2 Знак,Текст Знак1 Знак Знак Знак,З Знак"/>
    <w:basedOn w:val="a0"/>
    <w:link w:val="af"/>
    <w:locked/>
    <w:rsid w:val="002C141F"/>
    <w:rPr>
      <w:rFonts w:ascii="Courier New" w:hAnsi="Courier New" w:cs="Courier New"/>
      <w:lang w:eastAsia="ru-RU"/>
    </w:rPr>
  </w:style>
  <w:style w:type="paragraph" w:styleId="af">
    <w:name w:val="Plain Text"/>
    <w:aliases w:val="Знак Знак Знак Знак Знак,Знак Знак,Текст Знак2 Знак Знак,Текст Знак1 Знак1 Знак Знак,Текст Знак Знак Знак1 Знак Знак,Знак3 Знак,Зна Знак Знак,Знак,Текст Знак2,Текст Знак1 Знак Знак,Текст Знак Знак Знак Знак,Знак Знак Знак Знак1,З,Текст Знак1 Знак1"/>
    <w:basedOn w:val="a"/>
    <w:link w:val="ae"/>
    <w:rsid w:val="002C141F"/>
    <w:pPr>
      <w:spacing w:after="0" w:line="240" w:lineRule="auto"/>
    </w:pPr>
    <w:rPr>
      <w:rFonts w:ascii="Courier New" w:hAnsi="Courier New" w:cs="Courier New"/>
      <w:lang w:eastAsia="ru-RU"/>
    </w:rPr>
  </w:style>
  <w:style w:type="character" w:customStyle="1" w:styleId="1">
    <w:name w:val="Текст Знак1"/>
    <w:basedOn w:val="a0"/>
    <w:uiPriority w:val="99"/>
    <w:semiHidden/>
    <w:rsid w:val="002C141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6</Pages>
  <Words>1919</Words>
  <Characters>10943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Дротенко Оксана Александровна</cp:lastModifiedBy>
  <cp:revision>48</cp:revision>
  <cp:lastPrinted>2026-04-29T08:37:00Z</cp:lastPrinted>
  <dcterms:created xsi:type="dcterms:W3CDTF">2026-04-15T11:50:00Z</dcterms:created>
  <dcterms:modified xsi:type="dcterms:W3CDTF">2026-05-12T14:11:00Z</dcterms:modified>
</cp:coreProperties>
</file>