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6D" w:rsidRPr="00B27300" w:rsidRDefault="00AC316D" w:rsidP="0000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7300">
        <w:rPr>
          <w:rFonts w:ascii="Times New Roman" w:hAnsi="Times New Roman"/>
          <w:b/>
          <w:sz w:val="28"/>
          <w:szCs w:val="28"/>
        </w:rPr>
        <w:t xml:space="preserve">Улучшение </w:t>
      </w:r>
      <w:proofErr w:type="spellStart"/>
      <w:proofErr w:type="gramStart"/>
      <w:r w:rsidRPr="00B27300">
        <w:rPr>
          <w:rFonts w:ascii="Times New Roman" w:hAnsi="Times New Roman"/>
          <w:b/>
          <w:sz w:val="28"/>
          <w:szCs w:val="28"/>
        </w:rPr>
        <w:t>бизнес-климата</w:t>
      </w:r>
      <w:proofErr w:type="spellEnd"/>
      <w:proofErr w:type="gramEnd"/>
      <w:r w:rsidRPr="00B27300">
        <w:rPr>
          <w:rFonts w:ascii="Times New Roman" w:hAnsi="Times New Roman"/>
          <w:b/>
          <w:sz w:val="28"/>
          <w:szCs w:val="28"/>
        </w:rPr>
        <w:t xml:space="preserve"> и поддержка предпринимательства  как залога притока инвестиций и </w:t>
      </w:r>
      <w:r w:rsidR="00B27300">
        <w:rPr>
          <w:rFonts w:ascii="Times New Roman" w:hAnsi="Times New Roman"/>
          <w:b/>
          <w:sz w:val="28"/>
          <w:szCs w:val="28"/>
        </w:rPr>
        <w:t>экономического роста республики</w:t>
      </w:r>
    </w:p>
    <w:p w:rsidR="00AC316D" w:rsidRPr="0000393E" w:rsidRDefault="00AC316D" w:rsidP="004928A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316D" w:rsidRPr="0000393E" w:rsidRDefault="00AC316D" w:rsidP="004928A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316D" w:rsidRPr="00F4441D" w:rsidRDefault="00AC316D" w:rsidP="001D3B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Прежде всего, хотелось бы проанализировать цифры, показывающие  уровень развития малого предпринимательства в ПМР.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Для сравнения, в Приднестровье в сфере малого предпринимательства создаётся порядка 10% ВВП, тогда как доля малого бизнеса в ВВП России составляет 21%, в странах ЕС – 50-60%.</w:t>
      </w:r>
    </w:p>
    <w:p w:rsidR="00AC316D" w:rsidRPr="0056516A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В Приднестровье на 1 тыс. населения действует порядка 10 организаций малого бизнеса, в России – около 12,5 предприятий. Тогда как в ЕС и США – 40. В отдельных странах ЕС этот показатель еще выше: например, Чехия – 86 предприятий, Португалия – 80 предприятий, Италия – 65 предприятий.</w:t>
      </w:r>
    </w:p>
    <w:p w:rsidR="00AC316D" w:rsidRDefault="00AC316D" w:rsidP="00092C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 xml:space="preserve">Доля малого бизнеса в общем </w:t>
      </w:r>
      <w:r w:rsidRPr="00B41A20">
        <w:rPr>
          <w:rFonts w:ascii="Times New Roman" w:hAnsi="Times New Roman"/>
          <w:sz w:val="28"/>
          <w:szCs w:val="28"/>
        </w:rPr>
        <w:t>объеме выручки</w:t>
      </w:r>
      <w:r w:rsidRPr="004C00F9">
        <w:rPr>
          <w:rFonts w:ascii="Times New Roman" w:hAnsi="Times New Roman"/>
          <w:sz w:val="28"/>
          <w:szCs w:val="28"/>
        </w:rPr>
        <w:t xml:space="preserve"> достигает в нашей республике около 14-15%, в России – 15-17%, в странах ЕС – 50-60%.</w:t>
      </w:r>
    </w:p>
    <w:p w:rsidR="00AC316D" w:rsidRPr="0056516A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0F9">
        <w:rPr>
          <w:rFonts w:ascii="Times New Roman" w:hAnsi="Times New Roman"/>
          <w:sz w:val="28"/>
          <w:szCs w:val="28"/>
        </w:rPr>
        <w:t xml:space="preserve">Если рассчитать долю занятых в малом бизнесе из общего количества занятых в экономике, то в Приднестровье данная величина составит 30%, из которых примерно половина занятых это индивидуальные предприниматели, а вторая половина – работники малых и </w:t>
      </w:r>
      <w:proofErr w:type="spellStart"/>
      <w:r w:rsidRPr="004C00F9"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 w:rsidRPr="004C00F9">
        <w:rPr>
          <w:rFonts w:ascii="Times New Roman" w:hAnsi="Times New Roman"/>
          <w:sz w:val="28"/>
          <w:szCs w:val="28"/>
        </w:rPr>
        <w:t>.</w:t>
      </w:r>
      <w:proofErr w:type="gramEnd"/>
      <w:r w:rsidRPr="004C00F9">
        <w:rPr>
          <w:rFonts w:ascii="Times New Roman" w:hAnsi="Times New Roman"/>
          <w:sz w:val="28"/>
          <w:szCs w:val="28"/>
        </w:rPr>
        <w:t xml:space="preserve"> Доля занятых в малом бизнесе в России составляет 25%, в странах ЕС – 60-70%. </w:t>
      </w:r>
    </w:p>
    <w:p w:rsidR="00AC316D" w:rsidRPr="00DA237E" w:rsidRDefault="00AC316D" w:rsidP="00DA2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16A">
        <w:rPr>
          <w:rFonts w:ascii="Times New Roman" w:hAnsi="Times New Roman"/>
          <w:sz w:val="28"/>
          <w:szCs w:val="28"/>
        </w:rPr>
        <w:t xml:space="preserve">Кроме того, основная доля субъектов малого бизнеса в Приднестровье занята в торговле и общепите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516A">
        <w:rPr>
          <w:rFonts w:ascii="Times New Roman" w:hAnsi="Times New Roman"/>
          <w:sz w:val="28"/>
          <w:szCs w:val="28"/>
        </w:rPr>
        <w:t>порядка 48,5% от общего количества субъектов</w:t>
      </w:r>
      <w:r>
        <w:rPr>
          <w:rFonts w:ascii="Times New Roman" w:hAnsi="Times New Roman"/>
          <w:sz w:val="28"/>
          <w:szCs w:val="28"/>
        </w:rPr>
        <w:t>,</w:t>
      </w:r>
      <w:r w:rsidRPr="0056516A">
        <w:rPr>
          <w:rFonts w:ascii="Times New Roman" w:hAnsi="Times New Roman"/>
          <w:sz w:val="28"/>
          <w:szCs w:val="28"/>
        </w:rPr>
        <w:t xml:space="preserve"> занятых в сфере малого предпринимательства. При этом в промышленности и сельском хозяйстве занято немногим более 11%</w:t>
      </w:r>
      <w:r>
        <w:rPr>
          <w:rFonts w:ascii="Times New Roman" w:hAnsi="Times New Roman"/>
          <w:sz w:val="28"/>
          <w:szCs w:val="28"/>
        </w:rPr>
        <w:t>,</w:t>
      </w:r>
      <w:r w:rsidRPr="0056516A">
        <w:rPr>
          <w:rFonts w:ascii="Times New Roman" w:hAnsi="Times New Roman"/>
          <w:sz w:val="28"/>
          <w:szCs w:val="28"/>
        </w:rPr>
        <w:t xml:space="preserve"> соответственно по каждой отрасли</w:t>
      </w:r>
      <w:r>
        <w:rPr>
          <w:rFonts w:ascii="Times New Roman" w:hAnsi="Times New Roman"/>
          <w:sz w:val="28"/>
          <w:szCs w:val="28"/>
        </w:rPr>
        <w:t>,</w:t>
      </w:r>
      <w:r w:rsidRPr="0056516A">
        <w:rPr>
          <w:rFonts w:ascii="Times New Roman" w:hAnsi="Times New Roman"/>
          <w:sz w:val="28"/>
          <w:szCs w:val="28"/>
        </w:rPr>
        <w:t xml:space="preserve"> от общего числа субъектов малого бизнеса.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316D" w:rsidRPr="004C00F9" w:rsidRDefault="00AC316D" w:rsidP="00987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00F9">
        <w:rPr>
          <w:rFonts w:ascii="Times New Roman" w:hAnsi="Times New Roman"/>
          <w:sz w:val="28"/>
          <w:szCs w:val="28"/>
        </w:rPr>
        <w:t>татистические данные показывают, что малое предпринимате</w:t>
      </w:r>
      <w:r>
        <w:rPr>
          <w:rFonts w:ascii="Times New Roman" w:hAnsi="Times New Roman"/>
          <w:sz w:val="28"/>
          <w:szCs w:val="28"/>
        </w:rPr>
        <w:t xml:space="preserve">льство в республике развивается недостаточными </w:t>
      </w:r>
      <w:r w:rsidRPr="004C00F9">
        <w:rPr>
          <w:rFonts w:ascii="Times New Roman" w:hAnsi="Times New Roman"/>
          <w:sz w:val="28"/>
          <w:szCs w:val="28"/>
        </w:rPr>
        <w:t xml:space="preserve">темпами. Кроме того, </w:t>
      </w:r>
      <w:r>
        <w:rPr>
          <w:rFonts w:ascii="Times New Roman" w:hAnsi="Times New Roman"/>
          <w:sz w:val="28"/>
          <w:szCs w:val="28"/>
        </w:rPr>
        <w:t xml:space="preserve">как показывают данные, </w:t>
      </w:r>
      <w:r w:rsidRPr="004C00F9">
        <w:rPr>
          <w:rFonts w:ascii="Times New Roman" w:hAnsi="Times New Roman"/>
          <w:sz w:val="28"/>
          <w:szCs w:val="28"/>
        </w:rPr>
        <w:t>подавляющее большинство организаций малого бизнеса задействовано в отрасли торговли и общепита, в которой не создаётся продукт с высокой добавленной стоимостью.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В то же время</w:t>
      </w:r>
      <w:r>
        <w:rPr>
          <w:rFonts w:ascii="Times New Roman" w:hAnsi="Times New Roman"/>
          <w:sz w:val="28"/>
          <w:szCs w:val="28"/>
        </w:rPr>
        <w:t xml:space="preserve"> экономика е</w:t>
      </w:r>
      <w:r w:rsidRPr="004C00F9">
        <w:rPr>
          <w:rFonts w:ascii="Times New Roman" w:hAnsi="Times New Roman"/>
          <w:sz w:val="28"/>
          <w:szCs w:val="28"/>
        </w:rPr>
        <w:t>вропейских госуда</w:t>
      </w:r>
      <w:proofErr w:type="gramStart"/>
      <w:r w:rsidRPr="004C00F9">
        <w:rPr>
          <w:rFonts w:ascii="Times New Roman" w:hAnsi="Times New Roman"/>
          <w:sz w:val="28"/>
          <w:szCs w:val="28"/>
        </w:rPr>
        <w:t>рств тр</w:t>
      </w:r>
      <w:proofErr w:type="gramEnd"/>
      <w:r w:rsidRPr="004C00F9">
        <w:rPr>
          <w:rFonts w:ascii="Times New Roman" w:hAnsi="Times New Roman"/>
          <w:sz w:val="28"/>
          <w:szCs w:val="28"/>
        </w:rPr>
        <w:t>адиционно р</w:t>
      </w:r>
      <w:r>
        <w:rPr>
          <w:rFonts w:ascii="Times New Roman" w:hAnsi="Times New Roman"/>
          <w:sz w:val="28"/>
          <w:szCs w:val="28"/>
        </w:rPr>
        <w:t xml:space="preserve">азвивалась на основе создания малых </w:t>
      </w:r>
      <w:r w:rsidRPr="004C00F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 и поэтапном переходе их</w:t>
      </w:r>
      <w:r w:rsidRPr="004C00F9">
        <w:rPr>
          <w:rFonts w:ascii="Times New Roman" w:hAnsi="Times New Roman"/>
          <w:sz w:val="28"/>
          <w:szCs w:val="28"/>
        </w:rPr>
        <w:t xml:space="preserve"> в средние и крупные предприятия. </w:t>
      </w:r>
    </w:p>
    <w:p w:rsidR="00AC316D" w:rsidRDefault="00AC316D" w:rsidP="00987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Приднестровье концепция</w:t>
      </w:r>
      <w:r w:rsidRPr="004C00F9">
        <w:rPr>
          <w:rFonts w:ascii="Times New Roman" w:hAnsi="Times New Roman"/>
          <w:sz w:val="28"/>
          <w:szCs w:val="28"/>
        </w:rPr>
        <w:t xml:space="preserve"> развития экономики, прежде всего, заключалась в </w:t>
      </w:r>
      <w:r>
        <w:rPr>
          <w:rFonts w:ascii="Times New Roman" w:hAnsi="Times New Roman"/>
          <w:sz w:val="28"/>
          <w:szCs w:val="28"/>
        </w:rPr>
        <w:t>сохранении и развитии</w:t>
      </w:r>
      <w:r w:rsidRPr="004C00F9">
        <w:rPr>
          <w:rFonts w:ascii="Times New Roman" w:hAnsi="Times New Roman"/>
          <w:sz w:val="28"/>
          <w:szCs w:val="28"/>
        </w:rPr>
        <w:t xml:space="preserve"> крупных заводов, промышленных предприятий</w:t>
      </w:r>
      <w:r>
        <w:rPr>
          <w:rFonts w:ascii="Times New Roman" w:hAnsi="Times New Roman"/>
          <w:sz w:val="28"/>
          <w:szCs w:val="28"/>
        </w:rPr>
        <w:t>, построенных в советское время.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с этим отсутствовала идеология</w:t>
      </w:r>
      <w:r w:rsidRPr="004C00F9">
        <w:rPr>
          <w:rFonts w:ascii="Times New Roman" w:hAnsi="Times New Roman"/>
          <w:sz w:val="28"/>
          <w:szCs w:val="28"/>
        </w:rPr>
        <w:t xml:space="preserve"> того, что малые предприятия являются составной частью создания крупных производств</w:t>
      </w:r>
      <w:r>
        <w:rPr>
          <w:rFonts w:ascii="Times New Roman" w:hAnsi="Times New Roman"/>
          <w:sz w:val="28"/>
          <w:szCs w:val="28"/>
        </w:rPr>
        <w:t>.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Это привело</w:t>
      </w:r>
      <w:r w:rsidRPr="004C00F9">
        <w:rPr>
          <w:rFonts w:ascii="Times New Roman" w:hAnsi="Times New Roman"/>
          <w:sz w:val="28"/>
          <w:szCs w:val="28"/>
        </w:rPr>
        <w:t xml:space="preserve"> к тому, что малое предпринимательство</w:t>
      </w:r>
      <w:r>
        <w:rPr>
          <w:rFonts w:ascii="Times New Roman" w:hAnsi="Times New Roman"/>
          <w:sz w:val="28"/>
          <w:szCs w:val="28"/>
        </w:rPr>
        <w:t>,</w:t>
      </w:r>
      <w:r w:rsidRPr="004C00F9">
        <w:rPr>
          <w:rFonts w:ascii="Times New Roman" w:hAnsi="Times New Roman"/>
          <w:sz w:val="28"/>
          <w:szCs w:val="28"/>
        </w:rPr>
        <w:t xml:space="preserve"> как особый сектор рыночной экономики</w:t>
      </w:r>
      <w:r>
        <w:rPr>
          <w:rFonts w:ascii="Times New Roman" w:hAnsi="Times New Roman"/>
          <w:sz w:val="28"/>
          <w:szCs w:val="28"/>
        </w:rPr>
        <w:t>,</w:t>
      </w:r>
      <w:r w:rsidRPr="004C00F9">
        <w:rPr>
          <w:rFonts w:ascii="Times New Roman" w:hAnsi="Times New Roman"/>
          <w:sz w:val="28"/>
          <w:szCs w:val="28"/>
        </w:rPr>
        <w:t xml:space="preserve"> еще до конца не сформировал</w:t>
      </w:r>
      <w:r>
        <w:rPr>
          <w:rFonts w:ascii="Times New Roman" w:hAnsi="Times New Roman"/>
          <w:sz w:val="28"/>
          <w:szCs w:val="28"/>
        </w:rPr>
        <w:t>о</w:t>
      </w:r>
      <w:r w:rsidRPr="004C00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4C00F9">
        <w:rPr>
          <w:rFonts w:ascii="Times New Roman" w:hAnsi="Times New Roman"/>
          <w:sz w:val="28"/>
          <w:szCs w:val="28"/>
        </w:rPr>
        <w:t xml:space="preserve">, а значит, фактически не используется его потенциал.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Здесь у меня возни</w:t>
      </w:r>
      <w:r>
        <w:rPr>
          <w:rFonts w:ascii="Times New Roman" w:hAnsi="Times New Roman"/>
          <w:sz w:val="28"/>
          <w:szCs w:val="28"/>
        </w:rPr>
        <w:t>кает очень важный вопрос: каково</w:t>
      </w:r>
      <w:r w:rsidRPr="004C00F9">
        <w:rPr>
          <w:rFonts w:ascii="Times New Roman" w:hAnsi="Times New Roman"/>
          <w:sz w:val="28"/>
          <w:szCs w:val="28"/>
        </w:rPr>
        <w:t xml:space="preserve"> отношение к малому предпринимательству органов власти</w:t>
      </w:r>
      <w:r>
        <w:rPr>
          <w:rFonts w:ascii="Times New Roman" w:hAnsi="Times New Roman"/>
          <w:sz w:val="28"/>
          <w:szCs w:val="28"/>
        </w:rPr>
        <w:t xml:space="preserve">, учитывая, что доля его в экономике </w:t>
      </w:r>
      <w:r w:rsidRPr="004C00F9">
        <w:rPr>
          <w:rFonts w:ascii="Times New Roman" w:hAnsi="Times New Roman"/>
          <w:sz w:val="28"/>
          <w:szCs w:val="28"/>
        </w:rPr>
        <w:t>республики вовсе незначительна</w:t>
      </w:r>
      <w:r>
        <w:rPr>
          <w:rFonts w:ascii="Times New Roman" w:hAnsi="Times New Roman"/>
          <w:sz w:val="28"/>
          <w:szCs w:val="28"/>
        </w:rPr>
        <w:t>?</w:t>
      </w:r>
      <w:r w:rsidRPr="004C00F9">
        <w:rPr>
          <w:rFonts w:ascii="Times New Roman" w:hAnsi="Times New Roman"/>
          <w:sz w:val="28"/>
          <w:szCs w:val="28"/>
        </w:rPr>
        <w:t xml:space="preserve"> Очевидно, что в реальной жизни мнение государства в отношении предпринимателей </w:t>
      </w:r>
      <w:r>
        <w:rPr>
          <w:rFonts w:ascii="Times New Roman" w:hAnsi="Times New Roman"/>
          <w:sz w:val="28"/>
          <w:szCs w:val="28"/>
        </w:rPr>
        <w:t>представлено в негативном свете.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</w:rPr>
        <w:lastRenderedPageBreak/>
        <w:t>частности</w:t>
      </w:r>
      <w:r>
        <w:rPr>
          <w:rFonts w:ascii="Times New Roman" w:hAnsi="Times New Roman"/>
          <w:sz w:val="28"/>
          <w:szCs w:val="28"/>
        </w:rPr>
        <w:t>,</w:t>
      </w:r>
      <w:r w:rsidRPr="004C00F9">
        <w:rPr>
          <w:rFonts w:ascii="Times New Roman" w:hAnsi="Times New Roman"/>
          <w:sz w:val="28"/>
          <w:szCs w:val="28"/>
        </w:rPr>
        <w:t xml:space="preserve"> можно услышать, что деятельность субъектов малого предпринимательства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C00F9">
        <w:rPr>
          <w:rFonts w:ascii="Times New Roman" w:hAnsi="Times New Roman"/>
          <w:sz w:val="28"/>
          <w:szCs w:val="28"/>
        </w:rPr>
        <w:t>это: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большая </w:t>
      </w:r>
      <w:r w:rsidRPr="004C00F9">
        <w:rPr>
          <w:rFonts w:ascii="Times New Roman" w:hAnsi="Times New Roman"/>
          <w:sz w:val="28"/>
          <w:szCs w:val="28"/>
        </w:rPr>
        <w:t>тен</w:t>
      </w:r>
      <w:r>
        <w:rPr>
          <w:rFonts w:ascii="Times New Roman" w:hAnsi="Times New Roman"/>
          <w:sz w:val="28"/>
          <w:szCs w:val="28"/>
        </w:rPr>
        <w:t>евая составляющая</w:t>
      </w:r>
      <w:r w:rsidRPr="004C00F9">
        <w:rPr>
          <w:rFonts w:ascii="Times New Roman" w:hAnsi="Times New Roman"/>
          <w:sz w:val="28"/>
          <w:szCs w:val="28"/>
        </w:rPr>
        <w:t>;</w:t>
      </w: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</w:rPr>
        <w:t>различные злоупотребления, выражающиеся в уходе от налогообложения</w:t>
      </w:r>
      <w:r>
        <w:rPr>
          <w:rFonts w:ascii="Times New Roman" w:hAnsi="Times New Roman"/>
          <w:sz w:val="28"/>
          <w:szCs w:val="28"/>
        </w:rPr>
        <w:t>;</w:t>
      </w:r>
      <w:r w:rsidRPr="004C00F9">
        <w:rPr>
          <w:rFonts w:ascii="Times New Roman" w:hAnsi="Times New Roman"/>
          <w:sz w:val="28"/>
          <w:szCs w:val="28"/>
        </w:rPr>
        <w:t xml:space="preserve"> </w:t>
      </w: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</w:rPr>
        <w:t xml:space="preserve">удел </w:t>
      </w:r>
      <w:proofErr w:type="gramStart"/>
      <w:r w:rsidRPr="004C00F9">
        <w:rPr>
          <w:rFonts w:ascii="Times New Roman" w:hAnsi="Times New Roman"/>
          <w:sz w:val="28"/>
          <w:szCs w:val="28"/>
        </w:rPr>
        <w:t>рвачей</w:t>
      </w:r>
      <w:proofErr w:type="gramEnd"/>
      <w:r w:rsidRPr="004C00F9">
        <w:rPr>
          <w:rFonts w:ascii="Times New Roman" w:hAnsi="Times New Roman"/>
          <w:sz w:val="28"/>
          <w:szCs w:val="28"/>
        </w:rPr>
        <w:t xml:space="preserve"> и нечестных людей. </w:t>
      </w:r>
    </w:p>
    <w:p w:rsidR="00AC316D" w:rsidRPr="0056516A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Такое отношение к малому бизнесу приводит к тому, что </w:t>
      </w:r>
      <w:r w:rsidRPr="004C00F9">
        <w:rPr>
          <w:rFonts w:ascii="Times New Roman" w:hAnsi="Times New Roman"/>
          <w:sz w:val="28"/>
          <w:szCs w:val="28"/>
        </w:rPr>
        <w:t>система административного воздействия на малый бизнес направлена на попытки</w:t>
      </w:r>
      <w:r>
        <w:rPr>
          <w:rFonts w:ascii="Times New Roman" w:hAnsi="Times New Roman"/>
          <w:sz w:val="28"/>
          <w:szCs w:val="28"/>
        </w:rPr>
        <w:t xml:space="preserve"> вывода бизнеса из тени путем чрезмерного администрирования. А вопросы поддержки малого бизнеса  упираются в отсутствие финансовых средств и дефицит</w:t>
      </w:r>
      <w:r w:rsidRPr="004C00F9">
        <w:rPr>
          <w:rFonts w:ascii="Times New Roman" w:hAnsi="Times New Roman"/>
          <w:sz w:val="28"/>
          <w:szCs w:val="28"/>
        </w:rPr>
        <w:t xml:space="preserve"> бюджета республики, что явля</w:t>
      </w:r>
      <w:r>
        <w:rPr>
          <w:rFonts w:ascii="Times New Roman" w:hAnsi="Times New Roman"/>
          <w:sz w:val="28"/>
          <w:szCs w:val="28"/>
        </w:rPr>
        <w:t xml:space="preserve">ется категорически неправильным. </w:t>
      </w:r>
    </w:p>
    <w:p w:rsidR="00AC316D" w:rsidRPr="0056516A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Невысокий уровень развития малого предпринимательства в Приднестровье  тесно связан с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бизнес-климатом</w:t>
      </w:r>
      <w:proofErr w:type="spellEnd"/>
      <w:r>
        <w:rPr>
          <w:rFonts w:ascii="Times New Roman" w:hAnsi="Times New Roman"/>
          <w:sz w:val="28"/>
          <w:szCs w:val="28"/>
        </w:rPr>
        <w:t xml:space="preserve">. Так какой же сегодня бизнес-климат в Приднестровье?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4C00F9">
        <w:rPr>
          <w:rFonts w:ascii="Times New Roman" w:hAnsi="Times New Roman"/>
          <w:sz w:val="28"/>
          <w:szCs w:val="28"/>
        </w:rPr>
        <w:t xml:space="preserve">очу констатировать, что в настоящее время мы не можем наиболее полно сформировать и выстроить единое представление того, каким на сегодняшний день является состояние </w:t>
      </w:r>
      <w:proofErr w:type="spellStart"/>
      <w:proofErr w:type="gramStart"/>
      <w:r w:rsidRPr="004C00F9">
        <w:rPr>
          <w:rFonts w:ascii="Times New Roman" w:hAnsi="Times New Roman"/>
          <w:sz w:val="28"/>
          <w:szCs w:val="28"/>
        </w:rPr>
        <w:t>бизнес-климата</w:t>
      </w:r>
      <w:proofErr w:type="spellEnd"/>
      <w:proofErr w:type="gramEnd"/>
      <w:r w:rsidRPr="004C00F9">
        <w:rPr>
          <w:rFonts w:ascii="Times New Roman" w:hAnsi="Times New Roman"/>
          <w:sz w:val="28"/>
          <w:szCs w:val="28"/>
        </w:rPr>
        <w:t xml:space="preserve"> в нашей республике, какую он носит тенденцию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C00F9">
        <w:rPr>
          <w:rFonts w:ascii="Times New Roman" w:hAnsi="Times New Roman"/>
          <w:sz w:val="28"/>
          <w:szCs w:val="28"/>
        </w:rPr>
        <w:t xml:space="preserve"> к улучшению или ухудшению.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</w:rPr>
        <w:t xml:space="preserve">Очевидно, что работа по улучшению и развитию </w:t>
      </w:r>
      <w:proofErr w:type="spellStart"/>
      <w:proofErr w:type="gramStart"/>
      <w:r w:rsidRPr="004C00F9">
        <w:rPr>
          <w:rFonts w:ascii="Times New Roman" w:hAnsi="Times New Roman"/>
          <w:sz w:val="28"/>
          <w:szCs w:val="28"/>
        </w:rPr>
        <w:t>бизнес-климата</w:t>
      </w:r>
      <w:proofErr w:type="spellEnd"/>
      <w:proofErr w:type="gramEnd"/>
      <w:r w:rsidRPr="004C00F9">
        <w:rPr>
          <w:rFonts w:ascii="Times New Roman" w:hAnsi="Times New Roman"/>
          <w:sz w:val="28"/>
          <w:szCs w:val="28"/>
        </w:rPr>
        <w:t xml:space="preserve"> в Приднестровье носит фрагментарный характер, выражающийся в принятии отдельных решений, актов и т.д. </w:t>
      </w:r>
      <w:r>
        <w:rPr>
          <w:rFonts w:ascii="Times New Roman" w:hAnsi="Times New Roman"/>
          <w:sz w:val="28"/>
          <w:szCs w:val="28"/>
        </w:rPr>
        <w:t>К</w:t>
      </w:r>
      <w:r w:rsidRPr="004C00F9">
        <w:rPr>
          <w:rFonts w:ascii="Times New Roman" w:hAnsi="Times New Roman"/>
          <w:sz w:val="28"/>
          <w:szCs w:val="28"/>
        </w:rPr>
        <w:t xml:space="preserve"> сожалению, отсутствует целостная национальная</w:t>
      </w:r>
      <w:r>
        <w:rPr>
          <w:rFonts w:ascii="Times New Roman" w:hAnsi="Times New Roman"/>
          <w:sz w:val="28"/>
          <w:szCs w:val="28"/>
        </w:rPr>
        <w:t xml:space="preserve"> система оценки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бизнес-климата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и, </w:t>
      </w:r>
      <w:r w:rsidRPr="004C00F9">
        <w:rPr>
          <w:rFonts w:ascii="Times New Roman" w:hAnsi="Times New Roman"/>
          <w:sz w:val="28"/>
          <w:szCs w:val="28"/>
        </w:rPr>
        <w:t>как показывает практика</w:t>
      </w:r>
      <w:r>
        <w:rPr>
          <w:rFonts w:ascii="Times New Roman" w:hAnsi="Times New Roman"/>
          <w:sz w:val="28"/>
          <w:szCs w:val="28"/>
        </w:rPr>
        <w:t>,</w:t>
      </w:r>
      <w:r w:rsidRPr="004C00F9">
        <w:rPr>
          <w:rFonts w:ascii="Times New Roman" w:hAnsi="Times New Roman"/>
          <w:sz w:val="28"/>
          <w:szCs w:val="28"/>
        </w:rPr>
        <w:t xml:space="preserve"> единую и полную картину состояния </w:t>
      </w:r>
      <w:proofErr w:type="spellStart"/>
      <w:r w:rsidRPr="004C00F9">
        <w:rPr>
          <w:rFonts w:ascii="Times New Roman" w:hAnsi="Times New Roman"/>
          <w:sz w:val="28"/>
          <w:szCs w:val="28"/>
        </w:rPr>
        <w:t>бизнес-климата</w:t>
      </w:r>
      <w:proofErr w:type="spellEnd"/>
      <w:r w:rsidRPr="004C00F9">
        <w:rPr>
          <w:rFonts w:ascii="Times New Roman" w:hAnsi="Times New Roman"/>
          <w:sz w:val="28"/>
          <w:szCs w:val="28"/>
        </w:rPr>
        <w:t xml:space="preserve"> усмотреть довольно сложно, а  иной раз и невозможно.  </w:t>
      </w:r>
    </w:p>
    <w:p w:rsidR="00AC316D" w:rsidRPr="0056516A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316D" w:rsidRPr="00C62AC8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Предлагаю</w:t>
      </w:r>
      <w:r w:rsidRPr="004C00F9">
        <w:rPr>
          <w:rFonts w:ascii="Times New Roman" w:hAnsi="Times New Roman"/>
          <w:sz w:val="28"/>
          <w:szCs w:val="28"/>
        </w:rPr>
        <w:t xml:space="preserve"> разоб</w:t>
      </w:r>
      <w:r>
        <w:rPr>
          <w:rFonts w:ascii="Times New Roman" w:hAnsi="Times New Roman"/>
          <w:sz w:val="28"/>
          <w:szCs w:val="28"/>
        </w:rPr>
        <w:t>раться, что представляет собой «</w:t>
      </w:r>
      <w:r w:rsidRPr="004C00F9">
        <w:rPr>
          <w:rFonts w:ascii="Times New Roman" w:hAnsi="Times New Roman"/>
          <w:sz w:val="28"/>
          <w:szCs w:val="28"/>
        </w:rPr>
        <w:t>бизнес-климат</w:t>
      </w:r>
      <w:r>
        <w:rPr>
          <w:rFonts w:ascii="Times New Roman" w:hAnsi="Times New Roman"/>
          <w:sz w:val="28"/>
          <w:szCs w:val="28"/>
        </w:rPr>
        <w:t>»</w:t>
      </w:r>
      <w:r w:rsidRPr="004C00F9">
        <w:rPr>
          <w:rFonts w:ascii="Times New Roman" w:hAnsi="Times New Roman"/>
          <w:sz w:val="28"/>
          <w:szCs w:val="28"/>
        </w:rPr>
        <w:t xml:space="preserve"> любого </w:t>
      </w:r>
      <w:proofErr w:type="gramStart"/>
      <w:r w:rsidRPr="004C00F9">
        <w:rPr>
          <w:rFonts w:ascii="Times New Roman" w:hAnsi="Times New Roman"/>
          <w:sz w:val="28"/>
          <w:szCs w:val="28"/>
        </w:rPr>
        <w:t>государства</w:t>
      </w:r>
      <w:proofErr w:type="gramEnd"/>
      <w:r w:rsidRPr="004C00F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C00F9">
        <w:rPr>
          <w:rFonts w:ascii="Times New Roman" w:hAnsi="Times New Roman"/>
          <w:sz w:val="28"/>
          <w:szCs w:val="28"/>
        </w:rPr>
        <w:t>каковы</w:t>
      </w:r>
      <w:proofErr w:type="gramEnd"/>
      <w:r w:rsidRPr="004C00F9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ичины  необходимости его оценки. </w:t>
      </w:r>
      <w:r w:rsidRPr="004C00F9">
        <w:rPr>
          <w:rFonts w:ascii="Times New Roman" w:hAnsi="Times New Roman"/>
          <w:sz w:val="28"/>
          <w:szCs w:val="28"/>
        </w:rPr>
        <w:t xml:space="preserve">Так, согласно </w:t>
      </w:r>
      <w:r>
        <w:rPr>
          <w:rFonts w:ascii="Times New Roman" w:hAnsi="Times New Roman"/>
          <w:b/>
          <w:i/>
          <w:sz w:val="28"/>
          <w:szCs w:val="28"/>
        </w:rPr>
        <w:t xml:space="preserve">докладу </w:t>
      </w:r>
      <w:r w:rsidRPr="004C00F9">
        <w:rPr>
          <w:rFonts w:ascii="Times New Roman" w:hAnsi="Times New Roman"/>
          <w:b/>
          <w:i/>
          <w:sz w:val="28"/>
          <w:szCs w:val="28"/>
        </w:rPr>
        <w:t xml:space="preserve">Всемирного </w:t>
      </w:r>
      <w:r>
        <w:rPr>
          <w:rFonts w:ascii="Times New Roman" w:hAnsi="Times New Roman"/>
          <w:b/>
          <w:i/>
          <w:sz w:val="28"/>
          <w:szCs w:val="28"/>
        </w:rPr>
        <w:t>б</w:t>
      </w:r>
      <w:r w:rsidRPr="004C00F9">
        <w:rPr>
          <w:rFonts w:ascii="Times New Roman" w:hAnsi="Times New Roman"/>
          <w:b/>
          <w:i/>
          <w:sz w:val="28"/>
          <w:szCs w:val="28"/>
        </w:rPr>
        <w:t>анка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 w:rsidRPr="00070C30">
        <w:rPr>
          <w:rFonts w:ascii="Times New Roman" w:hAnsi="Times New Roman"/>
          <w:sz w:val="28"/>
          <w:szCs w:val="28"/>
          <w:u w:val="single"/>
        </w:rPr>
        <w:t>бизнес-климат</w:t>
      </w:r>
      <w:r w:rsidRPr="004C00F9">
        <w:rPr>
          <w:rFonts w:ascii="Times New Roman" w:hAnsi="Times New Roman"/>
          <w:sz w:val="28"/>
          <w:szCs w:val="28"/>
        </w:rPr>
        <w:t xml:space="preserve"> (деловой климат, предпринимательский климат, инвестиционный климат) – это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4C00F9">
        <w:rPr>
          <w:rFonts w:ascii="Times New Roman" w:hAnsi="Times New Roman"/>
          <w:bCs/>
          <w:i/>
          <w:iCs/>
          <w:sz w:val="28"/>
          <w:szCs w:val="28"/>
        </w:rPr>
        <w:t>набор факторов, характерных для данной страны и определяющих возможности и стимулы фирм к активизации и расширению масштабов деятельности путем осуществления продуктивных инвестиций, созданию рабочих мест, активному участию в глобальной конкуренции</w:t>
      </w:r>
      <w:r w:rsidRPr="004918AE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4C00F9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 xml:space="preserve">Более детальное определение данному термину дал </w:t>
      </w:r>
      <w:proofErr w:type="spellStart"/>
      <w:r w:rsidRPr="004C00F9">
        <w:rPr>
          <w:rFonts w:ascii="Times New Roman" w:hAnsi="Times New Roman"/>
          <w:sz w:val="28"/>
          <w:szCs w:val="28"/>
        </w:rPr>
        <w:t>Лорен</w:t>
      </w:r>
      <w:proofErr w:type="spellEnd"/>
      <w:r w:rsidRPr="004C00F9">
        <w:rPr>
          <w:rFonts w:ascii="Times New Roman" w:hAnsi="Times New Roman"/>
          <w:sz w:val="28"/>
          <w:szCs w:val="28"/>
        </w:rPr>
        <w:t xml:space="preserve"> Филипс</w:t>
      </w:r>
      <w:r w:rsidRPr="004C00F9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56516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4C00F9">
        <w:rPr>
          <w:rFonts w:ascii="Times New Roman" w:hAnsi="Times New Roman"/>
          <w:bCs/>
          <w:i/>
          <w:iCs/>
          <w:sz w:val="28"/>
          <w:szCs w:val="28"/>
        </w:rPr>
        <w:t>Инвестиционный климат – широкий набор политических, экономических, юридических и материальных факторов, которые определяют преимущества данной страны для иностранных инвестиций, а также  склонность  национальных фирм всех размеров и отраслей   инвестировать в развитие</w:t>
      </w:r>
      <w:r w:rsidRPr="0056516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4C00F9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AC316D" w:rsidRPr="00C90308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 xml:space="preserve">Подобные факторы </w:t>
      </w:r>
      <w:proofErr w:type="gramStart"/>
      <w:r w:rsidRPr="004C00F9">
        <w:rPr>
          <w:rFonts w:ascii="Times New Roman" w:hAnsi="Times New Roman"/>
          <w:sz w:val="28"/>
          <w:szCs w:val="28"/>
        </w:rPr>
        <w:t>могут</w:t>
      </w:r>
      <w:proofErr w:type="gramEnd"/>
      <w:r w:rsidRPr="004C00F9">
        <w:rPr>
          <w:rFonts w:ascii="Times New Roman" w:hAnsi="Times New Roman"/>
          <w:sz w:val="28"/>
          <w:szCs w:val="28"/>
        </w:rPr>
        <w:t xml:space="preserve"> как способствовать, так и препятствовать деятельности субъектов предпринимательства. От них во многом зависит развитие экономики отдельного региона и республики в целом.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</w:t>
      </w:r>
      <w:r w:rsidRPr="004C00F9">
        <w:rPr>
          <w:rFonts w:ascii="Times New Roman" w:hAnsi="Times New Roman"/>
          <w:bCs/>
          <w:iCs/>
          <w:sz w:val="28"/>
          <w:szCs w:val="28"/>
        </w:rPr>
        <w:t>изнес-климат явля</w:t>
      </w:r>
      <w:r>
        <w:rPr>
          <w:rFonts w:ascii="Times New Roman" w:hAnsi="Times New Roman"/>
          <w:bCs/>
          <w:iCs/>
          <w:sz w:val="28"/>
          <w:szCs w:val="28"/>
        </w:rPr>
        <w:t>етс</w:t>
      </w:r>
      <w:r w:rsidRPr="004C00F9">
        <w:rPr>
          <w:rFonts w:ascii="Times New Roman" w:hAnsi="Times New Roman"/>
          <w:bCs/>
          <w:iCs/>
          <w:sz w:val="28"/>
          <w:szCs w:val="28"/>
        </w:rPr>
        <w:t>я неким ориентиром при принятии решений инвесторами.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</w:t>
      </w:r>
      <w:r w:rsidRPr="004C00F9">
        <w:rPr>
          <w:rFonts w:ascii="Times New Roman" w:hAnsi="Times New Roman"/>
          <w:sz w:val="28"/>
          <w:szCs w:val="28"/>
        </w:rPr>
        <w:t>акторы, влияющие на состояние предпринимательской активности, создают в регионе особую предпринимательскую среду, которая может быть как благоприятной, так и не благоприятной для осуществления предпринимательской деятельности.</w:t>
      </w: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Данные факторы подразделяются </w:t>
      </w:r>
      <w:r w:rsidRPr="004C00F9">
        <w:rPr>
          <w:rFonts w:ascii="Times New Roman" w:hAnsi="Times New Roman"/>
          <w:sz w:val="28"/>
          <w:szCs w:val="28"/>
        </w:rPr>
        <w:t xml:space="preserve"> на </w:t>
      </w:r>
      <w:r w:rsidRPr="004C00F9">
        <w:rPr>
          <w:rStyle w:val="a4"/>
          <w:rFonts w:ascii="Times New Roman" w:hAnsi="Times New Roman"/>
          <w:color w:val="000000"/>
          <w:sz w:val="28"/>
          <w:szCs w:val="28"/>
        </w:rPr>
        <w:t xml:space="preserve">объективные </w:t>
      </w:r>
      <w:r w:rsidRPr="004C00F9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</w:t>
      </w:r>
      <w:r w:rsidRPr="004C00F9">
        <w:rPr>
          <w:rStyle w:val="a4"/>
          <w:rFonts w:ascii="Times New Roman" w:hAnsi="Times New Roman"/>
          <w:color w:val="000000"/>
          <w:sz w:val="28"/>
          <w:szCs w:val="28"/>
        </w:rPr>
        <w:t xml:space="preserve"> субъективные факторы предпринимательской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среды. 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Так, </w:t>
      </w:r>
      <w:r w:rsidRPr="004C00F9">
        <w:rPr>
          <w:rFonts w:ascii="Times New Roman" w:hAnsi="Times New Roman"/>
          <w:bCs/>
          <w:i/>
          <w:iCs/>
          <w:sz w:val="28"/>
          <w:szCs w:val="28"/>
          <w:u w:val="single"/>
        </w:rPr>
        <w:t>объективные факторы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 в значительной степени представлены естественными условиями для осуществления предпринимательской деятельности, которые сложились исторически и обусловлены географией самого региона базирования, в </w:t>
      </w:r>
      <w:proofErr w:type="gramStart"/>
      <w:r w:rsidRPr="004C00F9">
        <w:rPr>
          <w:rFonts w:ascii="Times New Roman" w:hAnsi="Times New Roman"/>
          <w:bCs/>
          <w:iCs/>
          <w:sz w:val="28"/>
          <w:szCs w:val="28"/>
        </w:rPr>
        <w:t>связи</w:t>
      </w:r>
      <w:proofErr w:type="gramEnd"/>
      <w:r w:rsidRPr="004C00F9">
        <w:rPr>
          <w:rFonts w:ascii="Times New Roman" w:hAnsi="Times New Roman"/>
          <w:bCs/>
          <w:iCs/>
          <w:sz w:val="28"/>
          <w:szCs w:val="28"/>
        </w:rPr>
        <w:t xml:space="preserve"> с чем слабо поддаются регулированию со стороны органов государственной власти.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Рассмотрим эти факторы на примере ПМР. К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 объективным факторам,</w:t>
      </w:r>
      <w:r>
        <w:rPr>
          <w:rFonts w:ascii="Times New Roman" w:hAnsi="Times New Roman"/>
          <w:bCs/>
          <w:iCs/>
          <w:sz w:val="28"/>
          <w:szCs w:val="28"/>
        </w:rPr>
        <w:t xml:space="preserve"> влияющим на предпринимательскую среду, </w:t>
      </w:r>
      <w:r w:rsidRPr="004C00F9">
        <w:rPr>
          <w:rFonts w:ascii="Times New Roman" w:hAnsi="Times New Roman"/>
          <w:bCs/>
          <w:iCs/>
          <w:sz w:val="28"/>
          <w:szCs w:val="28"/>
        </w:rPr>
        <w:t>можно отнести:</w:t>
      </w:r>
    </w:p>
    <w:p w:rsidR="00AC316D" w:rsidRPr="004C00F9" w:rsidRDefault="00AC316D" w:rsidP="001D3B4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CFC">
        <w:rPr>
          <w:rFonts w:ascii="Times New Roman" w:hAnsi="Times New Roman"/>
          <w:b/>
          <w:color w:val="000000"/>
          <w:sz w:val="28"/>
          <w:szCs w:val="28"/>
        </w:rPr>
        <w:t>природные ресурсы.</w:t>
      </w:r>
      <w:r>
        <w:rPr>
          <w:rFonts w:ascii="Times New Roman" w:hAnsi="Times New Roman"/>
          <w:color w:val="000000"/>
          <w:sz w:val="28"/>
          <w:szCs w:val="28"/>
        </w:rPr>
        <w:t xml:space="preserve">  Те</w:t>
      </w:r>
      <w:r w:rsidRPr="004C00F9">
        <w:rPr>
          <w:rFonts w:ascii="Times New Roman" w:hAnsi="Times New Roman"/>
          <w:color w:val="000000"/>
          <w:sz w:val="28"/>
          <w:szCs w:val="28"/>
        </w:rPr>
        <w:t>рритория Приднестровья отражает скудность природных ресурсов, но, несмотря на это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можно отметить разнообразие различных ресурсов, в том числе лесостепные участки, известняк, мел, стекольные </w:t>
      </w:r>
      <w:r>
        <w:rPr>
          <w:rFonts w:ascii="Times New Roman" w:hAnsi="Times New Roman"/>
          <w:color w:val="000000"/>
          <w:sz w:val="28"/>
          <w:szCs w:val="28"/>
        </w:rPr>
        <w:t>пески, глина, гравий, гипс и др.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C316D" w:rsidRPr="004C00F9" w:rsidRDefault="00AC316D" w:rsidP="001D3B4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CFC">
        <w:rPr>
          <w:rFonts w:ascii="Times New Roman" w:hAnsi="Times New Roman"/>
          <w:b/>
          <w:color w:val="000000"/>
          <w:sz w:val="28"/>
          <w:szCs w:val="28"/>
        </w:rPr>
        <w:t xml:space="preserve">оснащенность </w:t>
      </w:r>
      <w:proofErr w:type="spellStart"/>
      <w:r w:rsidRPr="005D5CFC">
        <w:rPr>
          <w:rFonts w:ascii="Times New Roman" w:hAnsi="Times New Roman"/>
          <w:b/>
          <w:color w:val="000000"/>
          <w:sz w:val="28"/>
          <w:szCs w:val="28"/>
        </w:rPr>
        <w:t>энергосырьевыми</w:t>
      </w:r>
      <w:proofErr w:type="spellEnd"/>
      <w:r w:rsidRPr="005D5CFC">
        <w:rPr>
          <w:rFonts w:ascii="Times New Roman" w:hAnsi="Times New Roman"/>
          <w:b/>
          <w:color w:val="000000"/>
          <w:sz w:val="28"/>
          <w:szCs w:val="28"/>
        </w:rPr>
        <w:t xml:space="preserve"> ресурсами.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ПМР высокая </w:t>
      </w:r>
      <w:r w:rsidRPr="004C00F9">
        <w:rPr>
          <w:rFonts w:ascii="Times New Roman" w:hAnsi="Times New Roman"/>
          <w:color w:val="000000"/>
          <w:sz w:val="28"/>
          <w:szCs w:val="28"/>
        </w:rPr>
        <w:t>энергетическая обеспеченность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(электросети, газовые сети). Однако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собственные </w:t>
      </w:r>
      <w:proofErr w:type="spellStart"/>
      <w:r w:rsidRPr="004C00F9">
        <w:rPr>
          <w:rFonts w:ascii="Times New Roman" w:hAnsi="Times New Roman"/>
          <w:color w:val="000000"/>
          <w:sz w:val="28"/>
          <w:szCs w:val="28"/>
        </w:rPr>
        <w:t>эне</w:t>
      </w:r>
      <w:r>
        <w:rPr>
          <w:rFonts w:ascii="Times New Roman" w:hAnsi="Times New Roman"/>
          <w:color w:val="000000"/>
          <w:sz w:val="28"/>
          <w:szCs w:val="28"/>
        </w:rPr>
        <w:t>ргосырьевые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ресурсы отсутствуют, в связи с этим присутствует высокая зависимость от  импорта  энергоносителей; </w:t>
      </w:r>
    </w:p>
    <w:p w:rsidR="00AC316D" w:rsidRPr="004C00F9" w:rsidRDefault="00AC316D" w:rsidP="001D3B4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CFC">
        <w:rPr>
          <w:rFonts w:ascii="Times New Roman" w:hAnsi="Times New Roman"/>
          <w:b/>
          <w:color w:val="000000"/>
          <w:sz w:val="28"/>
          <w:szCs w:val="28"/>
        </w:rPr>
        <w:t>географическое местонахождение.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Приднестровь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имеет достаточно хорошую расположенность, находится между </w:t>
      </w:r>
      <w:r>
        <w:rPr>
          <w:rFonts w:ascii="Times New Roman" w:hAnsi="Times New Roman"/>
          <w:color w:val="000000"/>
          <w:sz w:val="28"/>
          <w:szCs w:val="28"/>
        </w:rPr>
        <w:t>Молдовой и Украиной</w:t>
      </w:r>
      <w:r w:rsidRPr="004C00F9">
        <w:rPr>
          <w:rFonts w:ascii="Times New Roman" w:hAnsi="Times New Roman"/>
          <w:color w:val="000000"/>
          <w:sz w:val="28"/>
          <w:szCs w:val="28"/>
        </w:rPr>
        <w:t>, что имеет положительный эффект при вывозе произведенной в нашей республике продукции, отражающий два рынка сбыта;</w:t>
      </w:r>
    </w:p>
    <w:p w:rsidR="00AC316D" w:rsidRPr="00A73D58" w:rsidRDefault="00AC316D" w:rsidP="001D3B4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CFC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  <w:r>
        <w:rPr>
          <w:rFonts w:ascii="Times New Roman" w:hAnsi="Times New Roman"/>
          <w:color w:val="000000"/>
          <w:sz w:val="28"/>
          <w:szCs w:val="28"/>
        </w:rPr>
        <w:t>. Согласно предварительным данным  переписи населения 2015 года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численность населения в нашей республике сост</w:t>
      </w:r>
      <w:r>
        <w:rPr>
          <w:rFonts w:ascii="Times New Roman" w:hAnsi="Times New Roman"/>
          <w:color w:val="000000"/>
          <w:sz w:val="28"/>
          <w:szCs w:val="28"/>
        </w:rPr>
        <w:t xml:space="preserve">авляла </w:t>
      </w:r>
      <w:r w:rsidRPr="008F1CD6">
        <w:rPr>
          <w:rFonts w:ascii="Times New Roman" w:hAnsi="Times New Roman"/>
          <w:color w:val="000000"/>
          <w:sz w:val="28"/>
          <w:szCs w:val="28"/>
        </w:rPr>
        <w:t xml:space="preserve">порядка  475 665 чел. По сравнению с переписью </w:t>
      </w:r>
      <w:smartTag w:uri="urn:schemas-microsoft-com:office:smarttags" w:element="metricconverter">
        <w:smartTagPr>
          <w:attr w:name="ProductID" w:val="2004 г"/>
        </w:smartTagPr>
        <w:r w:rsidRPr="008F1CD6">
          <w:rPr>
            <w:rFonts w:ascii="Times New Roman" w:hAnsi="Times New Roman"/>
            <w:color w:val="000000"/>
            <w:sz w:val="28"/>
            <w:szCs w:val="28"/>
          </w:rPr>
          <w:t>2004 г</w:t>
        </w:r>
      </w:smartTag>
      <w:r w:rsidRPr="008F1CD6">
        <w:rPr>
          <w:rFonts w:ascii="Times New Roman" w:hAnsi="Times New Roman"/>
          <w:color w:val="000000"/>
          <w:sz w:val="28"/>
          <w:szCs w:val="28"/>
        </w:rPr>
        <w:t>. население республики сократилось на 79 682 чел.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F1CD6">
        <w:rPr>
          <w:rFonts w:ascii="Times New Roman" w:hAnsi="Times New Roman"/>
          <w:color w:val="000000"/>
          <w:sz w:val="28"/>
          <w:szCs w:val="28"/>
        </w:rPr>
        <w:t xml:space="preserve"> или на 14,3%. Как видно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F1CD6">
        <w:rPr>
          <w:rFonts w:ascii="Times New Roman" w:hAnsi="Times New Roman"/>
          <w:color w:val="000000"/>
          <w:sz w:val="28"/>
          <w:szCs w:val="28"/>
        </w:rPr>
        <w:t xml:space="preserve"> ситуация значительно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ухудшается в связи с миграцией населения.</w:t>
      </w:r>
    </w:p>
    <w:p w:rsidR="00AC316D" w:rsidRPr="004C00F9" w:rsidRDefault="00AC316D" w:rsidP="001D3B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color w:val="000000"/>
          <w:sz w:val="28"/>
          <w:szCs w:val="28"/>
        </w:rPr>
        <w:t>Как показывает анализ, объективные факторы</w:t>
      </w:r>
      <w:r>
        <w:rPr>
          <w:rFonts w:ascii="Times New Roman" w:hAnsi="Times New Roman"/>
          <w:color w:val="000000"/>
          <w:sz w:val="28"/>
          <w:szCs w:val="28"/>
        </w:rPr>
        <w:t xml:space="preserve"> в нашей республике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носят </w:t>
      </w:r>
      <w:r>
        <w:rPr>
          <w:rFonts w:ascii="Times New Roman" w:hAnsi="Times New Roman"/>
          <w:color w:val="000000"/>
          <w:sz w:val="28"/>
          <w:szCs w:val="28"/>
        </w:rPr>
        <w:t xml:space="preserve">в целом 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положительный характер, за исключением демографической ситуации.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C00F9">
        <w:rPr>
          <w:rFonts w:ascii="Times New Roman" w:hAnsi="Times New Roman"/>
          <w:bCs/>
          <w:iCs/>
          <w:sz w:val="28"/>
          <w:szCs w:val="28"/>
        </w:rPr>
        <w:t>В свою очередь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C00F9">
        <w:rPr>
          <w:rFonts w:ascii="Times New Roman" w:hAnsi="Times New Roman"/>
          <w:bCs/>
          <w:i/>
          <w:iCs/>
          <w:sz w:val="28"/>
          <w:szCs w:val="28"/>
          <w:u w:val="single"/>
        </w:rPr>
        <w:t>субъективные факторы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 подвластны управлению и регулированию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4C00F9">
        <w:rPr>
          <w:rFonts w:ascii="Times New Roman" w:hAnsi="Times New Roman"/>
          <w:bCs/>
          <w:iCs/>
          <w:sz w:val="28"/>
          <w:szCs w:val="28"/>
        </w:rPr>
        <w:t xml:space="preserve"> и сами зачастую являются результатом управленческих решений органов власти. К ним относятся </w:t>
      </w:r>
      <w:proofErr w:type="gramStart"/>
      <w:r w:rsidRPr="004C00F9">
        <w:rPr>
          <w:rFonts w:ascii="Times New Roman" w:hAnsi="Times New Roman"/>
          <w:bCs/>
          <w:iCs/>
          <w:sz w:val="28"/>
          <w:szCs w:val="28"/>
        </w:rPr>
        <w:t>следующие</w:t>
      </w:r>
      <w:proofErr w:type="gramEnd"/>
      <w:r w:rsidRPr="004C00F9">
        <w:rPr>
          <w:rFonts w:ascii="Times New Roman" w:hAnsi="Times New Roman"/>
          <w:bCs/>
          <w:iCs/>
          <w:sz w:val="28"/>
          <w:szCs w:val="28"/>
        </w:rPr>
        <w:t>:</w:t>
      </w:r>
    </w:p>
    <w:p w:rsidR="00AC316D" w:rsidRPr="004C00F9" w:rsidRDefault="00AC316D" w:rsidP="001D3B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0216">
        <w:rPr>
          <w:rFonts w:ascii="Times New Roman" w:hAnsi="Times New Roman"/>
          <w:b/>
          <w:color w:val="000000"/>
          <w:sz w:val="28"/>
          <w:szCs w:val="28"/>
        </w:rPr>
        <w:t>постоянные изменения законодательной базы и ее несовершенство</w:t>
      </w:r>
      <w:r>
        <w:rPr>
          <w:rFonts w:ascii="Times New Roman" w:hAnsi="Times New Roman"/>
          <w:color w:val="000000"/>
          <w:sz w:val="28"/>
          <w:szCs w:val="28"/>
        </w:rPr>
        <w:t>. З</w:t>
      </w:r>
      <w:r w:rsidRPr="004C00F9">
        <w:rPr>
          <w:rFonts w:ascii="Times New Roman" w:hAnsi="Times New Roman"/>
          <w:color w:val="000000"/>
          <w:sz w:val="28"/>
          <w:szCs w:val="28"/>
        </w:rPr>
        <w:t>а последние годы мы видим, как часто меняется действующее законодательство</w:t>
      </w:r>
      <w:r>
        <w:rPr>
          <w:rFonts w:ascii="Times New Roman" w:hAnsi="Times New Roman"/>
          <w:color w:val="000000"/>
          <w:sz w:val="28"/>
          <w:szCs w:val="28"/>
        </w:rPr>
        <w:t>, причем зачастую отдельные нормы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то вводятся, то отменяются актами подзаконного характера; </w:t>
      </w:r>
    </w:p>
    <w:p w:rsidR="00AC316D" w:rsidRPr="004C00F9" w:rsidRDefault="00AC316D" w:rsidP="001D3B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1A20">
        <w:rPr>
          <w:rFonts w:ascii="Times New Roman" w:hAnsi="Times New Roman"/>
          <w:b/>
          <w:color w:val="000000"/>
          <w:sz w:val="28"/>
          <w:szCs w:val="28"/>
        </w:rPr>
        <w:t>отсутствие поддержки субъектов предпринимательства.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инансовая, консультационная и др. виды поддержки, которые </w:t>
      </w:r>
      <w:r>
        <w:rPr>
          <w:rFonts w:ascii="Times New Roman" w:hAnsi="Times New Roman"/>
          <w:color w:val="000000"/>
          <w:sz w:val="28"/>
          <w:szCs w:val="28"/>
        </w:rPr>
        <w:t>были законодательно закреплены,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зачаст</w:t>
      </w:r>
      <w:r>
        <w:rPr>
          <w:rFonts w:ascii="Times New Roman" w:hAnsi="Times New Roman"/>
          <w:color w:val="000000"/>
          <w:sz w:val="28"/>
          <w:szCs w:val="28"/>
        </w:rPr>
        <w:t>ую на практике не функционируют</w:t>
      </w:r>
      <w:r w:rsidRPr="004C00F9">
        <w:rPr>
          <w:rFonts w:ascii="Times New Roman" w:hAnsi="Times New Roman"/>
          <w:color w:val="000000"/>
          <w:sz w:val="28"/>
          <w:szCs w:val="28"/>
        </w:rPr>
        <w:t>;</w:t>
      </w:r>
    </w:p>
    <w:p w:rsidR="00AC316D" w:rsidRPr="004C00F9" w:rsidRDefault="00AC316D" w:rsidP="001D3B4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1A20">
        <w:rPr>
          <w:rFonts w:ascii="Times New Roman" w:hAnsi="Times New Roman"/>
          <w:b/>
          <w:color w:val="000000"/>
          <w:sz w:val="28"/>
          <w:szCs w:val="28"/>
        </w:rPr>
        <w:t>существующий уровень административных барьеров.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4C00F9">
        <w:rPr>
          <w:rFonts w:ascii="Times New Roman" w:hAnsi="Times New Roman"/>
          <w:color w:val="000000"/>
          <w:sz w:val="28"/>
          <w:szCs w:val="28"/>
        </w:rPr>
        <w:t>же долгое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в ПМР ведется 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борьба со снижением уровня административных барьеров, </w:t>
      </w:r>
      <w:r>
        <w:rPr>
          <w:rFonts w:ascii="Times New Roman" w:hAnsi="Times New Roman"/>
          <w:color w:val="000000"/>
          <w:sz w:val="28"/>
          <w:szCs w:val="28"/>
        </w:rPr>
        <w:t>число которых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за счет неправильных управленческих решений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наоборот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00F9">
        <w:rPr>
          <w:rFonts w:ascii="Times New Roman" w:hAnsi="Times New Roman"/>
          <w:color w:val="000000"/>
          <w:sz w:val="28"/>
          <w:szCs w:val="28"/>
        </w:rPr>
        <w:t xml:space="preserve"> увеличива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C00F9">
        <w:rPr>
          <w:rFonts w:ascii="Times New Roman" w:hAnsi="Times New Roman"/>
          <w:color w:val="000000"/>
          <w:sz w:val="28"/>
          <w:szCs w:val="28"/>
        </w:rPr>
        <w:t>тся.</w:t>
      </w:r>
    </w:p>
    <w:p w:rsidR="00AC316D" w:rsidRPr="008F1CD6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316D" w:rsidRPr="004C00F9" w:rsidRDefault="00AC316D" w:rsidP="001D3B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51CA">
        <w:rPr>
          <w:rFonts w:ascii="Times New Roman" w:hAnsi="Times New Roman"/>
          <w:sz w:val="28"/>
          <w:szCs w:val="28"/>
        </w:rPr>
        <w:t xml:space="preserve">Рассматривая бизнес-климат в Приднестровье в разрезе вышеизложенных факторов, невозможно не заметить, что потенциал делового климата в Приднестровье вовсе не раскрыт, а субъективные факторы превалируют над </w:t>
      </w:r>
      <w:proofErr w:type="gramStart"/>
      <w:r w:rsidRPr="00A851CA">
        <w:rPr>
          <w:rFonts w:ascii="Times New Roman" w:hAnsi="Times New Roman"/>
          <w:sz w:val="28"/>
          <w:szCs w:val="28"/>
        </w:rPr>
        <w:t>объективными</w:t>
      </w:r>
      <w:proofErr w:type="gramEnd"/>
      <w:r w:rsidRPr="00A851CA">
        <w:rPr>
          <w:rFonts w:ascii="Times New Roman" w:hAnsi="Times New Roman"/>
          <w:sz w:val="28"/>
          <w:szCs w:val="28"/>
        </w:rPr>
        <w:t xml:space="preserve">. Они </w:t>
      </w:r>
      <w:r w:rsidRPr="00A851CA">
        <w:rPr>
          <w:rFonts w:ascii="Times New Roman" w:hAnsi="Times New Roman"/>
          <w:color w:val="000000"/>
          <w:sz w:val="28"/>
          <w:szCs w:val="28"/>
        </w:rPr>
        <w:t xml:space="preserve">носят в большинстве своем негативный характер, значительно </w:t>
      </w:r>
      <w:r w:rsidRPr="00A851CA">
        <w:rPr>
          <w:rFonts w:ascii="Times New Roman" w:hAnsi="Times New Roman"/>
          <w:color w:val="000000"/>
          <w:sz w:val="28"/>
          <w:szCs w:val="28"/>
        </w:rPr>
        <w:lastRenderedPageBreak/>
        <w:t>ухудшая тем самым бизнес-климат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нередко</w:t>
      </w:r>
      <w:r w:rsidRPr="00A851CA">
        <w:rPr>
          <w:rFonts w:ascii="Times New Roman" w:hAnsi="Times New Roman"/>
          <w:sz w:val="28"/>
          <w:szCs w:val="28"/>
        </w:rPr>
        <w:t xml:space="preserve"> бизнес</w:t>
      </w:r>
      <w:r>
        <w:rPr>
          <w:rFonts w:ascii="Times New Roman" w:hAnsi="Times New Roman"/>
          <w:sz w:val="28"/>
          <w:szCs w:val="28"/>
        </w:rPr>
        <w:t>-</w:t>
      </w:r>
      <w:r w:rsidRPr="00A851CA">
        <w:rPr>
          <w:rFonts w:ascii="Times New Roman" w:hAnsi="Times New Roman"/>
          <w:sz w:val="28"/>
          <w:szCs w:val="28"/>
        </w:rPr>
        <w:t>климат Приднестровья характеризуют как неблагоприятный и непривлекательный, не способствующий активной деятельности инвесторов и не стимулирующий приток капитала.</w:t>
      </w:r>
      <w:r w:rsidRPr="004C00F9">
        <w:rPr>
          <w:rFonts w:ascii="Times New Roman" w:hAnsi="Times New Roman"/>
          <w:sz w:val="28"/>
          <w:szCs w:val="28"/>
        </w:rPr>
        <w:t xml:space="preserve"> </w:t>
      </w:r>
    </w:p>
    <w:p w:rsidR="00AC316D" w:rsidRPr="008F1CD6" w:rsidRDefault="00AC316D" w:rsidP="001D3B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 xml:space="preserve">Улучшать бизнес-климат можно, ориентируясь на международный инструментарий оценки условий ведения бизнеса. Среди различных оценок наиболее надежным и авторитетным является рейтинг, представленный в ежегодном отчете Всемирного </w:t>
      </w:r>
      <w:r>
        <w:rPr>
          <w:rFonts w:ascii="Times New Roman" w:hAnsi="Times New Roman"/>
          <w:sz w:val="28"/>
          <w:szCs w:val="28"/>
        </w:rPr>
        <w:t>б</w:t>
      </w:r>
      <w:r w:rsidRPr="004C00F9">
        <w:rPr>
          <w:rFonts w:ascii="Times New Roman" w:hAnsi="Times New Roman"/>
          <w:sz w:val="28"/>
          <w:szCs w:val="28"/>
        </w:rPr>
        <w:t>анка «</w:t>
      </w:r>
      <w:r w:rsidRPr="004C00F9">
        <w:rPr>
          <w:rFonts w:ascii="Times New Roman" w:hAnsi="Times New Roman"/>
          <w:sz w:val="28"/>
          <w:szCs w:val="28"/>
          <w:lang w:val="en-US"/>
        </w:rPr>
        <w:t>Doing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  <w:lang w:val="en-US"/>
        </w:rPr>
        <w:t>Business</w:t>
      </w:r>
      <w:r w:rsidRPr="004C00F9">
        <w:rPr>
          <w:rFonts w:ascii="Times New Roman" w:hAnsi="Times New Roman"/>
          <w:sz w:val="28"/>
          <w:szCs w:val="28"/>
        </w:rPr>
        <w:t xml:space="preserve">», который оценивает условия для бизнеса в 189 странах мира.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Согласно данному рейтингу каждая страна оценивается по ряду направлений, определяющи</w:t>
      </w:r>
      <w:r>
        <w:rPr>
          <w:rFonts w:ascii="Times New Roman" w:hAnsi="Times New Roman"/>
          <w:sz w:val="28"/>
          <w:szCs w:val="28"/>
        </w:rPr>
        <w:t>х</w:t>
      </w:r>
      <w:r w:rsidRPr="004C00F9">
        <w:rPr>
          <w:rFonts w:ascii="Times New Roman" w:hAnsi="Times New Roman"/>
          <w:sz w:val="28"/>
          <w:szCs w:val="28"/>
        </w:rPr>
        <w:t xml:space="preserve"> легкость ведения бизнеса, каждое из направлений, в свою очередь, характеризуется определенными индикаторами, каждый из которых оценивает временные, денежные и ресурсные издержки различных этапов деятельности предприятия.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Следовательно, чем выше позиция страны в рейтинге благоприятности условий ведения бизнеса, тем благоприятнее предпринимательская среда для открытия и функционирования предприятия.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Кроме того, рейтинг «</w:t>
      </w:r>
      <w:proofErr w:type="spellStart"/>
      <w:r w:rsidRPr="004C00F9">
        <w:rPr>
          <w:rFonts w:ascii="Times New Roman" w:hAnsi="Times New Roman"/>
          <w:sz w:val="28"/>
          <w:szCs w:val="28"/>
        </w:rPr>
        <w:t>Doing</w:t>
      </w:r>
      <w:proofErr w:type="spellEnd"/>
      <w:r w:rsidRPr="004C00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0F9">
        <w:rPr>
          <w:rFonts w:ascii="Times New Roman" w:hAnsi="Times New Roman"/>
          <w:sz w:val="28"/>
          <w:szCs w:val="28"/>
        </w:rPr>
        <w:t>Business</w:t>
      </w:r>
      <w:proofErr w:type="spellEnd"/>
      <w:r w:rsidRPr="004C00F9">
        <w:rPr>
          <w:rFonts w:ascii="Times New Roman" w:hAnsi="Times New Roman"/>
          <w:sz w:val="28"/>
          <w:szCs w:val="28"/>
        </w:rPr>
        <w:t xml:space="preserve">» дает возможность проанализировать </w:t>
      </w:r>
      <w:r w:rsidRPr="004C00F9">
        <w:rPr>
          <w:rFonts w:ascii="Times New Roman" w:hAnsi="Times New Roman"/>
          <w:b/>
          <w:bCs/>
          <w:sz w:val="28"/>
          <w:szCs w:val="28"/>
        </w:rPr>
        <w:t>весь жизненный цикл предпринимательства,</w:t>
      </w:r>
      <w:r w:rsidRPr="004C00F9">
        <w:rPr>
          <w:rFonts w:ascii="Times New Roman" w:hAnsi="Times New Roman"/>
          <w:sz w:val="28"/>
          <w:szCs w:val="28"/>
        </w:rPr>
        <w:t xml:space="preserve"> начиная с открытия предприятий и заканчивая его ликвидацией, а также позволяет определить степень конкурентных преимуществ и инвестиционной привлекательности экономики той или иной страны</w:t>
      </w:r>
      <w:r>
        <w:rPr>
          <w:rFonts w:ascii="Times New Roman" w:hAnsi="Times New Roman"/>
          <w:sz w:val="28"/>
          <w:szCs w:val="28"/>
        </w:rPr>
        <w:t>.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Так, ежегодно рейтинг «</w:t>
      </w:r>
      <w:r w:rsidRPr="004C00F9">
        <w:rPr>
          <w:rFonts w:ascii="Times New Roman" w:hAnsi="Times New Roman"/>
          <w:sz w:val="28"/>
          <w:szCs w:val="28"/>
          <w:lang w:val="en-US"/>
        </w:rPr>
        <w:t>Doing</w:t>
      </w:r>
      <w:r w:rsidRPr="004C00F9">
        <w:rPr>
          <w:rFonts w:ascii="Times New Roman" w:hAnsi="Times New Roman"/>
          <w:sz w:val="28"/>
          <w:szCs w:val="28"/>
        </w:rPr>
        <w:t xml:space="preserve"> </w:t>
      </w:r>
      <w:r w:rsidRPr="004C00F9">
        <w:rPr>
          <w:rFonts w:ascii="Times New Roman" w:hAnsi="Times New Roman"/>
          <w:sz w:val="28"/>
          <w:szCs w:val="28"/>
          <w:lang w:val="en-US"/>
        </w:rPr>
        <w:t>Business</w:t>
      </w:r>
      <w:r w:rsidRPr="004C00F9">
        <w:rPr>
          <w:rFonts w:ascii="Times New Roman" w:hAnsi="Times New Roman"/>
          <w:sz w:val="28"/>
          <w:szCs w:val="28"/>
        </w:rPr>
        <w:t xml:space="preserve">» составляется на основании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C00F9">
        <w:rPr>
          <w:rFonts w:ascii="Times New Roman" w:hAnsi="Times New Roman"/>
          <w:sz w:val="28"/>
          <w:szCs w:val="28"/>
        </w:rPr>
        <w:t>10 (десяти) индикаторов, в частности: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егистрация предприятий </w:t>
      </w:r>
      <w:r w:rsidRPr="004C00F9">
        <w:rPr>
          <w:rFonts w:ascii="Times New Roman" w:hAnsi="Times New Roman"/>
          <w:iCs/>
          <w:sz w:val="28"/>
          <w:szCs w:val="28"/>
        </w:rPr>
        <w:t>(практика показала, что в данной сфере у нас имеется положительный результат, поскольку существенных проблем, препятствующих быстрой регистрации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4C00F9">
        <w:rPr>
          <w:rFonts w:ascii="Times New Roman" w:hAnsi="Times New Roman"/>
          <w:iCs/>
          <w:sz w:val="28"/>
          <w:szCs w:val="28"/>
        </w:rPr>
        <w:t xml:space="preserve"> в республике нет);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олучение разрешений на строительство </w:t>
      </w:r>
      <w:r w:rsidRPr="004C00F9">
        <w:rPr>
          <w:rFonts w:ascii="Times New Roman" w:hAnsi="Times New Roman"/>
          <w:iCs/>
          <w:sz w:val="28"/>
          <w:szCs w:val="28"/>
        </w:rPr>
        <w:t xml:space="preserve">(сегодня в Приднестровье получение разрешений на строительство сопровождается длительными процедурами. </w:t>
      </w:r>
      <w:proofErr w:type="gramStart"/>
      <w:r w:rsidRPr="004C00F9">
        <w:rPr>
          <w:rFonts w:ascii="Times New Roman" w:hAnsi="Times New Roman"/>
          <w:iCs/>
          <w:sz w:val="28"/>
          <w:szCs w:val="28"/>
        </w:rPr>
        <w:t>Причем на законодательном уровне механизм получения разрешения является достаточно простым, но актами подзаконного характера данный механизм</w:t>
      </w:r>
      <w:r>
        <w:rPr>
          <w:rFonts w:ascii="Times New Roman" w:hAnsi="Times New Roman"/>
          <w:iCs/>
          <w:sz w:val="28"/>
          <w:szCs w:val="28"/>
        </w:rPr>
        <w:t>,</w:t>
      </w:r>
      <w:r w:rsidRPr="004C00F9">
        <w:rPr>
          <w:rFonts w:ascii="Times New Roman" w:hAnsi="Times New Roman"/>
          <w:iCs/>
          <w:sz w:val="28"/>
          <w:szCs w:val="28"/>
        </w:rPr>
        <w:t xml:space="preserve"> наоборот</w:t>
      </w:r>
      <w:r>
        <w:rPr>
          <w:rFonts w:ascii="Times New Roman" w:hAnsi="Times New Roman"/>
          <w:iCs/>
          <w:sz w:val="28"/>
          <w:szCs w:val="28"/>
        </w:rPr>
        <w:t>,</w:t>
      </w:r>
      <w:r w:rsidRPr="004C00F9">
        <w:rPr>
          <w:rFonts w:ascii="Times New Roman" w:hAnsi="Times New Roman"/>
          <w:iCs/>
          <w:sz w:val="28"/>
          <w:szCs w:val="28"/>
        </w:rPr>
        <w:t xml:space="preserve"> </w:t>
      </w:r>
      <w:r w:rsidRPr="005F1B3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существенно </w:t>
      </w:r>
      <w:r w:rsidRPr="004C00F9">
        <w:rPr>
          <w:rFonts w:ascii="Times New Roman" w:hAnsi="Times New Roman"/>
          <w:iCs/>
          <w:sz w:val="28"/>
          <w:szCs w:val="28"/>
        </w:rPr>
        <w:t>усложнен</w:t>
      </w:r>
      <w:r>
        <w:rPr>
          <w:rFonts w:ascii="Times New Roman" w:hAnsi="Times New Roman"/>
          <w:iCs/>
          <w:sz w:val="28"/>
          <w:szCs w:val="28"/>
        </w:rPr>
        <w:t>)</w:t>
      </w:r>
      <w:r w:rsidRPr="004C00F9">
        <w:rPr>
          <w:rFonts w:ascii="Times New Roman" w:hAnsi="Times New Roman"/>
          <w:iCs/>
          <w:sz w:val="28"/>
          <w:szCs w:val="28"/>
        </w:rPr>
        <w:t>;</w:t>
      </w:r>
      <w:proofErr w:type="gramEnd"/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егистрация собственности </w:t>
      </w:r>
      <w:r w:rsidRPr="004C00F9">
        <w:rPr>
          <w:rFonts w:ascii="Times New Roman" w:hAnsi="Times New Roman"/>
          <w:iCs/>
          <w:sz w:val="28"/>
          <w:szCs w:val="28"/>
        </w:rPr>
        <w:t>(наилучшее положение в нашей республик</w:t>
      </w:r>
      <w:r>
        <w:rPr>
          <w:rFonts w:ascii="Times New Roman" w:hAnsi="Times New Roman"/>
          <w:iCs/>
          <w:sz w:val="28"/>
          <w:szCs w:val="28"/>
        </w:rPr>
        <w:t>е</w:t>
      </w:r>
      <w:r w:rsidRPr="004C00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</w:t>
      </w:r>
      <w:r w:rsidRPr="004C00F9">
        <w:rPr>
          <w:rFonts w:ascii="Times New Roman" w:hAnsi="Times New Roman"/>
          <w:iCs/>
          <w:sz w:val="28"/>
          <w:szCs w:val="28"/>
        </w:rPr>
        <w:t>стоит с регистрацией собственности, которая характеризуется отсутствием дополнительных бюрократических обременений);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олучение кредитов </w:t>
      </w:r>
      <w:r w:rsidRPr="004C00F9">
        <w:rPr>
          <w:rFonts w:ascii="Times New Roman" w:hAnsi="Times New Roman"/>
          <w:iCs/>
          <w:sz w:val="28"/>
          <w:szCs w:val="28"/>
        </w:rPr>
        <w:t>(в Приднестровье еще в 2011 г. законодательно была закреплена программа льготного кредитования субъектов малого предпринимательства, предусматривающая выдачу льготных кредитов хозяйствующи</w:t>
      </w:r>
      <w:r>
        <w:rPr>
          <w:rFonts w:ascii="Times New Roman" w:hAnsi="Times New Roman"/>
          <w:iCs/>
          <w:sz w:val="28"/>
          <w:szCs w:val="28"/>
        </w:rPr>
        <w:t>м</w:t>
      </w:r>
      <w:r w:rsidRPr="004C00F9">
        <w:rPr>
          <w:rFonts w:ascii="Times New Roman" w:hAnsi="Times New Roman"/>
          <w:iCs/>
          <w:sz w:val="28"/>
          <w:szCs w:val="28"/>
        </w:rPr>
        <w:t xml:space="preserve"> субъект</w:t>
      </w:r>
      <w:r>
        <w:rPr>
          <w:rFonts w:ascii="Times New Roman" w:hAnsi="Times New Roman"/>
          <w:iCs/>
          <w:sz w:val="28"/>
          <w:szCs w:val="28"/>
        </w:rPr>
        <w:t>ам</w:t>
      </w:r>
      <w:r w:rsidRPr="004C00F9">
        <w:rPr>
          <w:rFonts w:ascii="Times New Roman" w:hAnsi="Times New Roman"/>
          <w:iCs/>
          <w:sz w:val="28"/>
          <w:szCs w:val="28"/>
        </w:rPr>
        <w:t>, заняты</w:t>
      </w:r>
      <w:r>
        <w:rPr>
          <w:rFonts w:ascii="Times New Roman" w:hAnsi="Times New Roman"/>
          <w:iCs/>
          <w:sz w:val="28"/>
          <w:szCs w:val="28"/>
        </w:rPr>
        <w:t>м</w:t>
      </w:r>
      <w:r w:rsidRPr="004C00F9">
        <w:rPr>
          <w:rFonts w:ascii="Times New Roman" w:hAnsi="Times New Roman"/>
          <w:iCs/>
          <w:sz w:val="28"/>
          <w:szCs w:val="28"/>
        </w:rPr>
        <w:t xml:space="preserve"> в приоритетных отраслях экономики. </w:t>
      </w:r>
      <w:proofErr w:type="gramStart"/>
      <w:r w:rsidRPr="004C00F9">
        <w:rPr>
          <w:rFonts w:ascii="Times New Roman" w:hAnsi="Times New Roman"/>
          <w:iCs/>
          <w:sz w:val="28"/>
          <w:szCs w:val="28"/>
        </w:rPr>
        <w:t xml:space="preserve">Однако </w:t>
      </w:r>
      <w:r>
        <w:rPr>
          <w:rFonts w:ascii="Times New Roman" w:hAnsi="Times New Roman"/>
          <w:iCs/>
          <w:sz w:val="28"/>
          <w:szCs w:val="28"/>
        </w:rPr>
        <w:t>сложность в получении и отсутствие средств в бюджете фактически нивелировали этот процесс</w:t>
      </w:r>
      <w:r w:rsidRPr="004C00F9">
        <w:rPr>
          <w:rFonts w:ascii="Times New Roman" w:hAnsi="Times New Roman"/>
          <w:iCs/>
          <w:sz w:val="28"/>
          <w:szCs w:val="28"/>
        </w:rPr>
        <w:t>);</w:t>
      </w:r>
      <w:proofErr w:type="gramEnd"/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>) з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ащита инвесторов </w:t>
      </w:r>
      <w:r w:rsidRPr="004C00F9">
        <w:rPr>
          <w:rFonts w:ascii="Times New Roman" w:hAnsi="Times New Roman"/>
          <w:iCs/>
          <w:sz w:val="28"/>
          <w:szCs w:val="28"/>
        </w:rPr>
        <w:t xml:space="preserve">(сегодня правовая база Приднестровья содержит Закон ПМР «Об иностранных инвестициях на территории ПМР», который обеспечивает государственную защиту и гарантии со стороны государства иностранным </w:t>
      </w:r>
      <w:r w:rsidRPr="004C00F9">
        <w:rPr>
          <w:rFonts w:ascii="Times New Roman" w:hAnsi="Times New Roman"/>
          <w:iCs/>
          <w:sz w:val="28"/>
          <w:szCs w:val="28"/>
        </w:rPr>
        <w:lastRenderedPageBreak/>
        <w:t>инвест</w:t>
      </w:r>
      <w:r>
        <w:rPr>
          <w:rFonts w:ascii="Times New Roman" w:hAnsi="Times New Roman"/>
          <w:iCs/>
          <w:sz w:val="28"/>
          <w:szCs w:val="28"/>
        </w:rPr>
        <w:t>орам</w:t>
      </w:r>
      <w:r w:rsidRPr="004C00F9">
        <w:rPr>
          <w:rFonts w:ascii="Times New Roman" w:hAnsi="Times New Roman"/>
          <w:iCs/>
          <w:sz w:val="28"/>
          <w:szCs w:val="28"/>
        </w:rPr>
        <w:t>. Однако в отношении внутренн</w:t>
      </w:r>
      <w:r>
        <w:rPr>
          <w:rFonts w:ascii="Times New Roman" w:hAnsi="Times New Roman"/>
          <w:iCs/>
          <w:sz w:val="28"/>
          <w:szCs w:val="28"/>
        </w:rPr>
        <w:t>их</w:t>
      </w:r>
      <w:r w:rsidRPr="004C00F9">
        <w:rPr>
          <w:rFonts w:ascii="Times New Roman" w:hAnsi="Times New Roman"/>
          <w:iCs/>
          <w:sz w:val="28"/>
          <w:szCs w:val="28"/>
        </w:rPr>
        <w:t xml:space="preserve"> инвестор</w:t>
      </w:r>
      <w:r>
        <w:rPr>
          <w:rFonts w:ascii="Times New Roman" w:hAnsi="Times New Roman"/>
          <w:iCs/>
          <w:sz w:val="28"/>
          <w:szCs w:val="28"/>
        </w:rPr>
        <w:t>ов</w:t>
      </w:r>
      <w:r w:rsidRPr="004C00F9">
        <w:rPr>
          <w:rFonts w:ascii="Times New Roman" w:hAnsi="Times New Roman"/>
          <w:iCs/>
          <w:sz w:val="28"/>
          <w:szCs w:val="28"/>
        </w:rPr>
        <w:t xml:space="preserve"> в нашей республике отсутствует законодательный механизм государственной защи</w:t>
      </w:r>
      <w:r>
        <w:rPr>
          <w:rFonts w:ascii="Times New Roman" w:hAnsi="Times New Roman"/>
          <w:iCs/>
          <w:sz w:val="28"/>
          <w:szCs w:val="28"/>
        </w:rPr>
        <w:t xml:space="preserve">ты, что ставит их в неравные условия); 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6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алогообложение </w:t>
      </w:r>
      <w:r w:rsidRPr="004C00F9">
        <w:rPr>
          <w:rFonts w:ascii="Times New Roman" w:hAnsi="Times New Roman"/>
          <w:iCs/>
          <w:sz w:val="28"/>
          <w:szCs w:val="28"/>
        </w:rPr>
        <w:t>(</w:t>
      </w:r>
      <w:r w:rsidRPr="004C00F9">
        <w:rPr>
          <w:rFonts w:ascii="Times New Roman" w:hAnsi="Times New Roman"/>
          <w:sz w:val="28"/>
          <w:szCs w:val="28"/>
          <w:shd w:val="clear" w:color="auto" w:fill="FFFFFF"/>
        </w:rPr>
        <w:t xml:space="preserve">в Приднестровье существует порядка 26 видов налогов с учётом местных сборов и специальных налоговых режимов. </w:t>
      </w:r>
      <w:proofErr w:type="gramStart"/>
      <w:r w:rsidRPr="004C00F9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совокупная налоговая нагрузка составляет </w:t>
      </w:r>
      <w:r w:rsidRPr="008F1CD6">
        <w:rPr>
          <w:rFonts w:ascii="Times New Roman" w:hAnsi="Times New Roman"/>
          <w:sz w:val="28"/>
          <w:szCs w:val="28"/>
          <w:shd w:val="clear" w:color="auto" w:fill="FFFFFF"/>
        </w:rPr>
        <w:t>порядка 36%.</w:t>
      </w:r>
      <w:r w:rsidRPr="004C00F9">
        <w:rPr>
          <w:rFonts w:ascii="Times New Roman" w:hAnsi="Times New Roman"/>
          <w:sz w:val="28"/>
          <w:szCs w:val="28"/>
          <w:shd w:val="clear" w:color="auto" w:fill="FFFFFF"/>
        </w:rPr>
        <w:t xml:space="preserve"> А учитывая значительный дефицит республиканского бюджета, органы власти нередко преследуют цель роста налогообложения и финансовых обременений на хозяйствующи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C00F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4C00F9">
        <w:rPr>
          <w:rFonts w:ascii="Times New Roman" w:hAnsi="Times New Roman"/>
          <w:sz w:val="28"/>
          <w:szCs w:val="28"/>
          <w:shd w:val="clear" w:color="auto" w:fill="FFFFFF"/>
        </w:rPr>
        <w:t>);</w:t>
      </w:r>
      <w:proofErr w:type="gramEnd"/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еждународная торговля </w:t>
      </w:r>
      <w:r w:rsidRPr="004C00F9">
        <w:rPr>
          <w:rFonts w:ascii="Times New Roman" w:hAnsi="Times New Roman"/>
          <w:iCs/>
          <w:sz w:val="28"/>
          <w:szCs w:val="28"/>
        </w:rPr>
        <w:t>(на фоне ряда негативных факторов политического и экономического характера в настоящее время в нашей республике наблюдается наихудшее положение в сфере внешнеэкономической деятельности, связанное, в том числе</w:t>
      </w:r>
      <w:r>
        <w:rPr>
          <w:rFonts w:ascii="Times New Roman" w:hAnsi="Times New Roman"/>
          <w:iCs/>
          <w:sz w:val="28"/>
          <w:szCs w:val="28"/>
        </w:rPr>
        <w:t>,</w:t>
      </w:r>
      <w:r w:rsidRPr="004C00F9">
        <w:rPr>
          <w:rFonts w:ascii="Times New Roman" w:hAnsi="Times New Roman"/>
          <w:iCs/>
          <w:sz w:val="28"/>
          <w:szCs w:val="28"/>
        </w:rPr>
        <w:t xml:space="preserve"> с двойным оформлением таможенных процедур</w:t>
      </w:r>
      <w:r>
        <w:rPr>
          <w:rFonts w:ascii="Times New Roman" w:hAnsi="Times New Roman"/>
          <w:iCs/>
          <w:sz w:val="28"/>
          <w:szCs w:val="28"/>
        </w:rPr>
        <w:t>)</w:t>
      </w:r>
      <w:r w:rsidRPr="004C00F9">
        <w:rPr>
          <w:rFonts w:ascii="Times New Roman" w:hAnsi="Times New Roman"/>
          <w:sz w:val="28"/>
          <w:szCs w:val="28"/>
        </w:rPr>
        <w:t>;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8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сполнение контрактов </w:t>
      </w:r>
      <w:r w:rsidRPr="004C00F9">
        <w:rPr>
          <w:rFonts w:ascii="Times New Roman" w:hAnsi="Times New Roman"/>
          <w:iCs/>
          <w:sz w:val="28"/>
          <w:szCs w:val="28"/>
        </w:rPr>
        <w:t xml:space="preserve">(в нашей республике </w:t>
      </w:r>
      <w:r>
        <w:rPr>
          <w:rFonts w:ascii="Times New Roman" w:hAnsi="Times New Roman"/>
          <w:iCs/>
          <w:sz w:val="28"/>
          <w:szCs w:val="28"/>
        </w:rPr>
        <w:t>достаточно успешно функционирует арбитражное законодательство</w:t>
      </w:r>
      <w:r w:rsidRPr="004C00F9">
        <w:rPr>
          <w:rFonts w:ascii="Times New Roman" w:hAnsi="Times New Roman"/>
          <w:iCs/>
          <w:sz w:val="28"/>
          <w:szCs w:val="28"/>
        </w:rPr>
        <w:t>);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9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азрешение неплатежеспособности </w:t>
      </w:r>
      <w:r w:rsidRPr="004C00F9">
        <w:rPr>
          <w:rFonts w:ascii="Times New Roman" w:hAnsi="Times New Roman"/>
          <w:iCs/>
          <w:sz w:val="28"/>
          <w:szCs w:val="28"/>
        </w:rPr>
        <w:t xml:space="preserve">(проблема в данном случае заключается в установлении слишком </w:t>
      </w:r>
      <w:r>
        <w:rPr>
          <w:rFonts w:ascii="Times New Roman" w:hAnsi="Times New Roman"/>
          <w:iCs/>
          <w:sz w:val="28"/>
          <w:szCs w:val="28"/>
        </w:rPr>
        <w:t xml:space="preserve">сложных </w:t>
      </w:r>
      <w:r w:rsidRPr="004C00F9">
        <w:rPr>
          <w:rFonts w:ascii="Times New Roman" w:hAnsi="Times New Roman"/>
          <w:iCs/>
          <w:sz w:val="28"/>
          <w:szCs w:val="28"/>
        </w:rPr>
        <w:t xml:space="preserve"> процедур исполнения решения пр</w:t>
      </w:r>
      <w:r>
        <w:rPr>
          <w:rFonts w:ascii="Times New Roman" w:hAnsi="Times New Roman"/>
          <w:iCs/>
          <w:sz w:val="28"/>
          <w:szCs w:val="28"/>
        </w:rPr>
        <w:t>облем неплатежеспособности через конкурсное управление и службу исполнения  судебных решений</w:t>
      </w:r>
      <w:r w:rsidRPr="004C00F9">
        <w:rPr>
          <w:rFonts w:ascii="Times New Roman" w:hAnsi="Times New Roman"/>
          <w:iCs/>
          <w:sz w:val="28"/>
          <w:szCs w:val="28"/>
        </w:rPr>
        <w:t>);</w:t>
      </w:r>
    </w:p>
    <w:p w:rsidR="00AC316D" w:rsidRPr="004C00F9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i/>
          <w:iCs/>
          <w:sz w:val="28"/>
          <w:szCs w:val="28"/>
        </w:rPr>
        <w:t>10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4C00F9">
        <w:rPr>
          <w:rFonts w:ascii="Times New Roman" w:hAnsi="Times New Roman"/>
          <w:i/>
          <w:iCs/>
          <w:sz w:val="28"/>
          <w:szCs w:val="28"/>
        </w:rPr>
        <w:t xml:space="preserve">одключение к системе электроснабжения </w:t>
      </w:r>
      <w:r w:rsidRPr="004C00F9">
        <w:rPr>
          <w:rFonts w:ascii="Times New Roman" w:hAnsi="Times New Roman"/>
          <w:iCs/>
          <w:sz w:val="28"/>
          <w:szCs w:val="28"/>
        </w:rPr>
        <w:t xml:space="preserve">(в Приднестровье существует достаточно доступная сеть </w:t>
      </w:r>
      <w:proofErr w:type="spellStart"/>
      <w:r w:rsidRPr="004C00F9">
        <w:rPr>
          <w:rFonts w:ascii="Times New Roman" w:hAnsi="Times New Roman"/>
          <w:iCs/>
          <w:sz w:val="28"/>
          <w:szCs w:val="28"/>
        </w:rPr>
        <w:t>электр</w:t>
      </w:r>
      <w:proofErr w:type="gramStart"/>
      <w:r w:rsidRPr="004C00F9">
        <w:rPr>
          <w:rFonts w:ascii="Times New Roman" w:hAnsi="Times New Roman"/>
          <w:iCs/>
          <w:sz w:val="28"/>
          <w:szCs w:val="28"/>
        </w:rPr>
        <w:t>о</w:t>
      </w:r>
      <w:proofErr w:type="spellEnd"/>
      <w:r w:rsidRPr="004C00F9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4C00F9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4C00F9">
        <w:rPr>
          <w:rFonts w:ascii="Times New Roman" w:hAnsi="Times New Roman"/>
          <w:iCs/>
          <w:sz w:val="28"/>
          <w:szCs w:val="28"/>
        </w:rPr>
        <w:t>водо</w:t>
      </w:r>
      <w:proofErr w:type="spellEnd"/>
      <w:r w:rsidRPr="004C00F9">
        <w:rPr>
          <w:rFonts w:ascii="Times New Roman" w:hAnsi="Times New Roman"/>
          <w:iCs/>
          <w:sz w:val="28"/>
          <w:szCs w:val="28"/>
        </w:rPr>
        <w:t xml:space="preserve">-, газоснабжения и пр. </w:t>
      </w:r>
      <w:proofErr w:type="gramStart"/>
      <w:r w:rsidRPr="004C00F9">
        <w:rPr>
          <w:rFonts w:ascii="Times New Roman" w:hAnsi="Times New Roman"/>
          <w:iCs/>
          <w:sz w:val="28"/>
          <w:szCs w:val="28"/>
        </w:rPr>
        <w:t>Однако тарифы на использование данных ресурсов довольно высокие и обычно устанавливаются согласно индивидуальным договорам</w:t>
      </w:r>
      <w:r>
        <w:rPr>
          <w:rFonts w:ascii="Times New Roman" w:hAnsi="Times New Roman"/>
          <w:iCs/>
          <w:sz w:val="28"/>
          <w:szCs w:val="28"/>
        </w:rPr>
        <w:t>,</w:t>
      </w:r>
      <w:r w:rsidRPr="004C00F9">
        <w:rPr>
          <w:rFonts w:ascii="Times New Roman" w:hAnsi="Times New Roman"/>
          <w:iCs/>
          <w:sz w:val="28"/>
          <w:szCs w:val="28"/>
        </w:rPr>
        <w:t xml:space="preserve"> ставя одни хозяйствующи</w:t>
      </w:r>
      <w:r>
        <w:rPr>
          <w:rFonts w:ascii="Times New Roman" w:hAnsi="Times New Roman"/>
          <w:iCs/>
          <w:sz w:val="28"/>
          <w:szCs w:val="28"/>
        </w:rPr>
        <w:t>е</w:t>
      </w:r>
      <w:r w:rsidRPr="004C00F9">
        <w:rPr>
          <w:rFonts w:ascii="Times New Roman" w:hAnsi="Times New Roman"/>
          <w:iCs/>
          <w:sz w:val="28"/>
          <w:szCs w:val="28"/>
        </w:rPr>
        <w:t xml:space="preserve"> субъект</w:t>
      </w:r>
      <w:r>
        <w:rPr>
          <w:rFonts w:ascii="Times New Roman" w:hAnsi="Times New Roman"/>
          <w:iCs/>
          <w:sz w:val="28"/>
          <w:szCs w:val="28"/>
        </w:rPr>
        <w:t>ы</w:t>
      </w:r>
      <w:r w:rsidRPr="004C00F9">
        <w:rPr>
          <w:rFonts w:ascii="Times New Roman" w:hAnsi="Times New Roman"/>
          <w:iCs/>
          <w:sz w:val="28"/>
          <w:szCs w:val="28"/>
        </w:rPr>
        <w:t xml:space="preserve"> в неравные условия по сравнению с другими).</w:t>
      </w:r>
      <w:proofErr w:type="gramEnd"/>
    </w:p>
    <w:p w:rsidR="00AC316D" w:rsidRPr="004E4DF9" w:rsidRDefault="00AC316D" w:rsidP="00A851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0F9">
        <w:rPr>
          <w:rFonts w:ascii="Times New Roman" w:hAnsi="Times New Roman"/>
          <w:sz w:val="28"/>
          <w:szCs w:val="28"/>
        </w:rPr>
        <w:t>Очевидно, что по целому ряду показателей необходимо  реформировать существующий порядок  регулирования предпринимательской и инвестиционной деятельности.</w:t>
      </w:r>
      <w:r>
        <w:rPr>
          <w:rFonts w:ascii="Times New Roman" w:hAnsi="Times New Roman"/>
          <w:sz w:val="28"/>
          <w:szCs w:val="28"/>
        </w:rPr>
        <w:t xml:space="preserve"> Нужно</w:t>
      </w:r>
      <w:r w:rsidRPr="004C00F9">
        <w:rPr>
          <w:rFonts w:ascii="Times New Roman" w:hAnsi="Times New Roman"/>
          <w:sz w:val="28"/>
          <w:szCs w:val="28"/>
        </w:rPr>
        <w:t xml:space="preserve">  признать, что по каждому из указанных выше пунктов ситуация в Приднестровье хуже, чем </w:t>
      </w:r>
      <w:r>
        <w:rPr>
          <w:rFonts w:ascii="Times New Roman" w:hAnsi="Times New Roman"/>
          <w:sz w:val="28"/>
          <w:szCs w:val="28"/>
        </w:rPr>
        <w:t>у наших соседей.</w:t>
      </w:r>
      <w:r w:rsidRPr="004C00F9">
        <w:rPr>
          <w:rFonts w:ascii="Times New Roman" w:hAnsi="Times New Roman"/>
          <w:sz w:val="28"/>
          <w:szCs w:val="28"/>
        </w:rPr>
        <w:t xml:space="preserve"> Мы проигрываем </w:t>
      </w:r>
      <w:r>
        <w:rPr>
          <w:rFonts w:ascii="Times New Roman" w:hAnsi="Times New Roman"/>
          <w:sz w:val="28"/>
          <w:szCs w:val="28"/>
        </w:rPr>
        <w:t>«</w:t>
      </w:r>
      <w:r w:rsidRPr="004C00F9">
        <w:rPr>
          <w:rFonts w:ascii="Times New Roman" w:hAnsi="Times New Roman"/>
          <w:sz w:val="28"/>
          <w:szCs w:val="28"/>
        </w:rPr>
        <w:t>битву</w:t>
      </w:r>
      <w:r>
        <w:rPr>
          <w:rFonts w:ascii="Times New Roman" w:hAnsi="Times New Roman"/>
          <w:sz w:val="28"/>
          <w:szCs w:val="28"/>
        </w:rPr>
        <w:t>»</w:t>
      </w:r>
      <w:r w:rsidRPr="004C00F9">
        <w:rPr>
          <w:rFonts w:ascii="Times New Roman" w:hAnsi="Times New Roman"/>
          <w:sz w:val="28"/>
          <w:szCs w:val="28"/>
        </w:rPr>
        <w:t xml:space="preserve"> за инвесторов, мы не можем предложить для инвестора условия лучше, чем в Румынии (37 место), в Молдове (52 место), Украине (83 место).</w:t>
      </w:r>
      <w:r>
        <w:rPr>
          <w:rFonts w:ascii="Times New Roman" w:hAnsi="Times New Roman"/>
          <w:sz w:val="28"/>
          <w:szCs w:val="28"/>
        </w:rPr>
        <w:t xml:space="preserve"> Таким образом</w:t>
      </w:r>
      <w:r w:rsidRPr="004E4DF9">
        <w:rPr>
          <w:rFonts w:ascii="Times New Roman" w:hAnsi="Times New Roman"/>
          <w:sz w:val="28"/>
          <w:szCs w:val="28"/>
        </w:rPr>
        <w:t xml:space="preserve">, все поступательные шаги на пути улучшения делового климата в Приднестровье должны строиться, прежде всего, на создании национальной системы оценки </w:t>
      </w:r>
      <w:proofErr w:type="spellStart"/>
      <w:proofErr w:type="gramStart"/>
      <w:r w:rsidRPr="004E4DF9">
        <w:rPr>
          <w:rFonts w:ascii="Times New Roman" w:hAnsi="Times New Roman"/>
          <w:sz w:val="28"/>
          <w:szCs w:val="28"/>
        </w:rPr>
        <w:t>бизнес-климата</w:t>
      </w:r>
      <w:proofErr w:type="spellEnd"/>
      <w:proofErr w:type="gramEnd"/>
      <w:r w:rsidRPr="004E4DF9">
        <w:rPr>
          <w:rFonts w:ascii="Times New Roman" w:hAnsi="Times New Roman"/>
          <w:sz w:val="28"/>
          <w:szCs w:val="28"/>
        </w:rPr>
        <w:t>, ориентированной на международный инструментарий оценки условий для ведения бизнеса, что в перспективе станет существенным вкладом в развити</w:t>
      </w:r>
      <w:r>
        <w:rPr>
          <w:rFonts w:ascii="Times New Roman" w:hAnsi="Times New Roman"/>
          <w:sz w:val="28"/>
          <w:szCs w:val="28"/>
        </w:rPr>
        <w:t>е</w:t>
      </w:r>
      <w:r w:rsidRPr="004E4DF9">
        <w:rPr>
          <w:rFonts w:ascii="Times New Roman" w:hAnsi="Times New Roman"/>
          <w:sz w:val="28"/>
          <w:szCs w:val="28"/>
        </w:rPr>
        <w:t xml:space="preserve"> инвестиционного климата в нашей республике.</w:t>
      </w:r>
    </w:p>
    <w:p w:rsidR="00AC316D" w:rsidRPr="00463C82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316D" w:rsidRDefault="00AC316D" w:rsidP="001D3B4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</w:t>
      </w:r>
      <w:r w:rsidRPr="004C00F9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C00F9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4C00F9">
        <w:rPr>
          <w:sz w:val="28"/>
          <w:szCs w:val="28"/>
        </w:rPr>
        <w:t xml:space="preserve"> отсутствует курс на привлечение иностранных инвестиций</w:t>
      </w:r>
      <w:r>
        <w:rPr>
          <w:sz w:val="28"/>
          <w:szCs w:val="28"/>
        </w:rPr>
        <w:t>.</w:t>
      </w:r>
      <w:r w:rsidRPr="004C00F9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того, многие шаги П</w:t>
      </w:r>
      <w:r w:rsidRPr="004C00F9">
        <w:rPr>
          <w:sz w:val="28"/>
          <w:szCs w:val="28"/>
        </w:rPr>
        <w:t xml:space="preserve">равительства заставляют инвесторов задуматься о вложениях в приднестровскую экономику. Например, речь идет </w:t>
      </w:r>
      <w:r>
        <w:rPr>
          <w:sz w:val="28"/>
          <w:szCs w:val="28"/>
        </w:rPr>
        <w:t>об изменении  в течение года налогового законодательства, ухудшающего</w:t>
      </w:r>
      <w:r w:rsidRPr="004C00F9">
        <w:rPr>
          <w:sz w:val="28"/>
          <w:szCs w:val="28"/>
        </w:rPr>
        <w:t xml:space="preserve"> положение налогоплательщика, о вве</w:t>
      </w:r>
      <w:r>
        <w:rPr>
          <w:sz w:val="28"/>
          <w:szCs w:val="28"/>
        </w:rPr>
        <w:t xml:space="preserve">дении  новых сборов, о  намерении государства вводить государственное управление на частных предприятиях. А уход российского инвестора с предприятия ММЗ, одного из богатейших людей России </w:t>
      </w:r>
      <w:proofErr w:type="spellStart"/>
      <w:r>
        <w:rPr>
          <w:sz w:val="28"/>
          <w:szCs w:val="28"/>
        </w:rPr>
        <w:t>Алишера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Усманова</w:t>
      </w:r>
      <w:proofErr w:type="spellEnd"/>
      <w:r>
        <w:rPr>
          <w:sz w:val="28"/>
          <w:szCs w:val="28"/>
        </w:rPr>
        <w:t>, считаю катастрофой.</w:t>
      </w:r>
    </w:p>
    <w:p w:rsidR="00AC316D" w:rsidRPr="00872678" w:rsidRDefault="00AC316D" w:rsidP="001D3B4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Мое мнение –</w:t>
      </w:r>
      <w:r w:rsidRPr="004C00F9">
        <w:rPr>
          <w:sz w:val="28"/>
          <w:szCs w:val="28"/>
        </w:rPr>
        <w:t xml:space="preserve"> ПМР в настоящий момент является непривлекательным, </w:t>
      </w:r>
      <w:proofErr w:type="spellStart"/>
      <w:r w:rsidRPr="004C00F9">
        <w:rPr>
          <w:sz w:val="28"/>
          <w:szCs w:val="28"/>
        </w:rPr>
        <w:t>высокорискованным</w:t>
      </w:r>
      <w:proofErr w:type="spellEnd"/>
      <w:r>
        <w:rPr>
          <w:sz w:val="28"/>
          <w:szCs w:val="28"/>
        </w:rPr>
        <w:t xml:space="preserve"> регионом для инвестиций. Все ли потеряно и есть ли </w:t>
      </w:r>
      <w:r>
        <w:rPr>
          <w:sz w:val="28"/>
          <w:szCs w:val="28"/>
        </w:rPr>
        <w:lastRenderedPageBreak/>
        <w:t>возможность привлечь инвестиции в Приднестровье?</w:t>
      </w:r>
      <w:r w:rsidRPr="004C00F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C00F9">
        <w:rPr>
          <w:sz w:val="28"/>
          <w:szCs w:val="28"/>
        </w:rPr>
        <w:t>е</w:t>
      </w:r>
      <w:r>
        <w:rPr>
          <w:sz w:val="28"/>
          <w:szCs w:val="28"/>
        </w:rPr>
        <w:t xml:space="preserve"> стоит</w:t>
      </w:r>
      <w:r w:rsidRPr="004C00F9">
        <w:rPr>
          <w:sz w:val="28"/>
          <w:szCs w:val="28"/>
        </w:rPr>
        <w:t xml:space="preserve"> исключат</w:t>
      </w:r>
      <w:r>
        <w:rPr>
          <w:sz w:val="28"/>
          <w:szCs w:val="28"/>
        </w:rPr>
        <w:t>ь</w:t>
      </w:r>
      <w:r w:rsidRPr="004C00F9">
        <w:rPr>
          <w:sz w:val="28"/>
          <w:szCs w:val="28"/>
        </w:rPr>
        <w:t xml:space="preserve"> возможность появления инвесторов в нашей республике. Если </w:t>
      </w:r>
      <w:r>
        <w:rPr>
          <w:sz w:val="28"/>
          <w:szCs w:val="28"/>
        </w:rPr>
        <w:t xml:space="preserve">в Приднестровье </w:t>
      </w:r>
      <w:r w:rsidRPr="004C00F9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будет заработать</w:t>
      </w:r>
      <w:r w:rsidRPr="004C00F9">
        <w:rPr>
          <w:sz w:val="28"/>
          <w:szCs w:val="28"/>
        </w:rPr>
        <w:t xml:space="preserve"> прибыль,</w:t>
      </w:r>
      <w:r>
        <w:rPr>
          <w:sz w:val="28"/>
          <w:szCs w:val="28"/>
        </w:rPr>
        <w:t xml:space="preserve"> то </w:t>
      </w:r>
      <w:r w:rsidRPr="004C00F9">
        <w:rPr>
          <w:sz w:val="28"/>
          <w:szCs w:val="28"/>
        </w:rPr>
        <w:t xml:space="preserve">найдутся бизнесмены, для которых возможность получения прибыли будет оценена выше возможных рисков при реализации проекта. </w:t>
      </w:r>
    </w:p>
    <w:p w:rsidR="00AC316D" w:rsidRDefault="00AC316D" w:rsidP="004E4DF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необходима</w:t>
      </w:r>
      <w:r w:rsidRPr="00872678">
        <w:rPr>
          <w:sz w:val="28"/>
          <w:szCs w:val="28"/>
        </w:rPr>
        <w:t xml:space="preserve"> консолидаци</w:t>
      </w:r>
      <w:r>
        <w:rPr>
          <w:sz w:val="28"/>
          <w:szCs w:val="28"/>
        </w:rPr>
        <w:t>я</w:t>
      </w:r>
      <w:r w:rsidRPr="00872678">
        <w:rPr>
          <w:sz w:val="28"/>
          <w:szCs w:val="28"/>
        </w:rPr>
        <w:t xml:space="preserve"> сил всех </w:t>
      </w:r>
      <w:r>
        <w:rPr>
          <w:sz w:val="28"/>
          <w:szCs w:val="28"/>
        </w:rPr>
        <w:t xml:space="preserve">органов власти для </w:t>
      </w:r>
      <w:r w:rsidRPr="00872678">
        <w:rPr>
          <w:sz w:val="28"/>
          <w:szCs w:val="28"/>
        </w:rPr>
        <w:t>предоставления еще большей поддержки, которая в перспективе позволит привлечь в ПМР инвесторов.</w:t>
      </w:r>
      <w:r>
        <w:rPr>
          <w:sz w:val="28"/>
          <w:szCs w:val="28"/>
        </w:rPr>
        <w:t xml:space="preserve"> </w:t>
      </w:r>
      <w:r w:rsidRPr="004C00F9">
        <w:rPr>
          <w:sz w:val="28"/>
          <w:szCs w:val="28"/>
        </w:rPr>
        <w:t>К тому же</w:t>
      </w:r>
      <w:r>
        <w:rPr>
          <w:sz w:val="28"/>
          <w:szCs w:val="28"/>
        </w:rPr>
        <w:t>,</w:t>
      </w:r>
      <w:r w:rsidRPr="004C00F9">
        <w:rPr>
          <w:sz w:val="28"/>
          <w:szCs w:val="28"/>
        </w:rPr>
        <w:t xml:space="preserve"> малые размеры нашего региона, доступность  органов управления, оперативность в принятии решений являются важным преимуществом Приднестровья  в конкурентной борьбе за инвестиции.  Они позволяют в сжатые сроки  провести  эффективную регуляторную реформу и тем самым сформировать правовую основу плана  действий по созданию благоприятного </w:t>
      </w:r>
      <w:proofErr w:type="spellStart"/>
      <w:proofErr w:type="gramStart"/>
      <w:r w:rsidRPr="004C00F9">
        <w:rPr>
          <w:sz w:val="28"/>
          <w:szCs w:val="28"/>
        </w:rPr>
        <w:t>бизнес-климата</w:t>
      </w:r>
      <w:proofErr w:type="spellEnd"/>
      <w:proofErr w:type="gramEnd"/>
      <w:r w:rsidRPr="004C00F9">
        <w:rPr>
          <w:sz w:val="28"/>
          <w:szCs w:val="28"/>
        </w:rPr>
        <w:t>. При</w:t>
      </w:r>
      <w:r>
        <w:rPr>
          <w:sz w:val="28"/>
          <w:szCs w:val="28"/>
        </w:rPr>
        <w:t xml:space="preserve"> э</w:t>
      </w:r>
      <w:r w:rsidRPr="004C00F9">
        <w:rPr>
          <w:sz w:val="28"/>
          <w:szCs w:val="28"/>
        </w:rPr>
        <w:t>том</w:t>
      </w:r>
      <w:proofErr w:type="gramStart"/>
      <w:r w:rsidRPr="004C00F9">
        <w:rPr>
          <w:sz w:val="28"/>
          <w:szCs w:val="28"/>
        </w:rPr>
        <w:t>,</w:t>
      </w:r>
      <w:proofErr w:type="gramEnd"/>
      <w:r w:rsidRPr="004C00F9">
        <w:rPr>
          <w:sz w:val="28"/>
          <w:szCs w:val="28"/>
        </w:rPr>
        <w:t xml:space="preserve"> чтобы к нам пришли инвесторы, в том числе и крупные, потребуется не один год после проведения реформ. Стабильность и предсказуемость, которую так они любят, не докажешь объявлением соответствующего курса. Вместе с тем считаю, что такую стратегическую задачу ставить необходимо.</w:t>
      </w: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16D" w:rsidRDefault="00AC316D" w:rsidP="001D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C316D" w:rsidSect="001711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14C"/>
    <w:multiLevelType w:val="hybridMultilevel"/>
    <w:tmpl w:val="1C926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C68A6"/>
    <w:multiLevelType w:val="hybridMultilevel"/>
    <w:tmpl w:val="FE3E5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1AD"/>
    <w:rsid w:val="00002FAC"/>
    <w:rsid w:val="0000393E"/>
    <w:rsid w:val="0005330B"/>
    <w:rsid w:val="00070C30"/>
    <w:rsid w:val="00092C11"/>
    <w:rsid w:val="00092C79"/>
    <w:rsid w:val="000C3DFE"/>
    <w:rsid w:val="000E603C"/>
    <w:rsid w:val="00146993"/>
    <w:rsid w:val="001711AD"/>
    <w:rsid w:val="001C01AF"/>
    <w:rsid w:val="001D3B43"/>
    <w:rsid w:val="001E7C19"/>
    <w:rsid w:val="00202C43"/>
    <w:rsid w:val="00245972"/>
    <w:rsid w:val="00276BC1"/>
    <w:rsid w:val="002D4E7E"/>
    <w:rsid w:val="00313BAA"/>
    <w:rsid w:val="00332662"/>
    <w:rsid w:val="00335535"/>
    <w:rsid w:val="003559FA"/>
    <w:rsid w:val="00365991"/>
    <w:rsid w:val="0036700A"/>
    <w:rsid w:val="00374F70"/>
    <w:rsid w:val="003E0B4C"/>
    <w:rsid w:val="003E1BC2"/>
    <w:rsid w:val="00463C82"/>
    <w:rsid w:val="0046728C"/>
    <w:rsid w:val="004918AE"/>
    <w:rsid w:val="004928AC"/>
    <w:rsid w:val="004C00F9"/>
    <w:rsid w:val="004E4DF9"/>
    <w:rsid w:val="005057EE"/>
    <w:rsid w:val="00506CB8"/>
    <w:rsid w:val="0056516A"/>
    <w:rsid w:val="00593A6B"/>
    <w:rsid w:val="005A3101"/>
    <w:rsid w:val="005D5CFC"/>
    <w:rsid w:val="005F1B34"/>
    <w:rsid w:val="006115CF"/>
    <w:rsid w:val="00616FF7"/>
    <w:rsid w:val="006264C6"/>
    <w:rsid w:val="006C0F40"/>
    <w:rsid w:val="006F45D4"/>
    <w:rsid w:val="007119AB"/>
    <w:rsid w:val="00723199"/>
    <w:rsid w:val="007A0287"/>
    <w:rsid w:val="007B254A"/>
    <w:rsid w:val="007B5444"/>
    <w:rsid w:val="007C240B"/>
    <w:rsid w:val="007C7203"/>
    <w:rsid w:val="00807243"/>
    <w:rsid w:val="00822F99"/>
    <w:rsid w:val="00846E42"/>
    <w:rsid w:val="00860216"/>
    <w:rsid w:val="00872678"/>
    <w:rsid w:val="00894485"/>
    <w:rsid w:val="008F1CD6"/>
    <w:rsid w:val="00987C27"/>
    <w:rsid w:val="009D7239"/>
    <w:rsid w:val="00A73D58"/>
    <w:rsid w:val="00A851CA"/>
    <w:rsid w:val="00AC316D"/>
    <w:rsid w:val="00AD37F6"/>
    <w:rsid w:val="00AD38F2"/>
    <w:rsid w:val="00B27300"/>
    <w:rsid w:val="00B41A20"/>
    <w:rsid w:val="00B6767C"/>
    <w:rsid w:val="00B73CF3"/>
    <w:rsid w:val="00BB2C48"/>
    <w:rsid w:val="00BE5CFF"/>
    <w:rsid w:val="00C62AC8"/>
    <w:rsid w:val="00C90308"/>
    <w:rsid w:val="00CC51E6"/>
    <w:rsid w:val="00CC7438"/>
    <w:rsid w:val="00D0784E"/>
    <w:rsid w:val="00D1223F"/>
    <w:rsid w:val="00D230BF"/>
    <w:rsid w:val="00D260CC"/>
    <w:rsid w:val="00D50B42"/>
    <w:rsid w:val="00D53398"/>
    <w:rsid w:val="00D76E05"/>
    <w:rsid w:val="00D943C7"/>
    <w:rsid w:val="00DA237E"/>
    <w:rsid w:val="00DB6A03"/>
    <w:rsid w:val="00E27B10"/>
    <w:rsid w:val="00E34ECF"/>
    <w:rsid w:val="00E526DA"/>
    <w:rsid w:val="00F15D0E"/>
    <w:rsid w:val="00F27F40"/>
    <w:rsid w:val="00F4441D"/>
    <w:rsid w:val="00F52DF1"/>
    <w:rsid w:val="00F54F19"/>
    <w:rsid w:val="00F805E3"/>
    <w:rsid w:val="00F86E45"/>
    <w:rsid w:val="00FA3E58"/>
    <w:rsid w:val="00FD3258"/>
    <w:rsid w:val="00FE7FC6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11AD"/>
    <w:rPr>
      <w:rFonts w:eastAsia="Times New Roman"/>
      <w:sz w:val="22"/>
      <w:szCs w:val="22"/>
    </w:rPr>
  </w:style>
  <w:style w:type="character" w:styleId="a4">
    <w:name w:val="Strong"/>
    <w:basedOn w:val="a0"/>
    <w:uiPriority w:val="99"/>
    <w:qFormat/>
    <w:rsid w:val="00F4441D"/>
    <w:rPr>
      <w:rFonts w:cs="Times New Roman"/>
      <w:b/>
      <w:bCs/>
    </w:rPr>
  </w:style>
  <w:style w:type="paragraph" w:styleId="a5">
    <w:name w:val="Normal (Web)"/>
    <w:basedOn w:val="a"/>
    <w:uiPriority w:val="99"/>
    <w:rsid w:val="00092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2250</Words>
  <Characters>12829</Characters>
  <Application>Microsoft Office Word</Application>
  <DocSecurity>0</DocSecurity>
  <Lines>106</Lines>
  <Paragraphs>30</Paragraphs>
  <ScaleCrop>false</ScaleCrop>
  <Company/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Гуменная В.С.</cp:lastModifiedBy>
  <cp:revision>39</cp:revision>
  <cp:lastPrinted>2016-05-18T06:00:00Z</cp:lastPrinted>
  <dcterms:created xsi:type="dcterms:W3CDTF">2016-05-15T10:23:00Z</dcterms:created>
  <dcterms:modified xsi:type="dcterms:W3CDTF">2016-05-23T08:42:00Z</dcterms:modified>
</cp:coreProperties>
</file>