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93" w:rsidRPr="004A4D67" w:rsidRDefault="00D12893" w:rsidP="00D12893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КОМИТЕТ</w:t>
      </w:r>
    </w:p>
    <w:p w:rsidR="00D12893" w:rsidRPr="004A4D67" w:rsidRDefault="00D12893" w:rsidP="00D12893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 РАЗВИТИЮ ПРЕДПРИНИМАТЕЛЬСТВА И ПРОМЫШЛЕННОСТИ</w:t>
      </w:r>
    </w:p>
    <w:p w:rsidR="00D12893" w:rsidRPr="004A4D67" w:rsidRDefault="00D12893" w:rsidP="00D12893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ПОВЕСТКА ДНЯ</w:t>
      </w:r>
    </w:p>
    <w:p w:rsidR="00D12893" w:rsidRPr="004A4D67" w:rsidRDefault="00D12893" w:rsidP="00D12893">
      <w:pPr>
        <w:pStyle w:val="a3"/>
        <w:jc w:val="center"/>
        <w:rPr>
          <w:b/>
          <w:sz w:val="20"/>
          <w:szCs w:val="20"/>
        </w:rPr>
      </w:pPr>
    </w:p>
    <w:p w:rsidR="00D12893" w:rsidRPr="004A4D67" w:rsidRDefault="00D12893" w:rsidP="00D12893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 xml:space="preserve">ЗАСЕДАНИЕ № </w:t>
      </w:r>
      <w:r w:rsidRPr="00E849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4A4D67">
        <w:rPr>
          <w:b/>
          <w:sz w:val="24"/>
          <w:szCs w:val="24"/>
        </w:rPr>
        <w:t xml:space="preserve">                                                   от </w:t>
      </w:r>
      <w:r>
        <w:rPr>
          <w:b/>
          <w:sz w:val="24"/>
          <w:szCs w:val="24"/>
        </w:rPr>
        <w:t>1</w:t>
      </w:r>
      <w:r w:rsidR="0079447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.06</w:t>
      </w:r>
      <w:r w:rsidRPr="004A4D67">
        <w:rPr>
          <w:b/>
          <w:sz w:val="24"/>
          <w:szCs w:val="24"/>
        </w:rPr>
        <w:t>.2018 года</w:t>
      </w:r>
    </w:p>
    <w:p w:rsidR="00D12893" w:rsidRPr="004A4D67" w:rsidRDefault="00D12893" w:rsidP="00D12893">
      <w:pPr>
        <w:pStyle w:val="a3"/>
        <w:jc w:val="center"/>
        <w:rPr>
          <w:b/>
          <w:sz w:val="20"/>
          <w:szCs w:val="20"/>
          <w:u w:val="single"/>
        </w:rPr>
      </w:pPr>
    </w:p>
    <w:p w:rsidR="00D12893" w:rsidRPr="00A05E91" w:rsidRDefault="00D12893" w:rsidP="00D12893">
      <w:pPr>
        <w:pStyle w:val="a3"/>
        <w:jc w:val="center"/>
        <w:outlineLvl w:val="0"/>
        <w:rPr>
          <w:b/>
          <w:sz w:val="24"/>
          <w:szCs w:val="24"/>
          <w:u w:val="single"/>
        </w:rPr>
      </w:pPr>
      <w:r w:rsidRPr="00A05E91">
        <w:rPr>
          <w:b/>
          <w:sz w:val="24"/>
          <w:szCs w:val="24"/>
          <w:u w:val="single"/>
        </w:rPr>
        <w:t>Начало заседания Комитета в 14-00</w:t>
      </w:r>
    </w:p>
    <w:p w:rsidR="00D12893" w:rsidRPr="00A05E91" w:rsidRDefault="00D12893" w:rsidP="00D12893">
      <w:pPr>
        <w:pStyle w:val="a3"/>
        <w:jc w:val="center"/>
        <w:rPr>
          <w:b/>
          <w:sz w:val="24"/>
          <w:szCs w:val="24"/>
          <w:u w:val="single"/>
        </w:rPr>
      </w:pPr>
      <w:r w:rsidRPr="00A05E91">
        <w:rPr>
          <w:b/>
          <w:sz w:val="24"/>
          <w:szCs w:val="24"/>
          <w:u w:val="single"/>
        </w:rPr>
        <w:t>Время предполагаемого окончания заседания в 15-30</w:t>
      </w:r>
    </w:p>
    <w:p w:rsidR="00D12893" w:rsidRPr="004A4D67" w:rsidRDefault="00D12893" w:rsidP="00D12893">
      <w:pPr>
        <w:pStyle w:val="a3"/>
        <w:jc w:val="center"/>
        <w:rPr>
          <w:b/>
          <w:sz w:val="24"/>
          <w:szCs w:val="24"/>
          <w:u w:val="single"/>
        </w:rPr>
      </w:pPr>
      <w:r w:rsidRPr="00A05E91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A05E91">
        <w:rPr>
          <w:b/>
          <w:sz w:val="24"/>
          <w:szCs w:val="24"/>
          <w:u w:val="single"/>
        </w:rPr>
        <w:t>Брифинговый</w:t>
      </w:r>
      <w:proofErr w:type="spellEnd"/>
      <w:r w:rsidRPr="00A05E91">
        <w:rPr>
          <w:b/>
          <w:sz w:val="24"/>
          <w:szCs w:val="24"/>
          <w:u w:val="single"/>
        </w:rPr>
        <w:t xml:space="preserve"> зал. </w:t>
      </w:r>
      <w:proofErr w:type="gramStart"/>
      <w:r w:rsidRPr="00A05E91">
        <w:rPr>
          <w:b/>
          <w:sz w:val="24"/>
          <w:szCs w:val="24"/>
          <w:u w:val="single"/>
        </w:rPr>
        <w:t>ВС</w:t>
      </w:r>
      <w:proofErr w:type="gramEnd"/>
      <w:r w:rsidRPr="00A05E91">
        <w:rPr>
          <w:b/>
          <w:sz w:val="24"/>
          <w:szCs w:val="24"/>
          <w:u w:val="single"/>
        </w:rPr>
        <w:t xml:space="preserve"> ПМР (1 этаж)</w:t>
      </w:r>
    </w:p>
    <w:p w:rsidR="00D12893" w:rsidRPr="004A4D67" w:rsidRDefault="00D12893" w:rsidP="00D12893">
      <w:pPr>
        <w:pStyle w:val="a3"/>
        <w:jc w:val="center"/>
        <w:rPr>
          <w:b/>
          <w:sz w:val="20"/>
          <w:szCs w:val="20"/>
          <w:highlight w:val="yellow"/>
          <w:u w:val="single"/>
        </w:rPr>
      </w:pPr>
    </w:p>
    <w:p w:rsidR="00D12893" w:rsidRPr="000C59E4" w:rsidRDefault="00D12893" w:rsidP="00D12893">
      <w:pPr>
        <w:pStyle w:val="a3"/>
        <w:outlineLvl w:val="0"/>
        <w:rPr>
          <w:b/>
          <w:sz w:val="24"/>
          <w:szCs w:val="24"/>
          <w:u w:val="single"/>
        </w:rPr>
      </w:pPr>
      <w:r w:rsidRPr="000C59E4">
        <w:rPr>
          <w:b/>
          <w:sz w:val="24"/>
          <w:szCs w:val="24"/>
          <w:u w:val="single"/>
        </w:rPr>
        <w:t>Приглашенные:</w:t>
      </w:r>
    </w:p>
    <w:p w:rsidR="00D12893" w:rsidRPr="000C59E4" w:rsidRDefault="00D12893" w:rsidP="00D12893">
      <w:pPr>
        <w:pStyle w:val="a3"/>
        <w:rPr>
          <w:b/>
          <w:sz w:val="24"/>
          <w:szCs w:val="24"/>
          <w:u w:val="single"/>
        </w:rPr>
      </w:pPr>
    </w:p>
    <w:tbl>
      <w:tblPr>
        <w:tblW w:w="10790" w:type="dxa"/>
        <w:tblInd w:w="-318" w:type="dxa"/>
        <w:tblLook w:val="01E0"/>
      </w:tblPr>
      <w:tblGrid>
        <w:gridCol w:w="5388"/>
        <w:gridCol w:w="5402"/>
      </w:tblGrid>
      <w:tr w:rsidR="00D12893" w:rsidRPr="008C79AE" w:rsidTr="00D12893">
        <w:trPr>
          <w:trHeight w:val="1159"/>
        </w:trPr>
        <w:tc>
          <w:tcPr>
            <w:tcW w:w="5388" w:type="dxa"/>
          </w:tcPr>
          <w:p w:rsidR="00D12893" w:rsidRPr="008C79AE" w:rsidRDefault="00D12893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Кипятк</w:t>
            </w:r>
            <w:r w:rsidR="002A2FDF">
              <w:rPr>
                <w:sz w:val="24"/>
                <w:szCs w:val="24"/>
              </w:rPr>
              <w:t>ова</w:t>
            </w:r>
            <w:proofErr w:type="spellEnd"/>
            <w:r w:rsidR="002A2FDF">
              <w:rPr>
                <w:sz w:val="24"/>
                <w:szCs w:val="24"/>
              </w:rPr>
              <w:t xml:space="preserve"> Анастасия Геннадьевна – 1-1</w:t>
            </w:r>
            <w:r w:rsidR="004228AC">
              <w:rPr>
                <w:sz w:val="24"/>
                <w:szCs w:val="24"/>
              </w:rPr>
              <w:t>4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К</w:t>
            </w:r>
            <w:r w:rsidR="002A2FDF">
              <w:rPr>
                <w:sz w:val="24"/>
                <w:szCs w:val="24"/>
              </w:rPr>
              <w:t>асап</w:t>
            </w:r>
            <w:proofErr w:type="spellEnd"/>
            <w:r w:rsidR="002A2FDF">
              <w:rPr>
                <w:sz w:val="24"/>
                <w:szCs w:val="24"/>
              </w:rPr>
              <w:t xml:space="preserve"> Станислав Михайлович – 1-1</w:t>
            </w:r>
            <w:r w:rsidR="004228AC">
              <w:rPr>
                <w:sz w:val="24"/>
                <w:szCs w:val="24"/>
              </w:rPr>
              <w:t>4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Бе</w:t>
            </w:r>
            <w:r w:rsidR="002A2FDF">
              <w:rPr>
                <w:sz w:val="24"/>
                <w:szCs w:val="24"/>
              </w:rPr>
              <w:t>ркович Владимир Моисеевич – 1-1</w:t>
            </w:r>
            <w:r w:rsidR="004228AC">
              <w:rPr>
                <w:sz w:val="24"/>
                <w:szCs w:val="24"/>
              </w:rPr>
              <w:t>4</w:t>
            </w:r>
          </w:p>
          <w:p w:rsidR="00D12893" w:rsidRPr="008C79AE" w:rsidRDefault="002A2FDF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Чебан Юрий Михайлович –1-1</w:t>
            </w:r>
            <w:r w:rsidR="004228AC">
              <w:rPr>
                <w:sz w:val="24"/>
                <w:szCs w:val="24"/>
              </w:rPr>
              <w:t>4</w:t>
            </w:r>
          </w:p>
          <w:p w:rsidR="00D12893" w:rsidRPr="008C79AE" w:rsidRDefault="002A2FDF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 Василий Николаевич – 1-1</w:t>
            </w:r>
            <w:r w:rsidR="004228AC">
              <w:rPr>
                <w:sz w:val="24"/>
                <w:szCs w:val="24"/>
              </w:rPr>
              <w:t>4</w:t>
            </w:r>
          </w:p>
          <w:p w:rsidR="00D12893" w:rsidRPr="008C79AE" w:rsidRDefault="004F3EBE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Ганин Юрий </w:t>
            </w:r>
            <w:r w:rsidR="002A2FDF">
              <w:rPr>
                <w:sz w:val="24"/>
                <w:szCs w:val="24"/>
              </w:rPr>
              <w:t>Григорьевич – 1-1</w:t>
            </w:r>
            <w:r w:rsidR="004228AC">
              <w:rPr>
                <w:sz w:val="24"/>
                <w:szCs w:val="24"/>
              </w:rPr>
              <w:t>4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Лощинина</w:t>
            </w:r>
            <w:proofErr w:type="spellEnd"/>
            <w:r w:rsidRPr="008C79AE">
              <w:rPr>
                <w:sz w:val="24"/>
                <w:szCs w:val="24"/>
              </w:rPr>
              <w:t xml:space="preserve"> </w:t>
            </w:r>
            <w:r w:rsidRPr="008C79AE">
              <w:rPr>
                <w:rStyle w:val="st"/>
                <w:sz w:val="24"/>
                <w:szCs w:val="24"/>
              </w:rPr>
              <w:t>Светлана Васильевна - 1-1</w:t>
            </w:r>
            <w:r w:rsidR="004228AC">
              <w:rPr>
                <w:rStyle w:val="st"/>
                <w:sz w:val="24"/>
                <w:szCs w:val="24"/>
              </w:rPr>
              <w:t>4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C79AE">
              <w:rPr>
                <w:sz w:val="24"/>
                <w:szCs w:val="24"/>
              </w:rPr>
              <w:t>Павлинов Игорь Алексеевич – 1-1</w:t>
            </w:r>
            <w:r w:rsidR="004228AC">
              <w:rPr>
                <w:sz w:val="24"/>
                <w:szCs w:val="24"/>
              </w:rPr>
              <w:t>4</w:t>
            </w:r>
          </w:p>
          <w:p w:rsidR="00D12893" w:rsidRPr="008C79AE" w:rsidRDefault="002A2FDF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Черненко Тамара Борисовна – 1-1</w:t>
            </w:r>
            <w:r w:rsidR="004228AC">
              <w:rPr>
                <w:sz w:val="24"/>
                <w:szCs w:val="24"/>
                <w:shd w:val="clear" w:color="auto" w:fill="FFFFFF"/>
              </w:rPr>
              <w:t>4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C79AE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8C79AE">
              <w:rPr>
                <w:sz w:val="24"/>
                <w:szCs w:val="24"/>
              </w:rPr>
              <w:t>Александр Иванович – 1-1</w:t>
            </w:r>
            <w:r w:rsidR="004228AC">
              <w:rPr>
                <w:sz w:val="24"/>
                <w:szCs w:val="24"/>
              </w:rPr>
              <w:t>4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C79AE">
              <w:rPr>
                <w:sz w:val="24"/>
                <w:szCs w:val="24"/>
              </w:rPr>
              <w:t>Фрунза Анатолий Георгиевич – 1-1</w:t>
            </w:r>
            <w:r w:rsidR="004228AC">
              <w:rPr>
                <w:sz w:val="24"/>
                <w:szCs w:val="24"/>
              </w:rPr>
              <w:t>4</w:t>
            </w:r>
          </w:p>
          <w:p w:rsidR="00D12893" w:rsidRPr="00A05E91" w:rsidRDefault="00D12893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C79AE">
              <w:rPr>
                <w:sz w:val="24"/>
                <w:szCs w:val="24"/>
              </w:rPr>
              <w:t>Неделько</w:t>
            </w:r>
            <w:proofErr w:type="spellEnd"/>
            <w:r w:rsidRPr="008C79AE">
              <w:rPr>
                <w:sz w:val="24"/>
                <w:szCs w:val="24"/>
              </w:rPr>
              <w:t xml:space="preserve"> Денис Александрович – 1-1</w:t>
            </w:r>
            <w:r w:rsidR="004228AC">
              <w:rPr>
                <w:sz w:val="24"/>
                <w:szCs w:val="24"/>
              </w:rPr>
              <w:t>4</w:t>
            </w:r>
          </w:p>
          <w:p w:rsidR="00A05E91" w:rsidRPr="00A05E91" w:rsidRDefault="005F2B49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Мельник Андрей Петрович</w:t>
            </w:r>
            <w:r w:rsidR="00A05E91">
              <w:rPr>
                <w:sz w:val="24"/>
                <w:szCs w:val="24"/>
              </w:rPr>
              <w:t xml:space="preserve">  - 1</w:t>
            </w:r>
            <w:r w:rsidR="004228AC">
              <w:rPr>
                <w:sz w:val="24"/>
                <w:szCs w:val="24"/>
              </w:rPr>
              <w:t>2</w:t>
            </w:r>
          </w:p>
          <w:p w:rsidR="00A05E91" w:rsidRPr="004F3EBE" w:rsidRDefault="005F2B49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Оржеховский Евгений Валерьевич</w:t>
            </w:r>
            <w:r w:rsidR="00A05E91">
              <w:rPr>
                <w:sz w:val="24"/>
                <w:szCs w:val="24"/>
              </w:rPr>
              <w:t xml:space="preserve"> - 1</w:t>
            </w:r>
            <w:r w:rsidR="004228AC">
              <w:rPr>
                <w:sz w:val="24"/>
                <w:szCs w:val="24"/>
              </w:rPr>
              <w:t>2</w:t>
            </w:r>
          </w:p>
          <w:p w:rsidR="004F3EBE" w:rsidRPr="004F3EBE" w:rsidRDefault="004F3EBE" w:rsidP="00D1289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Цуркан</w:t>
            </w:r>
            <w:proofErr w:type="spellEnd"/>
            <w:r>
              <w:rPr>
                <w:sz w:val="24"/>
                <w:szCs w:val="24"/>
              </w:rPr>
              <w:t xml:space="preserve"> Алексей Алексеевич – 1</w:t>
            </w:r>
          </w:p>
          <w:p w:rsidR="00D12893" w:rsidRPr="008C79AE" w:rsidRDefault="00D12893" w:rsidP="004228AC">
            <w:pPr>
              <w:pStyle w:val="a3"/>
              <w:tabs>
                <w:tab w:val="left" w:pos="408"/>
                <w:tab w:val="left" w:pos="460"/>
              </w:tabs>
              <w:ind w:left="142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2" w:type="dxa"/>
          </w:tcPr>
          <w:p w:rsidR="004228AC" w:rsidRPr="004F3EBE" w:rsidRDefault="004228AC" w:rsidP="004228AC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Пионтковская Лия Андреевна – 1</w:t>
            </w:r>
          </w:p>
          <w:p w:rsidR="004228AC" w:rsidRPr="008C79AE" w:rsidRDefault="004228AC" w:rsidP="004228AC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Пекельняк</w:t>
            </w:r>
            <w:proofErr w:type="spellEnd"/>
            <w:r>
              <w:rPr>
                <w:sz w:val="24"/>
                <w:szCs w:val="24"/>
              </w:rPr>
              <w:t xml:space="preserve"> Николай Николаевич - 1</w:t>
            </w:r>
          </w:p>
          <w:p w:rsidR="004F3EBE" w:rsidRPr="008C79AE" w:rsidRDefault="004F3EBE" w:rsidP="004F3EBE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Оболоник</w:t>
            </w:r>
            <w:proofErr w:type="spellEnd"/>
            <w:r w:rsidRPr="008C79AE">
              <w:rPr>
                <w:sz w:val="24"/>
                <w:szCs w:val="24"/>
              </w:rPr>
              <w:t xml:space="preserve"> Сергей Анатольевич – </w:t>
            </w:r>
            <w:r w:rsidR="00A05E91">
              <w:rPr>
                <w:sz w:val="24"/>
                <w:szCs w:val="24"/>
              </w:rPr>
              <w:t>3-7,</w:t>
            </w:r>
            <w:r w:rsidR="004228AC">
              <w:rPr>
                <w:sz w:val="24"/>
                <w:szCs w:val="24"/>
              </w:rPr>
              <w:t>8</w:t>
            </w:r>
            <w:r w:rsidR="002A2FDF">
              <w:rPr>
                <w:sz w:val="24"/>
                <w:szCs w:val="24"/>
              </w:rPr>
              <w:t>,1</w:t>
            </w:r>
            <w:r w:rsidR="004228AC">
              <w:rPr>
                <w:sz w:val="24"/>
                <w:szCs w:val="24"/>
              </w:rPr>
              <w:t>3</w:t>
            </w:r>
          </w:p>
          <w:p w:rsidR="009027E0" w:rsidRPr="008C79AE" w:rsidRDefault="00A05E91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</w:t>
            </w:r>
            <w:r w:rsidR="002A2FDF">
              <w:rPr>
                <w:sz w:val="24"/>
                <w:szCs w:val="24"/>
              </w:rPr>
              <w:t>ва Татьяна Петровна – 3,4,6,7,1</w:t>
            </w:r>
            <w:r w:rsidR="004228AC">
              <w:rPr>
                <w:sz w:val="24"/>
                <w:szCs w:val="24"/>
              </w:rPr>
              <w:t>3</w:t>
            </w:r>
            <w:r w:rsidR="002A2FDF">
              <w:rPr>
                <w:sz w:val="24"/>
                <w:szCs w:val="24"/>
              </w:rPr>
              <w:t>,1</w:t>
            </w:r>
            <w:r w:rsidR="004228AC">
              <w:rPr>
                <w:sz w:val="24"/>
                <w:szCs w:val="24"/>
              </w:rPr>
              <w:t>4</w:t>
            </w:r>
          </w:p>
          <w:p w:rsidR="009027E0" w:rsidRPr="008C79AE" w:rsidRDefault="009027E0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Бетанов</w:t>
            </w:r>
            <w:proofErr w:type="spellEnd"/>
            <w:r w:rsidRPr="008C79AE">
              <w:rPr>
                <w:sz w:val="24"/>
                <w:szCs w:val="24"/>
              </w:rPr>
              <w:t xml:space="preserve"> Андрей Андреевич </w:t>
            </w:r>
            <w:r w:rsidR="005D65B6">
              <w:rPr>
                <w:sz w:val="24"/>
                <w:szCs w:val="24"/>
              </w:rPr>
              <w:t>–</w:t>
            </w:r>
            <w:r w:rsidRPr="008C79AE">
              <w:rPr>
                <w:sz w:val="24"/>
                <w:szCs w:val="24"/>
              </w:rPr>
              <w:t xml:space="preserve"> </w:t>
            </w:r>
            <w:r w:rsidR="004228AC">
              <w:rPr>
                <w:sz w:val="24"/>
                <w:szCs w:val="24"/>
              </w:rPr>
              <w:t>8,13</w:t>
            </w:r>
          </w:p>
          <w:p w:rsidR="00D12893" w:rsidRPr="008C79AE" w:rsidRDefault="009027E0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Ситкина</w:t>
            </w:r>
            <w:proofErr w:type="spellEnd"/>
            <w:r w:rsidRPr="008C79AE">
              <w:rPr>
                <w:sz w:val="24"/>
                <w:szCs w:val="24"/>
              </w:rPr>
              <w:t xml:space="preserve"> Наталья Юрьевна – </w:t>
            </w:r>
            <w:r w:rsidR="00A05E91">
              <w:rPr>
                <w:sz w:val="24"/>
                <w:szCs w:val="24"/>
              </w:rPr>
              <w:t>3-7</w:t>
            </w:r>
          </w:p>
          <w:p w:rsidR="009027E0" w:rsidRPr="008C79AE" w:rsidRDefault="009027E0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 xml:space="preserve">Соколова Наталья Ивановна – </w:t>
            </w:r>
            <w:r w:rsidR="002A2FDF">
              <w:rPr>
                <w:sz w:val="24"/>
                <w:szCs w:val="24"/>
              </w:rPr>
              <w:t>4,6,7,1</w:t>
            </w:r>
            <w:r w:rsidR="004228AC">
              <w:rPr>
                <w:sz w:val="24"/>
                <w:szCs w:val="24"/>
              </w:rPr>
              <w:t>4</w:t>
            </w:r>
          </w:p>
          <w:p w:rsidR="00D12893" w:rsidRPr="008C79AE" w:rsidRDefault="00D12893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Сл</w:t>
            </w:r>
            <w:r w:rsidR="009027E0" w:rsidRPr="008C79AE">
              <w:rPr>
                <w:sz w:val="24"/>
                <w:szCs w:val="24"/>
              </w:rPr>
              <w:t>учинская</w:t>
            </w:r>
            <w:proofErr w:type="spellEnd"/>
            <w:r w:rsidRPr="008C79AE">
              <w:rPr>
                <w:sz w:val="24"/>
                <w:szCs w:val="24"/>
              </w:rPr>
              <w:t xml:space="preserve"> </w:t>
            </w:r>
            <w:r w:rsidR="009027E0" w:rsidRPr="008C79AE">
              <w:rPr>
                <w:sz w:val="24"/>
                <w:szCs w:val="24"/>
              </w:rPr>
              <w:t xml:space="preserve">Наталья </w:t>
            </w:r>
            <w:r w:rsidRPr="008C79AE">
              <w:rPr>
                <w:sz w:val="24"/>
                <w:szCs w:val="24"/>
              </w:rPr>
              <w:t>А</w:t>
            </w:r>
            <w:r w:rsidR="009027E0" w:rsidRPr="008C79AE">
              <w:rPr>
                <w:sz w:val="24"/>
                <w:szCs w:val="24"/>
              </w:rPr>
              <w:t>натольевна</w:t>
            </w:r>
            <w:r w:rsidRPr="008C79AE">
              <w:rPr>
                <w:sz w:val="24"/>
                <w:szCs w:val="24"/>
              </w:rPr>
              <w:t xml:space="preserve"> –</w:t>
            </w:r>
            <w:r w:rsidR="009027E0" w:rsidRPr="008C79AE">
              <w:rPr>
                <w:sz w:val="24"/>
                <w:szCs w:val="24"/>
              </w:rPr>
              <w:t xml:space="preserve"> </w:t>
            </w:r>
            <w:r w:rsidR="00A05E91">
              <w:rPr>
                <w:sz w:val="24"/>
                <w:szCs w:val="24"/>
              </w:rPr>
              <w:t>4</w:t>
            </w:r>
          </w:p>
          <w:p w:rsidR="00D12893" w:rsidRPr="008C79AE" w:rsidRDefault="009027E0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 xml:space="preserve">Жук Владислав Валерьевич – </w:t>
            </w:r>
            <w:r w:rsidR="00A05E91">
              <w:rPr>
                <w:sz w:val="24"/>
                <w:szCs w:val="24"/>
              </w:rPr>
              <w:t>1</w:t>
            </w:r>
            <w:r w:rsidR="004228AC">
              <w:rPr>
                <w:sz w:val="24"/>
                <w:szCs w:val="24"/>
              </w:rPr>
              <w:t>0</w:t>
            </w:r>
          </w:p>
          <w:p w:rsidR="00D12893" w:rsidRPr="008C79AE" w:rsidRDefault="00D12893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Липовцев</w:t>
            </w:r>
            <w:proofErr w:type="spellEnd"/>
            <w:r w:rsidRPr="008C79AE">
              <w:rPr>
                <w:sz w:val="24"/>
                <w:szCs w:val="24"/>
              </w:rPr>
              <w:t xml:space="preserve"> Алексей Валентинович – </w:t>
            </w:r>
            <w:r w:rsidR="00A05E91">
              <w:rPr>
                <w:sz w:val="24"/>
                <w:szCs w:val="24"/>
              </w:rPr>
              <w:t>2</w:t>
            </w:r>
          </w:p>
          <w:p w:rsidR="00D12893" w:rsidRPr="008C79AE" w:rsidRDefault="00D12893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Баденко</w:t>
            </w:r>
            <w:proofErr w:type="spellEnd"/>
            <w:r w:rsidRPr="008C79AE">
              <w:rPr>
                <w:sz w:val="24"/>
                <w:szCs w:val="24"/>
              </w:rPr>
              <w:t xml:space="preserve"> </w:t>
            </w:r>
            <w:r w:rsidR="009027E0" w:rsidRPr="008C79AE">
              <w:rPr>
                <w:rFonts w:eastAsia="Times New Roman"/>
                <w:sz w:val="24"/>
                <w:szCs w:val="24"/>
                <w:lang w:eastAsia="ru-RU"/>
              </w:rPr>
              <w:t xml:space="preserve">Максим Николаевич – </w:t>
            </w:r>
            <w:r w:rsidR="00A05E91">
              <w:rPr>
                <w:rFonts w:eastAsia="Times New Roman"/>
                <w:sz w:val="24"/>
                <w:szCs w:val="24"/>
                <w:lang w:eastAsia="ru-RU"/>
              </w:rPr>
              <w:t>3,7</w:t>
            </w:r>
          </w:p>
          <w:p w:rsidR="00D12893" w:rsidRPr="008C79AE" w:rsidRDefault="00D12893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Т</w:t>
            </w:r>
            <w:r w:rsidR="009027E0" w:rsidRPr="008C79AE">
              <w:rPr>
                <w:sz w:val="24"/>
                <w:szCs w:val="24"/>
              </w:rPr>
              <w:t>умба Александра Иосифовна</w:t>
            </w:r>
            <w:r w:rsidRPr="008C79AE">
              <w:rPr>
                <w:sz w:val="24"/>
                <w:szCs w:val="24"/>
              </w:rPr>
              <w:t xml:space="preserve"> – </w:t>
            </w:r>
            <w:r w:rsidR="00A05E91">
              <w:rPr>
                <w:sz w:val="24"/>
                <w:szCs w:val="24"/>
              </w:rPr>
              <w:t>1</w:t>
            </w:r>
            <w:r w:rsidR="004228AC">
              <w:rPr>
                <w:sz w:val="24"/>
                <w:szCs w:val="24"/>
              </w:rPr>
              <w:t>0</w:t>
            </w:r>
          </w:p>
          <w:p w:rsidR="00D12893" w:rsidRPr="008C79AE" w:rsidRDefault="009027E0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 xml:space="preserve">Чабан Руслан Иванович – </w:t>
            </w:r>
            <w:r w:rsidR="004228AC">
              <w:rPr>
                <w:sz w:val="24"/>
                <w:szCs w:val="24"/>
              </w:rPr>
              <w:t>9</w:t>
            </w:r>
          </w:p>
          <w:p w:rsidR="00D12893" w:rsidRPr="008C79AE" w:rsidRDefault="009027E0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Глига</w:t>
            </w:r>
            <w:proofErr w:type="spellEnd"/>
            <w:r w:rsidRPr="008C79AE">
              <w:rPr>
                <w:sz w:val="24"/>
                <w:szCs w:val="24"/>
              </w:rPr>
              <w:t xml:space="preserve"> Николай Яковлевич</w:t>
            </w:r>
            <w:r w:rsidR="00D12893" w:rsidRPr="008C79AE">
              <w:rPr>
                <w:sz w:val="24"/>
                <w:szCs w:val="24"/>
              </w:rPr>
              <w:t xml:space="preserve"> – </w:t>
            </w:r>
            <w:r w:rsidR="004228AC">
              <w:rPr>
                <w:sz w:val="24"/>
                <w:szCs w:val="24"/>
              </w:rPr>
              <w:t>9</w:t>
            </w:r>
          </w:p>
          <w:p w:rsidR="00D12893" w:rsidRPr="008C79AE" w:rsidRDefault="00A05E91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Довгопол Олег Анатолиевич - 1</w:t>
            </w:r>
            <w:r w:rsidR="004228AC">
              <w:rPr>
                <w:sz w:val="24"/>
                <w:szCs w:val="24"/>
              </w:rPr>
              <w:t>1</w:t>
            </w:r>
          </w:p>
          <w:p w:rsidR="00D12893" w:rsidRPr="008C79AE" w:rsidRDefault="009027E0" w:rsidP="009027E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Кара Юрий Иосифович</w:t>
            </w:r>
            <w:r w:rsidR="00D12893" w:rsidRPr="008C79AE">
              <w:rPr>
                <w:sz w:val="24"/>
                <w:szCs w:val="24"/>
              </w:rPr>
              <w:t xml:space="preserve"> – </w:t>
            </w:r>
            <w:r w:rsidR="004228AC">
              <w:rPr>
                <w:sz w:val="24"/>
                <w:szCs w:val="24"/>
              </w:rPr>
              <w:t>8</w:t>
            </w:r>
          </w:p>
          <w:p w:rsidR="00D12893" w:rsidRPr="008C79AE" w:rsidRDefault="00D12893" w:rsidP="009027E0">
            <w:pPr>
              <w:pStyle w:val="a3"/>
              <w:tabs>
                <w:tab w:val="left" w:pos="446"/>
                <w:tab w:val="left" w:pos="730"/>
              </w:tabs>
              <w:ind w:left="142"/>
              <w:rPr>
                <w:color w:val="FF0000"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977"/>
        <w:gridCol w:w="2977"/>
      </w:tblGrid>
      <w:tr w:rsidR="00D12893" w:rsidRPr="008C79AE" w:rsidTr="00D12893">
        <w:trPr>
          <w:trHeight w:val="515"/>
        </w:trPr>
        <w:tc>
          <w:tcPr>
            <w:tcW w:w="3652" w:type="dxa"/>
          </w:tcPr>
          <w:p w:rsidR="00D12893" w:rsidRPr="008C79AE" w:rsidRDefault="00D12893" w:rsidP="00D12893">
            <w:pPr>
              <w:pStyle w:val="a3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8C79AE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5954" w:type="dxa"/>
            <w:gridSpan w:val="2"/>
          </w:tcPr>
          <w:p w:rsidR="00D12893" w:rsidRPr="008C79AE" w:rsidRDefault="00D12893" w:rsidP="00D12893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8C79AE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8C79AE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8C79AE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D12893" w:rsidRPr="008C79AE" w:rsidTr="00D12893">
        <w:trPr>
          <w:trHeight w:val="1254"/>
        </w:trPr>
        <w:tc>
          <w:tcPr>
            <w:tcW w:w="3652" w:type="dxa"/>
          </w:tcPr>
          <w:p w:rsidR="00D12893" w:rsidRPr="008C79AE" w:rsidRDefault="00D12893" w:rsidP="00D12893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Гузун</w:t>
            </w:r>
            <w:proofErr w:type="spellEnd"/>
            <w:r w:rsidRPr="008C79AE">
              <w:rPr>
                <w:sz w:val="24"/>
                <w:szCs w:val="24"/>
              </w:rPr>
              <w:t xml:space="preserve"> В. М.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Левицкий В. Ф.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Дони</w:t>
            </w:r>
            <w:proofErr w:type="spellEnd"/>
            <w:r w:rsidRPr="008C79AE">
              <w:rPr>
                <w:sz w:val="24"/>
                <w:szCs w:val="24"/>
              </w:rPr>
              <w:t xml:space="preserve"> В. М.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Кравчук В. В.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8C79AE">
              <w:rPr>
                <w:sz w:val="24"/>
                <w:szCs w:val="24"/>
              </w:rPr>
              <w:t>Межинский</w:t>
            </w:r>
            <w:proofErr w:type="spellEnd"/>
            <w:r w:rsidRPr="008C79AE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977" w:type="dxa"/>
          </w:tcPr>
          <w:p w:rsidR="00D12893" w:rsidRPr="008C79AE" w:rsidRDefault="00D12893" w:rsidP="00D1289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Щерба А. С.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Антюфеева</w:t>
            </w:r>
            <w:proofErr w:type="spellEnd"/>
            <w:r w:rsidRPr="008C79AE">
              <w:rPr>
                <w:sz w:val="24"/>
                <w:szCs w:val="24"/>
              </w:rPr>
              <w:t xml:space="preserve"> Г. М.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Коршунов А. В.</w:t>
            </w:r>
          </w:p>
          <w:p w:rsidR="00D12893" w:rsidRPr="008C79AE" w:rsidRDefault="00D12893" w:rsidP="00D1289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Чебан С. Ф.</w:t>
            </w:r>
          </w:p>
          <w:p w:rsidR="00CE5280" w:rsidRPr="00CE5280" w:rsidRDefault="00D12893" w:rsidP="00D1289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8C79AE">
              <w:rPr>
                <w:sz w:val="24"/>
                <w:szCs w:val="24"/>
              </w:rPr>
              <w:t>Леонтьев О. С.</w:t>
            </w:r>
          </w:p>
          <w:p w:rsidR="00CE5280" w:rsidRPr="008C79AE" w:rsidRDefault="00CE5280" w:rsidP="00CE528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Василатий</w:t>
            </w:r>
            <w:proofErr w:type="spellEnd"/>
            <w:r w:rsidRPr="008C79AE">
              <w:rPr>
                <w:sz w:val="24"/>
                <w:szCs w:val="24"/>
              </w:rPr>
              <w:t xml:space="preserve"> О. В</w:t>
            </w:r>
          </w:p>
          <w:p w:rsidR="00D12893" w:rsidRPr="008C79AE" w:rsidRDefault="00D12893" w:rsidP="00CE5280">
            <w:pPr>
              <w:pStyle w:val="a3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  <w:r w:rsidRPr="008C79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12893" w:rsidRPr="008C79AE" w:rsidRDefault="00D12893" w:rsidP="00CE528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Буга И. С.</w:t>
            </w:r>
          </w:p>
          <w:p w:rsidR="00D12893" w:rsidRPr="008C79AE" w:rsidRDefault="00D12893" w:rsidP="00CE528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Бурла М. П.</w:t>
            </w:r>
          </w:p>
          <w:p w:rsidR="00D12893" w:rsidRDefault="009027E0" w:rsidP="00CE528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Петрик О. А.</w:t>
            </w:r>
          </w:p>
          <w:p w:rsidR="00CE5280" w:rsidRDefault="00CE5280" w:rsidP="00CE528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6524C">
              <w:rPr>
                <w:sz w:val="24"/>
                <w:szCs w:val="24"/>
              </w:rPr>
              <w:t xml:space="preserve">Я. Е. </w:t>
            </w:r>
            <w:proofErr w:type="spellStart"/>
            <w:r w:rsidRPr="00A6524C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алак</w:t>
            </w:r>
            <w:proofErr w:type="spellEnd"/>
          </w:p>
          <w:p w:rsidR="00CE5280" w:rsidRDefault="00CE5280" w:rsidP="00CE528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6524C">
              <w:rPr>
                <w:sz w:val="24"/>
                <w:szCs w:val="24"/>
              </w:rPr>
              <w:t>В. И. Калин</w:t>
            </w:r>
          </w:p>
          <w:p w:rsidR="00CE5280" w:rsidRPr="00A6524C" w:rsidRDefault="00CE5280" w:rsidP="00CE528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A6524C">
              <w:rPr>
                <w:sz w:val="24"/>
                <w:szCs w:val="24"/>
              </w:rPr>
              <w:t>В. А. Куницкий</w:t>
            </w:r>
          </w:p>
          <w:p w:rsidR="00CE5280" w:rsidRPr="008C79AE" w:rsidRDefault="00CE5280" w:rsidP="00CE5280">
            <w:pPr>
              <w:pStyle w:val="a3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D12893" w:rsidRPr="008C79AE" w:rsidRDefault="00D12893" w:rsidP="00D12893">
      <w:pPr>
        <w:pStyle w:val="a3"/>
        <w:ind w:firstLine="567"/>
        <w:jc w:val="both"/>
        <w:rPr>
          <w:sz w:val="24"/>
          <w:szCs w:val="24"/>
        </w:rPr>
      </w:pPr>
      <w:r w:rsidRPr="008C79AE"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D12893" w:rsidRPr="008C79AE" w:rsidRDefault="00D12893" w:rsidP="00D12893">
      <w:pPr>
        <w:pStyle w:val="a3"/>
        <w:jc w:val="both"/>
        <w:rPr>
          <w:i/>
          <w:sz w:val="24"/>
          <w:szCs w:val="24"/>
        </w:rPr>
      </w:pPr>
    </w:p>
    <w:p w:rsidR="00D12893" w:rsidRPr="008C79AE" w:rsidRDefault="00D12893" w:rsidP="00D12893">
      <w:pPr>
        <w:pStyle w:val="a3"/>
        <w:jc w:val="center"/>
        <w:rPr>
          <w:b/>
          <w:i/>
          <w:sz w:val="24"/>
          <w:szCs w:val="24"/>
        </w:rPr>
      </w:pPr>
      <w:r w:rsidRPr="008C79AE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D12893" w:rsidRDefault="00D12893" w:rsidP="00D12893">
      <w:pPr>
        <w:pStyle w:val="a3"/>
        <w:jc w:val="both"/>
        <w:rPr>
          <w:b/>
          <w:sz w:val="24"/>
          <w:szCs w:val="24"/>
        </w:rPr>
      </w:pPr>
    </w:p>
    <w:p w:rsidR="00D12893" w:rsidRPr="008C79AE" w:rsidRDefault="00D12893" w:rsidP="00D12893">
      <w:pPr>
        <w:pStyle w:val="a3"/>
        <w:jc w:val="center"/>
        <w:outlineLvl w:val="0"/>
        <w:rPr>
          <w:b/>
          <w:bCs/>
          <w:sz w:val="24"/>
          <w:szCs w:val="24"/>
          <w:u w:val="single"/>
        </w:rPr>
      </w:pPr>
      <w:r w:rsidRPr="008C79AE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D12893" w:rsidRDefault="00D12893" w:rsidP="00D12893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C448D2" w:rsidRPr="008C79AE" w:rsidRDefault="00C448D2" w:rsidP="00C448D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РЗН п</w:t>
      </w:r>
      <w:r w:rsidRPr="008C79AE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1027</w:t>
      </w:r>
      <w:r w:rsidRPr="008C79AE">
        <w:rPr>
          <w:b/>
          <w:bCs/>
          <w:sz w:val="24"/>
          <w:szCs w:val="24"/>
        </w:rPr>
        <w:t xml:space="preserve">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</w:t>
      </w:r>
      <w:r w:rsidRPr="00C448D2">
        <w:rPr>
          <w:b/>
          <w:sz w:val="24"/>
          <w:szCs w:val="24"/>
        </w:rPr>
        <w:t>О внесении изменений и дополнений в Закон Приднестровской Молдавской Республики «Об организации предоставления государственных услуг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8C79AE">
        <w:rPr>
          <w:b/>
          <w:sz w:val="24"/>
          <w:szCs w:val="24"/>
          <w:lang w:val="en-US"/>
        </w:rPr>
        <w:t>I</w:t>
      </w:r>
      <w:r w:rsidRPr="008C79AE">
        <w:rPr>
          <w:b/>
          <w:sz w:val="24"/>
          <w:szCs w:val="24"/>
        </w:rPr>
        <w:t xml:space="preserve"> чтение)</w:t>
      </w:r>
    </w:p>
    <w:p w:rsidR="00C448D2" w:rsidRPr="008C79AE" w:rsidRDefault="00C448D2" w:rsidP="00C448D2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C448D2" w:rsidRPr="008C79AE" w:rsidRDefault="00C448D2" w:rsidP="00C448D2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Президент ПМР</w:t>
      </w:r>
    </w:p>
    <w:p w:rsidR="00C448D2" w:rsidRPr="008C79AE" w:rsidRDefault="00C448D2" w:rsidP="00C448D2">
      <w:pPr>
        <w:pStyle w:val="a3"/>
        <w:tabs>
          <w:tab w:val="left" w:pos="426"/>
          <w:tab w:val="left" w:pos="258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C448D2" w:rsidRPr="008C79AE" w:rsidRDefault="00C448D2" w:rsidP="00C448D2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</w:p>
    <w:p w:rsidR="00C448D2" w:rsidRPr="008C79AE" w:rsidRDefault="00C448D2" w:rsidP="00C448D2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А.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Цуркан</w:t>
      </w:r>
      <w:proofErr w:type="spellEnd"/>
      <w:r>
        <w:rPr>
          <w:sz w:val="24"/>
          <w:szCs w:val="24"/>
        </w:rPr>
        <w:t xml:space="preserve">, Л. А. Пионтковская, Н. Н. </w:t>
      </w:r>
      <w:proofErr w:type="spellStart"/>
      <w:r>
        <w:rPr>
          <w:sz w:val="24"/>
          <w:szCs w:val="24"/>
        </w:rPr>
        <w:t>Пекельняк</w:t>
      </w:r>
      <w:proofErr w:type="spellEnd"/>
      <w:r w:rsidRPr="008C79AE">
        <w:rPr>
          <w:sz w:val="24"/>
          <w:szCs w:val="24"/>
        </w:rPr>
        <w:t xml:space="preserve"> </w:t>
      </w:r>
    </w:p>
    <w:p w:rsidR="00C448D2" w:rsidRPr="008C79AE" w:rsidRDefault="00C448D2" w:rsidP="00D12893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794476" w:rsidRPr="008C79AE" w:rsidRDefault="00C448D2" w:rsidP="0079447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</w:t>
      </w:r>
      <w:r w:rsidR="00794476" w:rsidRPr="008C79AE">
        <w:rPr>
          <w:b/>
          <w:bCs/>
          <w:sz w:val="24"/>
          <w:szCs w:val="24"/>
        </w:rPr>
        <w:t xml:space="preserve">. 351 </w:t>
      </w:r>
      <w:r w:rsidR="00794476" w:rsidRPr="008C79AE">
        <w:rPr>
          <w:b/>
          <w:sz w:val="24"/>
          <w:szCs w:val="24"/>
          <w:lang w:val="en-US"/>
        </w:rPr>
        <w:t>VI</w:t>
      </w:r>
      <w:r w:rsidR="00794476" w:rsidRPr="008C79AE">
        <w:rPr>
          <w:b/>
          <w:sz w:val="24"/>
          <w:szCs w:val="24"/>
        </w:rPr>
        <w:t xml:space="preserve"> – </w:t>
      </w:r>
      <w:r w:rsidR="00794476" w:rsidRPr="008C79AE">
        <w:rPr>
          <w:sz w:val="24"/>
          <w:szCs w:val="24"/>
        </w:rPr>
        <w:t>Проект закона ПМР</w:t>
      </w:r>
      <w:r w:rsidR="00794476" w:rsidRPr="008C79AE">
        <w:rPr>
          <w:b/>
          <w:sz w:val="24"/>
          <w:szCs w:val="24"/>
        </w:rPr>
        <w:t xml:space="preserve"> «О внесении изменения в Таможенный кодекс Приднестровской Молдавской Республики»</w:t>
      </w:r>
      <w:r w:rsidR="00794476" w:rsidRPr="008C79AE">
        <w:rPr>
          <w:sz w:val="24"/>
          <w:szCs w:val="24"/>
        </w:rPr>
        <w:t xml:space="preserve"> </w:t>
      </w:r>
      <w:r w:rsidR="00794476" w:rsidRPr="008C79AE">
        <w:rPr>
          <w:b/>
          <w:sz w:val="24"/>
          <w:szCs w:val="24"/>
        </w:rPr>
        <w:t>(</w:t>
      </w:r>
      <w:r w:rsidR="00794476" w:rsidRPr="008C79AE">
        <w:rPr>
          <w:b/>
          <w:sz w:val="24"/>
          <w:szCs w:val="24"/>
          <w:lang w:val="en-US"/>
        </w:rPr>
        <w:t>II</w:t>
      </w:r>
      <w:r w:rsidR="00794476" w:rsidRPr="008C79AE">
        <w:rPr>
          <w:b/>
          <w:sz w:val="24"/>
          <w:szCs w:val="24"/>
        </w:rPr>
        <w:t xml:space="preserve"> чтение)</w:t>
      </w:r>
    </w:p>
    <w:p w:rsidR="00794476" w:rsidRPr="008C79AE" w:rsidRDefault="00794476" w:rsidP="0079447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О. С. </w:t>
      </w:r>
      <w:proofErr w:type="spellStart"/>
      <w:r w:rsidRPr="008C79AE">
        <w:rPr>
          <w:sz w:val="24"/>
          <w:szCs w:val="24"/>
        </w:rPr>
        <w:t>Бондарец</w:t>
      </w:r>
      <w:proofErr w:type="spellEnd"/>
    </w:p>
    <w:p w:rsidR="00794476" w:rsidRPr="008C79AE" w:rsidRDefault="00794476" w:rsidP="00794476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В. Н. </w:t>
      </w:r>
      <w:proofErr w:type="spellStart"/>
      <w:r w:rsidRPr="008C79AE">
        <w:rPr>
          <w:sz w:val="24"/>
          <w:szCs w:val="24"/>
        </w:rPr>
        <w:t>Красносельский</w:t>
      </w:r>
      <w:proofErr w:type="spellEnd"/>
    </w:p>
    <w:p w:rsidR="00794476" w:rsidRPr="008C79AE" w:rsidRDefault="00794476" w:rsidP="00C448D2">
      <w:pPr>
        <w:pStyle w:val="a3"/>
        <w:tabs>
          <w:tab w:val="left" w:pos="426"/>
          <w:tab w:val="left" w:pos="258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  <w:r w:rsidR="00C448D2">
        <w:rPr>
          <w:sz w:val="24"/>
          <w:szCs w:val="24"/>
        </w:rPr>
        <w:tab/>
      </w:r>
    </w:p>
    <w:p w:rsidR="00794476" w:rsidRPr="008C79AE" w:rsidRDefault="00794476" w:rsidP="0079447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А. В. </w:t>
      </w:r>
      <w:proofErr w:type="spellStart"/>
      <w:r w:rsidRPr="008C79AE">
        <w:rPr>
          <w:sz w:val="24"/>
          <w:szCs w:val="24"/>
        </w:rPr>
        <w:t>Липовцев</w:t>
      </w:r>
      <w:proofErr w:type="spellEnd"/>
    </w:p>
    <w:p w:rsidR="00794476" w:rsidRPr="008C79AE" w:rsidRDefault="00794476" w:rsidP="00794476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А. В. </w:t>
      </w:r>
      <w:proofErr w:type="spellStart"/>
      <w:r w:rsidRPr="008C79AE">
        <w:rPr>
          <w:sz w:val="24"/>
          <w:szCs w:val="24"/>
        </w:rPr>
        <w:t>Липовцев</w:t>
      </w:r>
      <w:proofErr w:type="spellEnd"/>
      <w:r w:rsidRPr="008C79AE">
        <w:rPr>
          <w:sz w:val="24"/>
          <w:szCs w:val="24"/>
        </w:rPr>
        <w:t xml:space="preserve"> </w:t>
      </w:r>
    </w:p>
    <w:p w:rsidR="00794476" w:rsidRPr="008C79AE" w:rsidRDefault="00794476" w:rsidP="00794476">
      <w:pPr>
        <w:pStyle w:val="a3"/>
        <w:tabs>
          <w:tab w:val="left" w:pos="426"/>
        </w:tabs>
        <w:jc w:val="both"/>
        <w:rPr>
          <w:bCs/>
          <w:sz w:val="24"/>
          <w:szCs w:val="24"/>
        </w:rPr>
      </w:pPr>
    </w:p>
    <w:p w:rsidR="00D12893" w:rsidRPr="008C79AE" w:rsidRDefault="00D12893" w:rsidP="00D1289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8C79AE">
        <w:rPr>
          <w:b/>
          <w:bCs/>
          <w:sz w:val="24"/>
          <w:szCs w:val="24"/>
        </w:rPr>
        <w:t xml:space="preserve"> п. 569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</w:t>
      </w:r>
      <w:r w:rsidRPr="008C79AE">
        <w:rPr>
          <w:b/>
          <w:sz w:val="24"/>
          <w:szCs w:val="24"/>
          <w:shd w:val="clear" w:color="auto" w:fill="FFFFFF"/>
        </w:rPr>
        <w:t>О внесении дополнения в Закон Приднестровской Молдавской Республики «Об основах налоговой системы в Приднестровской Молдавской Республике</w:t>
      </w:r>
      <w:r w:rsidRPr="008C79AE">
        <w:rPr>
          <w:b/>
          <w:sz w:val="24"/>
          <w:szCs w:val="24"/>
        </w:rPr>
        <w:t>»» (</w:t>
      </w:r>
      <w:r w:rsidRPr="008C79AE">
        <w:rPr>
          <w:b/>
          <w:sz w:val="24"/>
          <w:szCs w:val="24"/>
          <w:lang w:val="en-US"/>
        </w:rPr>
        <w:t>I</w:t>
      </w:r>
      <w:r w:rsidRPr="008C79AE">
        <w:rPr>
          <w:b/>
          <w:sz w:val="24"/>
          <w:szCs w:val="24"/>
        </w:rPr>
        <w:t xml:space="preserve"> чтение</w:t>
      </w:r>
      <w:r w:rsidRPr="008C79AE">
        <w:rPr>
          <w:sz w:val="24"/>
          <w:szCs w:val="24"/>
        </w:rPr>
        <w:t>)</w:t>
      </w:r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С. Е. </w:t>
      </w:r>
      <w:proofErr w:type="spellStart"/>
      <w:r w:rsidRPr="008C79AE">
        <w:rPr>
          <w:sz w:val="24"/>
          <w:szCs w:val="24"/>
        </w:rPr>
        <w:t>Ватажишина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В. И. Калин</w:t>
      </w:r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В. И. Калин</w:t>
      </w:r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Т. П. Кирова, 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М. Н. </w:t>
      </w:r>
      <w:proofErr w:type="spellStart"/>
      <w:r w:rsidRPr="008C79AE">
        <w:rPr>
          <w:sz w:val="24"/>
          <w:szCs w:val="24"/>
        </w:rPr>
        <w:t>Баденко</w:t>
      </w:r>
      <w:proofErr w:type="spellEnd"/>
      <w:r w:rsidRPr="008C79AE">
        <w:rPr>
          <w:sz w:val="24"/>
          <w:szCs w:val="24"/>
        </w:rPr>
        <w:t xml:space="preserve">, Н. Ю. </w:t>
      </w:r>
      <w:proofErr w:type="spellStart"/>
      <w:r w:rsidRPr="008C79AE">
        <w:rPr>
          <w:sz w:val="24"/>
          <w:szCs w:val="24"/>
        </w:rPr>
        <w:t>Ситкина</w:t>
      </w:r>
      <w:proofErr w:type="spellEnd"/>
    </w:p>
    <w:p w:rsidR="00D12893" w:rsidRPr="008C79AE" w:rsidRDefault="00D12893" w:rsidP="00D12893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D12893" w:rsidRPr="008C79AE" w:rsidRDefault="00D12893" w:rsidP="00D12893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 w:rsidRPr="008C79AE">
        <w:rPr>
          <w:b/>
          <w:bCs/>
        </w:rPr>
        <w:t xml:space="preserve">п. 874 </w:t>
      </w:r>
      <w:r w:rsidRPr="008C79AE">
        <w:rPr>
          <w:b/>
          <w:lang w:val="en-US"/>
        </w:rPr>
        <w:t>VI</w:t>
      </w:r>
      <w:r w:rsidRPr="008C79AE">
        <w:rPr>
          <w:b/>
        </w:rPr>
        <w:t xml:space="preserve"> – </w:t>
      </w:r>
      <w:r w:rsidRPr="008C79AE">
        <w:t>Проект закона ПМР</w:t>
      </w:r>
      <w:r w:rsidRPr="008C79AE">
        <w:rPr>
          <w:b/>
        </w:rPr>
        <w:t xml:space="preserve"> «О внесении изменения в Закон Приднестровской Молдавской Республики «О дополнительных мерах, направленных на стабилизацию экономики Приднестровской Молдавской Республики</w:t>
      </w:r>
      <w:r w:rsidRPr="008C79AE">
        <w:rPr>
          <w:sz w:val="27"/>
          <w:szCs w:val="27"/>
        </w:rPr>
        <w:t>»</w:t>
      </w:r>
      <w:r w:rsidRPr="008C79AE">
        <w:rPr>
          <w:b/>
        </w:rPr>
        <w:t>» (</w:t>
      </w:r>
      <w:r w:rsidRPr="008C79AE">
        <w:rPr>
          <w:b/>
          <w:lang w:val="en-US"/>
        </w:rPr>
        <w:t>II</w:t>
      </w:r>
      <w:r w:rsidRPr="008C79AE">
        <w:rPr>
          <w:b/>
        </w:rPr>
        <w:t xml:space="preserve"> чтение</w:t>
      </w:r>
      <w:r w:rsidRPr="008C79AE">
        <w:t>)</w:t>
      </w:r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С. Е. </w:t>
      </w:r>
      <w:proofErr w:type="spellStart"/>
      <w:r w:rsidRPr="008C79AE">
        <w:rPr>
          <w:sz w:val="24"/>
          <w:szCs w:val="24"/>
        </w:rPr>
        <w:t>Ватажишина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b/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Т. П. Кирова, Н. Ю. </w:t>
      </w:r>
      <w:proofErr w:type="spellStart"/>
      <w:r w:rsidRPr="008C79AE">
        <w:rPr>
          <w:sz w:val="24"/>
          <w:szCs w:val="24"/>
        </w:rPr>
        <w:t>Ситкина</w:t>
      </w:r>
      <w:proofErr w:type="spellEnd"/>
      <w:r w:rsidRPr="008C79AE">
        <w:rPr>
          <w:sz w:val="24"/>
          <w:szCs w:val="24"/>
        </w:rPr>
        <w:t xml:space="preserve">, Н. И, Соколова, Н. А. </w:t>
      </w:r>
      <w:proofErr w:type="spellStart"/>
      <w:r w:rsidRPr="008C79AE">
        <w:rPr>
          <w:sz w:val="24"/>
          <w:szCs w:val="24"/>
        </w:rPr>
        <w:t>Случинская</w:t>
      </w:r>
      <w:proofErr w:type="spellEnd"/>
    </w:p>
    <w:p w:rsidR="00D12893" w:rsidRPr="008C79AE" w:rsidRDefault="00D12893" w:rsidP="00D12893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D12893" w:rsidRPr="008C79AE" w:rsidRDefault="00D12893" w:rsidP="00D12893"/>
    <w:p w:rsidR="00D12893" w:rsidRPr="008C79AE" w:rsidRDefault="00D12893" w:rsidP="00D12893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 w:rsidRPr="008C79AE">
        <w:rPr>
          <w:b/>
          <w:bCs/>
        </w:rPr>
        <w:t xml:space="preserve">п. </w:t>
      </w:r>
      <w:r w:rsidR="00215FAE" w:rsidRPr="008C79AE">
        <w:rPr>
          <w:b/>
          <w:bCs/>
        </w:rPr>
        <w:t>991</w:t>
      </w:r>
      <w:r w:rsidRPr="008C79AE">
        <w:rPr>
          <w:b/>
          <w:bCs/>
        </w:rPr>
        <w:t xml:space="preserve"> </w:t>
      </w:r>
      <w:r w:rsidRPr="008C79AE">
        <w:rPr>
          <w:b/>
          <w:lang w:val="en-US"/>
        </w:rPr>
        <w:t>VI</w:t>
      </w:r>
      <w:r w:rsidRPr="008C79AE">
        <w:rPr>
          <w:b/>
        </w:rPr>
        <w:t xml:space="preserve"> – </w:t>
      </w:r>
      <w:r w:rsidRPr="008C79AE">
        <w:t>Проект закона ПМР</w:t>
      </w:r>
      <w:r w:rsidRPr="008C79AE">
        <w:rPr>
          <w:b/>
        </w:rPr>
        <w:t xml:space="preserve"> «</w:t>
      </w:r>
      <w:r w:rsidR="00215FAE" w:rsidRPr="008C79AE">
        <w:rPr>
          <w:b/>
          <w:color w:val="000000"/>
        </w:rPr>
        <w:t>О внесении изменений в Закон Приднестровской Молдавской Республики «О разрешительной системе в сфере экономической деятельности</w:t>
      </w:r>
      <w:r w:rsidRPr="008C79AE">
        <w:rPr>
          <w:b/>
        </w:rPr>
        <w:t>»» (</w:t>
      </w:r>
      <w:r w:rsidR="00215FAE" w:rsidRPr="008C79AE">
        <w:rPr>
          <w:b/>
          <w:lang w:val="en-US"/>
        </w:rPr>
        <w:t>I</w:t>
      </w:r>
      <w:r w:rsidR="00215FAE" w:rsidRPr="008C79AE">
        <w:rPr>
          <w:b/>
        </w:rPr>
        <w:t xml:space="preserve"> - </w:t>
      </w:r>
      <w:r w:rsidRPr="008C79AE">
        <w:rPr>
          <w:b/>
          <w:lang w:val="en-US"/>
        </w:rPr>
        <w:t>II</w:t>
      </w:r>
      <w:r w:rsidRPr="008C79AE">
        <w:rPr>
          <w:b/>
        </w:rPr>
        <w:t xml:space="preserve"> чтение</w:t>
      </w:r>
      <w:r w:rsidRPr="008C79AE">
        <w:t>)</w:t>
      </w:r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С. Е. </w:t>
      </w:r>
      <w:proofErr w:type="spellStart"/>
      <w:r w:rsidRPr="008C79AE">
        <w:rPr>
          <w:sz w:val="24"/>
          <w:szCs w:val="24"/>
        </w:rPr>
        <w:t>Ватажишина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b/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 w:rsidR="00215FAE" w:rsidRPr="008C79AE">
        <w:rPr>
          <w:sz w:val="24"/>
          <w:szCs w:val="24"/>
        </w:rPr>
        <w:t>Правительство ПМР</w:t>
      </w:r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="00215FAE" w:rsidRPr="008C79AE">
        <w:rPr>
          <w:sz w:val="24"/>
          <w:szCs w:val="24"/>
        </w:rPr>
        <w:t xml:space="preserve"> - С. А. </w:t>
      </w:r>
      <w:proofErr w:type="spellStart"/>
      <w:r w:rsidR="00215FAE" w:rsidRPr="008C79AE">
        <w:rPr>
          <w:sz w:val="24"/>
          <w:szCs w:val="24"/>
        </w:rPr>
        <w:t>Оболоник</w:t>
      </w:r>
      <w:proofErr w:type="spellEnd"/>
      <w:r w:rsidR="00215FAE" w:rsidRPr="008C79AE">
        <w:rPr>
          <w:sz w:val="24"/>
          <w:szCs w:val="24"/>
        </w:rPr>
        <w:t xml:space="preserve">, Н. Ю. </w:t>
      </w:r>
      <w:proofErr w:type="spellStart"/>
      <w:r w:rsidR="00215FAE" w:rsidRPr="008C79AE">
        <w:rPr>
          <w:sz w:val="24"/>
          <w:szCs w:val="24"/>
        </w:rPr>
        <w:t>Ситкина</w:t>
      </w:r>
      <w:proofErr w:type="spellEnd"/>
    </w:p>
    <w:p w:rsidR="00D12893" w:rsidRPr="008C79AE" w:rsidRDefault="00D12893" w:rsidP="00D12893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Н. Ю. </w:t>
      </w:r>
      <w:proofErr w:type="spellStart"/>
      <w:r w:rsidRPr="008C79AE">
        <w:rPr>
          <w:sz w:val="24"/>
          <w:szCs w:val="24"/>
        </w:rPr>
        <w:t>Ситкина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:rsidR="00D12893" w:rsidRPr="008C79AE" w:rsidRDefault="00D12893" w:rsidP="00D12893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 w:rsidRPr="008C79AE">
        <w:rPr>
          <w:b/>
          <w:bCs/>
        </w:rPr>
        <w:t xml:space="preserve">п. </w:t>
      </w:r>
      <w:r w:rsidR="00215FAE" w:rsidRPr="008C79AE">
        <w:rPr>
          <w:b/>
          <w:bCs/>
        </w:rPr>
        <w:t>911</w:t>
      </w:r>
      <w:r w:rsidRPr="008C79AE">
        <w:rPr>
          <w:b/>
          <w:bCs/>
        </w:rPr>
        <w:t xml:space="preserve"> </w:t>
      </w:r>
      <w:r w:rsidRPr="008C79AE">
        <w:rPr>
          <w:b/>
          <w:lang w:val="en-US"/>
        </w:rPr>
        <w:t>VI</w:t>
      </w:r>
      <w:r w:rsidRPr="008C79AE">
        <w:rPr>
          <w:b/>
        </w:rPr>
        <w:t xml:space="preserve"> – </w:t>
      </w:r>
      <w:r w:rsidRPr="008C79AE">
        <w:t>Проект закона ПМР</w:t>
      </w:r>
      <w:r w:rsidRPr="008C79AE">
        <w:rPr>
          <w:b/>
        </w:rPr>
        <w:t xml:space="preserve"> «</w:t>
      </w:r>
      <w:r w:rsidR="00215FAE" w:rsidRPr="008C79AE">
        <w:rPr>
          <w:b/>
        </w:rPr>
        <w:t>О внесении изменения в Закон Приднестровской Молдавской Республики «Об индивидуальном предпринимательском патенте</w:t>
      </w:r>
      <w:r w:rsidRPr="008C79AE">
        <w:rPr>
          <w:b/>
        </w:rPr>
        <w:t xml:space="preserve">»» </w:t>
      </w:r>
      <w:r w:rsidR="00215FAE" w:rsidRPr="008C79AE">
        <w:rPr>
          <w:b/>
        </w:rPr>
        <w:t xml:space="preserve">              </w:t>
      </w:r>
      <w:r w:rsidRPr="008C79AE">
        <w:rPr>
          <w:b/>
        </w:rPr>
        <w:t>(</w:t>
      </w:r>
      <w:r w:rsidRPr="008C79AE">
        <w:rPr>
          <w:b/>
          <w:lang w:val="en-US"/>
        </w:rPr>
        <w:t>II</w:t>
      </w:r>
      <w:r w:rsidRPr="008C79AE">
        <w:rPr>
          <w:b/>
        </w:rPr>
        <w:t xml:space="preserve"> чтение</w:t>
      </w:r>
      <w:r w:rsidRPr="008C79AE">
        <w:t>)</w:t>
      </w:r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 w:rsidR="00215FAE" w:rsidRPr="008C79AE">
        <w:rPr>
          <w:sz w:val="24"/>
          <w:szCs w:val="24"/>
        </w:rPr>
        <w:t xml:space="preserve">О. И. </w:t>
      </w:r>
      <w:proofErr w:type="spellStart"/>
      <w:r w:rsidR="00215FAE" w:rsidRPr="008C79AE">
        <w:rPr>
          <w:sz w:val="24"/>
          <w:szCs w:val="24"/>
        </w:rPr>
        <w:t>Дробинина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b/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 w:rsidR="00215FAE" w:rsidRPr="008C79AE">
        <w:rPr>
          <w:sz w:val="24"/>
          <w:szCs w:val="24"/>
        </w:rPr>
        <w:t xml:space="preserve">В. М. </w:t>
      </w:r>
      <w:proofErr w:type="spellStart"/>
      <w:r w:rsidR="00215FAE" w:rsidRPr="008C79AE">
        <w:rPr>
          <w:sz w:val="24"/>
          <w:szCs w:val="24"/>
        </w:rPr>
        <w:t>Гузун</w:t>
      </w:r>
      <w:proofErr w:type="spellEnd"/>
      <w:r w:rsidR="00215FAE" w:rsidRPr="008C79AE">
        <w:rPr>
          <w:sz w:val="24"/>
          <w:szCs w:val="24"/>
        </w:rPr>
        <w:t xml:space="preserve">, В. М. </w:t>
      </w:r>
      <w:proofErr w:type="spellStart"/>
      <w:r w:rsidR="00215FAE" w:rsidRPr="008C79AE">
        <w:rPr>
          <w:sz w:val="24"/>
          <w:szCs w:val="24"/>
        </w:rPr>
        <w:t>Дони</w:t>
      </w:r>
      <w:proofErr w:type="spellEnd"/>
      <w:r w:rsidR="00215FAE" w:rsidRPr="008C79AE">
        <w:rPr>
          <w:sz w:val="24"/>
          <w:szCs w:val="24"/>
        </w:rPr>
        <w:t>, В. В. Кравчук</w:t>
      </w:r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 w:rsidR="00215FAE" w:rsidRPr="008C79AE">
        <w:rPr>
          <w:sz w:val="24"/>
          <w:szCs w:val="24"/>
        </w:rPr>
        <w:t xml:space="preserve">В. М. </w:t>
      </w:r>
      <w:proofErr w:type="spellStart"/>
      <w:r w:rsidR="00215FAE" w:rsidRPr="008C79AE">
        <w:rPr>
          <w:sz w:val="24"/>
          <w:szCs w:val="24"/>
        </w:rPr>
        <w:t>Гузун</w:t>
      </w:r>
      <w:proofErr w:type="spellEnd"/>
      <w:r w:rsidR="00215FAE" w:rsidRPr="008C79AE">
        <w:rPr>
          <w:sz w:val="24"/>
          <w:szCs w:val="24"/>
        </w:rPr>
        <w:t xml:space="preserve">, В. М. </w:t>
      </w:r>
      <w:proofErr w:type="spellStart"/>
      <w:r w:rsidR="00215FAE" w:rsidRPr="008C79AE">
        <w:rPr>
          <w:sz w:val="24"/>
          <w:szCs w:val="24"/>
        </w:rPr>
        <w:t>Дони</w:t>
      </w:r>
      <w:proofErr w:type="spellEnd"/>
      <w:r w:rsidR="00215FAE" w:rsidRPr="008C79AE">
        <w:rPr>
          <w:sz w:val="24"/>
          <w:szCs w:val="24"/>
        </w:rPr>
        <w:t>, В. В. Кравчук</w:t>
      </w:r>
    </w:p>
    <w:p w:rsidR="00D12893" w:rsidRPr="008C79AE" w:rsidRDefault="00D12893" w:rsidP="00D12893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</w:t>
      </w:r>
      <w:r w:rsidR="00837E89" w:rsidRPr="008C79AE">
        <w:rPr>
          <w:sz w:val="24"/>
          <w:szCs w:val="24"/>
        </w:rPr>
        <w:t xml:space="preserve">Т. П. Кирова, </w:t>
      </w:r>
      <w:r w:rsidRPr="008C79AE">
        <w:rPr>
          <w:sz w:val="24"/>
          <w:szCs w:val="24"/>
        </w:rPr>
        <w:t xml:space="preserve">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</w:t>
      </w:r>
      <w:r w:rsidR="00C448D2">
        <w:rPr>
          <w:sz w:val="24"/>
          <w:szCs w:val="24"/>
        </w:rPr>
        <w:t>Н. И.</w:t>
      </w:r>
      <w:r w:rsidR="00837E89" w:rsidRPr="008C79AE">
        <w:rPr>
          <w:sz w:val="24"/>
          <w:szCs w:val="24"/>
        </w:rPr>
        <w:t xml:space="preserve"> Соколова,</w:t>
      </w:r>
      <w:r w:rsidRPr="008C79AE">
        <w:rPr>
          <w:sz w:val="24"/>
          <w:szCs w:val="24"/>
        </w:rPr>
        <w:t xml:space="preserve"> Н. Ю. </w:t>
      </w:r>
      <w:proofErr w:type="spellStart"/>
      <w:r w:rsidRPr="008C79AE">
        <w:rPr>
          <w:sz w:val="24"/>
          <w:szCs w:val="24"/>
        </w:rPr>
        <w:t>Ситкина</w:t>
      </w:r>
      <w:proofErr w:type="spellEnd"/>
      <w:r w:rsidRPr="008C79AE">
        <w:rPr>
          <w:sz w:val="24"/>
          <w:szCs w:val="24"/>
        </w:rPr>
        <w:t xml:space="preserve">, </w:t>
      </w:r>
      <w:r w:rsidR="00837E89" w:rsidRPr="008C79AE">
        <w:rPr>
          <w:sz w:val="24"/>
          <w:szCs w:val="24"/>
        </w:rPr>
        <w:t>А. Г. Фрунза</w:t>
      </w:r>
    </w:p>
    <w:p w:rsidR="00215FAE" w:rsidRPr="008C79AE" w:rsidRDefault="00215FAE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:rsidR="00D12893" w:rsidRPr="008C79AE" w:rsidRDefault="00D12893" w:rsidP="00D12893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 w:rsidRPr="008C79AE">
        <w:rPr>
          <w:b/>
          <w:bCs/>
        </w:rPr>
        <w:t xml:space="preserve">п. </w:t>
      </w:r>
      <w:r w:rsidR="00837E89" w:rsidRPr="008C79AE">
        <w:rPr>
          <w:b/>
          <w:bCs/>
        </w:rPr>
        <w:t>945</w:t>
      </w:r>
      <w:r w:rsidRPr="008C79AE">
        <w:rPr>
          <w:b/>
          <w:bCs/>
        </w:rPr>
        <w:t xml:space="preserve"> </w:t>
      </w:r>
      <w:r w:rsidRPr="008C79AE">
        <w:rPr>
          <w:b/>
          <w:lang w:val="en-US"/>
        </w:rPr>
        <w:t>VI</w:t>
      </w:r>
      <w:r w:rsidRPr="008C79AE">
        <w:rPr>
          <w:b/>
        </w:rPr>
        <w:t xml:space="preserve"> – </w:t>
      </w:r>
      <w:r w:rsidRPr="008C79AE">
        <w:t>Проект закона ПМР</w:t>
      </w:r>
      <w:r w:rsidRPr="008C79AE">
        <w:rPr>
          <w:b/>
        </w:rPr>
        <w:t xml:space="preserve"> «</w:t>
      </w:r>
      <w:r w:rsidR="00837E89" w:rsidRPr="008C79AE">
        <w:rPr>
          <w:b/>
        </w:rPr>
        <w:t>О внесении изменений в Закон Приднестровской Молдавской Республики «Об индивидуальном предпринимательском патенте</w:t>
      </w:r>
      <w:r w:rsidRPr="008C79AE">
        <w:rPr>
          <w:b/>
        </w:rPr>
        <w:t>»» (</w:t>
      </w:r>
      <w:r w:rsidRPr="008C79AE">
        <w:rPr>
          <w:b/>
          <w:lang w:val="en-US"/>
        </w:rPr>
        <w:t>I</w:t>
      </w:r>
      <w:r w:rsidRPr="008C79AE">
        <w:rPr>
          <w:b/>
        </w:rPr>
        <w:t xml:space="preserve"> чтение</w:t>
      </w:r>
      <w:r w:rsidRPr="008C79AE">
        <w:t>)</w:t>
      </w:r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 w:rsidR="00837E89" w:rsidRPr="008C79AE">
        <w:rPr>
          <w:sz w:val="24"/>
          <w:szCs w:val="24"/>
        </w:rPr>
        <w:t xml:space="preserve">О. И. </w:t>
      </w:r>
      <w:proofErr w:type="spellStart"/>
      <w:r w:rsidR="00837E89" w:rsidRPr="008C79AE">
        <w:rPr>
          <w:sz w:val="24"/>
          <w:szCs w:val="24"/>
        </w:rPr>
        <w:t>Дробинина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b/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 w:rsidR="00837E89" w:rsidRPr="008C79AE">
        <w:rPr>
          <w:sz w:val="24"/>
          <w:szCs w:val="24"/>
        </w:rPr>
        <w:t xml:space="preserve">Г. М. </w:t>
      </w:r>
      <w:proofErr w:type="spellStart"/>
      <w:r w:rsidR="00837E89" w:rsidRPr="008C79AE">
        <w:rPr>
          <w:sz w:val="24"/>
          <w:szCs w:val="24"/>
        </w:rPr>
        <w:t>Антюфеева</w:t>
      </w:r>
      <w:proofErr w:type="spellEnd"/>
      <w:r w:rsidR="00837E89" w:rsidRPr="008C79AE">
        <w:rPr>
          <w:sz w:val="24"/>
          <w:szCs w:val="24"/>
        </w:rPr>
        <w:t>, О. А. Петрик</w:t>
      </w:r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 w:rsidR="00837E89" w:rsidRPr="008C79AE">
        <w:rPr>
          <w:sz w:val="24"/>
          <w:szCs w:val="24"/>
        </w:rPr>
        <w:t xml:space="preserve">Г. М. </w:t>
      </w:r>
      <w:proofErr w:type="spellStart"/>
      <w:r w:rsidR="00837E89" w:rsidRPr="008C79AE">
        <w:rPr>
          <w:sz w:val="24"/>
          <w:szCs w:val="24"/>
        </w:rPr>
        <w:t>Антюфеева</w:t>
      </w:r>
      <w:proofErr w:type="spellEnd"/>
      <w:r w:rsidR="00837E89" w:rsidRPr="008C79AE">
        <w:rPr>
          <w:sz w:val="24"/>
          <w:szCs w:val="24"/>
        </w:rPr>
        <w:t>, О. А. Петрик</w:t>
      </w:r>
    </w:p>
    <w:p w:rsidR="00D12893" w:rsidRPr="008C79AE" w:rsidRDefault="00D12893" w:rsidP="00D12893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>:</w:t>
      </w:r>
      <w:r w:rsidR="00837E89" w:rsidRPr="008C79AE">
        <w:rPr>
          <w:sz w:val="24"/>
          <w:szCs w:val="24"/>
        </w:rPr>
        <w:t xml:space="preserve"> Т. П. Кирова,</w:t>
      </w:r>
      <w:r w:rsidRPr="008C79AE">
        <w:rPr>
          <w:sz w:val="24"/>
          <w:szCs w:val="24"/>
        </w:rPr>
        <w:t xml:space="preserve"> 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</w:t>
      </w:r>
      <w:r w:rsidR="00837E89" w:rsidRPr="008C79AE">
        <w:rPr>
          <w:sz w:val="24"/>
          <w:szCs w:val="24"/>
        </w:rPr>
        <w:t xml:space="preserve">Н. И. Соколова, М. Н. </w:t>
      </w:r>
      <w:proofErr w:type="spellStart"/>
      <w:r w:rsidR="00837E89" w:rsidRPr="008C79AE">
        <w:rPr>
          <w:sz w:val="24"/>
          <w:szCs w:val="24"/>
        </w:rPr>
        <w:t>Баденко</w:t>
      </w:r>
      <w:proofErr w:type="spellEnd"/>
      <w:r w:rsidR="00837E89" w:rsidRPr="008C79AE">
        <w:rPr>
          <w:sz w:val="24"/>
          <w:szCs w:val="24"/>
        </w:rPr>
        <w:t xml:space="preserve">, Н. Ю. </w:t>
      </w:r>
      <w:proofErr w:type="spellStart"/>
      <w:r w:rsidR="00837E89" w:rsidRPr="008C79AE">
        <w:rPr>
          <w:sz w:val="24"/>
          <w:szCs w:val="24"/>
        </w:rPr>
        <w:t>Ситкина</w:t>
      </w:r>
      <w:proofErr w:type="spellEnd"/>
    </w:p>
    <w:p w:rsidR="00837E89" w:rsidRPr="008C79AE" w:rsidRDefault="00837E89" w:rsidP="00D12893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:rsidR="00AE6771" w:rsidRPr="008C79AE" w:rsidRDefault="00CE5280" w:rsidP="00AE677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п. </w:t>
      </w:r>
      <w:r w:rsidR="00AE6771" w:rsidRPr="008C79AE">
        <w:rPr>
          <w:b/>
          <w:sz w:val="24"/>
          <w:szCs w:val="24"/>
        </w:rPr>
        <w:t xml:space="preserve">841 </w:t>
      </w:r>
      <w:r w:rsidR="00AE6771" w:rsidRPr="008C79AE">
        <w:rPr>
          <w:b/>
          <w:sz w:val="24"/>
          <w:szCs w:val="24"/>
          <w:lang w:val="en-US"/>
        </w:rPr>
        <w:t>VI</w:t>
      </w:r>
      <w:r w:rsidR="00AE6771" w:rsidRPr="008C79AE">
        <w:rPr>
          <w:b/>
          <w:sz w:val="24"/>
          <w:szCs w:val="24"/>
        </w:rPr>
        <w:t xml:space="preserve"> – </w:t>
      </w:r>
      <w:r w:rsidR="00AE6771" w:rsidRPr="008C79AE">
        <w:rPr>
          <w:sz w:val="24"/>
          <w:szCs w:val="24"/>
        </w:rPr>
        <w:t>Проект закона ПМР</w:t>
      </w:r>
      <w:r w:rsidR="00AE6771" w:rsidRPr="008C79AE">
        <w:rPr>
          <w:b/>
          <w:sz w:val="24"/>
          <w:szCs w:val="24"/>
        </w:rPr>
        <w:t xml:space="preserve"> «О внесении изменений в Закон Приднестровской Молдавской Республики «О несостоятельности (банкротстве)</w:t>
      </w:r>
      <w:r w:rsidR="00AE6771" w:rsidRPr="008C79AE">
        <w:rPr>
          <w:b/>
          <w:color w:val="000000"/>
          <w:spacing w:val="-8"/>
          <w:sz w:val="24"/>
          <w:szCs w:val="24"/>
        </w:rPr>
        <w:t>»</w:t>
      </w:r>
      <w:r w:rsidR="00AE6771" w:rsidRPr="008C79AE">
        <w:rPr>
          <w:b/>
          <w:sz w:val="24"/>
          <w:szCs w:val="24"/>
        </w:rPr>
        <w:t>»</w:t>
      </w:r>
      <w:r w:rsidR="00AE6771" w:rsidRPr="008C79AE">
        <w:rPr>
          <w:sz w:val="24"/>
          <w:szCs w:val="24"/>
        </w:rPr>
        <w:t xml:space="preserve"> </w:t>
      </w:r>
      <w:r w:rsidR="00AE6771" w:rsidRPr="008C79AE">
        <w:rPr>
          <w:b/>
          <w:sz w:val="24"/>
          <w:szCs w:val="24"/>
        </w:rPr>
        <w:t>(</w:t>
      </w:r>
      <w:r w:rsidR="00AE6771" w:rsidRPr="008C79AE">
        <w:rPr>
          <w:b/>
          <w:sz w:val="24"/>
          <w:szCs w:val="24"/>
          <w:lang w:val="en-US"/>
        </w:rPr>
        <w:t>I</w:t>
      </w:r>
      <w:r w:rsidR="00AE6771" w:rsidRPr="008C79AE">
        <w:rPr>
          <w:b/>
          <w:sz w:val="24"/>
          <w:szCs w:val="24"/>
        </w:rPr>
        <w:t xml:space="preserve"> чтение)</w:t>
      </w:r>
    </w:p>
    <w:p w:rsidR="00AE6771" w:rsidRPr="008C79AE" w:rsidRDefault="00AE6771" w:rsidP="00AE6771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Е. С. </w:t>
      </w:r>
      <w:proofErr w:type="spellStart"/>
      <w:r w:rsidRPr="008C79AE">
        <w:rPr>
          <w:sz w:val="24"/>
          <w:szCs w:val="24"/>
        </w:rPr>
        <w:t>Дойбан</w:t>
      </w:r>
      <w:proofErr w:type="spellEnd"/>
    </w:p>
    <w:p w:rsidR="00AE6771" w:rsidRPr="008C79AE" w:rsidRDefault="00AE6771" w:rsidP="00AE6771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СНД г. Бендеры</w:t>
      </w:r>
    </w:p>
    <w:p w:rsidR="00AE6771" w:rsidRPr="008C79AE" w:rsidRDefault="00AE6771" w:rsidP="00AE6771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AE6771" w:rsidRPr="008C79AE" w:rsidRDefault="00AE6771" w:rsidP="00AE6771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СНД г. Бендеры</w:t>
      </w:r>
    </w:p>
    <w:p w:rsidR="00AE6771" w:rsidRPr="008C79AE" w:rsidRDefault="00AE6771" w:rsidP="00AE6771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А. А. </w:t>
      </w:r>
      <w:proofErr w:type="spellStart"/>
      <w:r w:rsidRPr="008C79AE">
        <w:rPr>
          <w:sz w:val="24"/>
          <w:szCs w:val="24"/>
        </w:rPr>
        <w:t>Бетанов</w:t>
      </w:r>
      <w:proofErr w:type="spellEnd"/>
      <w:r w:rsidRPr="008C79AE">
        <w:rPr>
          <w:sz w:val="24"/>
          <w:szCs w:val="24"/>
        </w:rPr>
        <w:t>, Ю. И. Кара</w:t>
      </w:r>
    </w:p>
    <w:p w:rsidR="00D12893" w:rsidRPr="008C79AE" w:rsidRDefault="00D12893" w:rsidP="00D12893"/>
    <w:p w:rsidR="00D12893" w:rsidRPr="008C79AE" w:rsidRDefault="00D12893" w:rsidP="00D12893">
      <w:pPr>
        <w:pStyle w:val="a5"/>
        <w:tabs>
          <w:tab w:val="left" w:pos="426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79AE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D12893" w:rsidRPr="008C79AE" w:rsidRDefault="00D12893" w:rsidP="00D12893">
      <w:pPr>
        <w:pStyle w:val="a5"/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8C79AE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D12893" w:rsidRPr="008C79AE" w:rsidRDefault="00D12893" w:rsidP="00D12893">
      <w:pPr>
        <w:pStyle w:val="a3"/>
        <w:tabs>
          <w:tab w:val="left" w:pos="426"/>
        </w:tabs>
        <w:jc w:val="both"/>
        <w:rPr>
          <w:bCs/>
          <w:sz w:val="24"/>
          <w:szCs w:val="24"/>
        </w:rPr>
      </w:pPr>
    </w:p>
    <w:p w:rsidR="00794476" w:rsidRPr="008C79AE" w:rsidRDefault="00794476" w:rsidP="0079447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8C79AE">
        <w:rPr>
          <w:b/>
          <w:bCs/>
          <w:sz w:val="24"/>
          <w:szCs w:val="24"/>
        </w:rPr>
        <w:t xml:space="preserve">п. 920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 xml:space="preserve">Проект постановления </w:t>
      </w:r>
      <w:proofErr w:type="gramStart"/>
      <w:r w:rsidRPr="008C79AE">
        <w:rPr>
          <w:sz w:val="24"/>
          <w:szCs w:val="24"/>
        </w:rPr>
        <w:t>ВС</w:t>
      </w:r>
      <w:proofErr w:type="gramEnd"/>
      <w:r w:rsidRPr="008C79AE">
        <w:rPr>
          <w:sz w:val="24"/>
          <w:szCs w:val="24"/>
        </w:rPr>
        <w:t xml:space="preserve"> ПМР</w:t>
      </w:r>
      <w:r w:rsidRPr="008C79AE">
        <w:rPr>
          <w:b/>
          <w:sz w:val="24"/>
          <w:szCs w:val="24"/>
        </w:rPr>
        <w:t xml:space="preserve"> «</w:t>
      </w:r>
      <w:r w:rsidRPr="008C79AE">
        <w:rPr>
          <w:b/>
          <w:sz w:val="24"/>
          <w:szCs w:val="24"/>
          <w:lang w:eastAsia="ru-RU"/>
        </w:rPr>
        <w:t>О безвозмездной передаче из государственной собственности с баланса государственного унитарного предприятия  «</w:t>
      </w:r>
      <w:proofErr w:type="spellStart"/>
      <w:r w:rsidRPr="008C79AE">
        <w:rPr>
          <w:b/>
          <w:sz w:val="24"/>
          <w:szCs w:val="24"/>
          <w:lang w:eastAsia="ru-RU"/>
        </w:rPr>
        <w:t>Дубоссарская</w:t>
      </w:r>
      <w:proofErr w:type="spellEnd"/>
      <w:r w:rsidRPr="008C79AE">
        <w:rPr>
          <w:b/>
          <w:sz w:val="24"/>
          <w:szCs w:val="24"/>
          <w:lang w:eastAsia="ru-RU"/>
        </w:rPr>
        <w:t xml:space="preserve"> ГЭС» транспортного средства в муниципальную собственность </w:t>
      </w:r>
      <w:proofErr w:type="spellStart"/>
      <w:r w:rsidRPr="008C79AE">
        <w:rPr>
          <w:b/>
          <w:sz w:val="24"/>
          <w:szCs w:val="24"/>
          <w:lang w:eastAsia="ru-RU"/>
        </w:rPr>
        <w:t>Дубоссарского</w:t>
      </w:r>
      <w:proofErr w:type="spellEnd"/>
      <w:r w:rsidRPr="008C79AE">
        <w:rPr>
          <w:b/>
          <w:sz w:val="24"/>
          <w:szCs w:val="24"/>
          <w:lang w:eastAsia="ru-RU"/>
        </w:rPr>
        <w:t xml:space="preserve"> района и города Дубоссары</w:t>
      </w:r>
      <w:r w:rsidRPr="008C79AE">
        <w:rPr>
          <w:lang w:eastAsia="ru-RU"/>
        </w:rPr>
        <w:t>»</w:t>
      </w:r>
      <w:r w:rsidRPr="008C79AE">
        <w:rPr>
          <w:b/>
          <w:sz w:val="24"/>
          <w:szCs w:val="24"/>
        </w:rPr>
        <w:t xml:space="preserve"> (</w:t>
      </w:r>
      <w:r w:rsidRPr="008C79AE">
        <w:rPr>
          <w:b/>
          <w:sz w:val="24"/>
          <w:szCs w:val="24"/>
          <w:lang w:val="en-US"/>
        </w:rPr>
        <w:t>II</w:t>
      </w:r>
      <w:r w:rsidRPr="008C79AE">
        <w:rPr>
          <w:b/>
          <w:sz w:val="24"/>
          <w:szCs w:val="24"/>
        </w:rPr>
        <w:t xml:space="preserve"> чтение</w:t>
      </w:r>
      <w:r w:rsidRPr="008C79AE">
        <w:rPr>
          <w:sz w:val="24"/>
          <w:szCs w:val="24"/>
        </w:rPr>
        <w:t>)</w:t>
      </w:r>
    </w:p>
    <w:p w:rsidR="00794476" w:rsidRPr="008C79AE" w:rsidRDefault="00794476" w:rsidP="00794476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О. И. </w:t>
      </w:r>
      <w:proofErr w:type="spellStart"/>
      <w:r w:rsidRPr="008C79AE">
        <w:rPr>
          <w:sz w:val="24"/>
          <w:szCs w:val="24"/>
        </w:rPr>
        <w:t>Дробинина</w:t>
      </w:r>
      <w:proofErr w:type="spellEnd"/>
    </w:p>
    <w:p w:rsidR="00794476" w:rsidRPr="008C79AE" w:rsidRDefault="00794476" w:rsidP="00794476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Правительство ПМР</w:t>
      </w:r>
    </w:p>
    <w:p w:rsidR="00794476" w:rsidRPr="008C79AE" w:rsidRDefault="00794476" w:rsidP="00794476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794476" w:rsidRPr="008C79AE" w:rsidRDefault="00794476" w:rsidP="00794476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Правительство ПМР</w:t>
      </w:r>
    </w:p>
    <w:p w:rsidR="00794476" w:rsidRPr="008C79AE" w:rsidRDefault="00794476" w:rsidP="00794476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Н. Я. </w:t>
      </w:r>
      <w:proofErr w:type="spellStart"/>
      <w:r w:rsidRPr="008C79AE">
        <w:rPr>
          <w:sz w:val="24"/>
          <w:szCs w:val="24"/>
        </w:rPr>
        <w:t>Глига</w:t>
      </w:r>
      <w:proofErr w:type="spellEnd"/>
      <w:r w:rsidRPr="008C79AE">
        <w:rPr>
          <w:sz w:val="24"/>
          <w:szCs w:val="24"/>
        </w:rPr>
        <w:t>, Р. И. Чабан</w:t>
      </w:r>
    </w:p>
    <w:p w:rsidR="00D12893" w:rsidRPr="008C79AE" w:rsidRDefault="00D12893" w:rsidP="00D1289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8C79AE">
        <w:rPr>
          <w:b/>
          <w:bCs/>
          <w:sz w:val="24"/>
          <w:szCs w:val="24"/>
        </w:rPr>
        <w:t>п. 7</w:t>
      </w:r>
      <w:r w:rsidR="00794476" w:rsidRPr="008C79AE">
        <w:rPr>
          <w:b/>
          <w:bCs/>
          <w:sz w:val="24"/>
          <w:szCs w:val="24"/>
        </w:rPr>
        <w:t>54</w:t>
      </w:r>
      <w:r w:rsidRPr="008C79AE">
        <w:rPr>
          <w:b/>
          <w:bCs/>
          <w:sz w:val="24"/>
          <w:szCs w:val="24"/>
        </w:rPr>
        <w:t xml:space="preserve">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 xml:space="preserve">Проект постановления </w:t>
      </w:r>
      <w:proofErr w:type="gramStart"/>
      <w:r w:rsidRPr="008C79AE">
        <w:rPr>
          <w:sz w:val="24"/>
          <w:szCs w:val="24"/>
        </w:rPr>
        <w:t>ВС</w:t>
      </w:r>
      <w:proofErr w:type="gramEnd"/>
      <w:r w:rsidRPr="008C79AE">
        <w:rPr>
          <w:sz w:val="24"/>
          <w:szCs w:val="24"/>
        </w:rPr>
        <w:t xml:space="preserve"> ПМР</w:t>
      </w:r>
      <w:r w:rsidRPr="008C79AE">
        <w:rPr>
          <w:b/>
          <w:sz w:val="24"/>
          <w:szCs w:val="24"/>
        </w:rPr>
        <w:t xml:space="preserve"> «</w:t>
      </w:r>
      <w:r w:rsidR="00794476" w:rsidRPr="008C79AE">
        <w:rPr>
          <w:b/>
          <w:color w:val="000000"/>
          <w:sz w:val="24"/>
          <w:szCs w:val="24"/>
        </w:rPr>
        <w:t>О безвозмездной передаче из государственной собственности имущества в виде квартиры, расположенной по адресу: город Тирасполь, улица Правды, дом 7, квартира 10, в муниципальную собственность города Тирасполя</w:t>
      </w:r>
      <w:r w:rsidRPr="008C79AE">
        <w:rPr>
          <w:b/>
          <w:sz w:val="24"/>
          <w:szCs w:val="24"/>
        </w:rPr>
        <w:t>» (</w:t>
      </w:r>
      <w:r w:rsidRPr="008C79AE">
        <w:rPr>
          <w:b/>
          <w:sz w:val="24"/>
          <w:szCs w:val="24"/>
          <w:lang w:val="en-US"/>
        </w:rPr>
        <w:t>II</w:t>
      </w:r>
      <w:r w:rsidRPr="008C79AE">
        <w:rPr>
          <w:b/>
          <w:sz w:val="24"/>
          <w:szCs w:val="24"/>
        </w:rPr>
        <w:t xml:space="preserve"> чтение</w:t>
      </w:r>
      <w:r w:rsidRPr="008C79AE">
        <w:rPr>
          <w:sz w:val="24"/>
          <w:szCs w:val="24"/>
        </w:rPr>
        <w:t>)</w:t>
      </w:r>
    </w:p>
    <w:p w:rsidR="00D12893" w:rsidRPr="008C79AE" w:rsidRDefault="00D12893" w:rsidP="00D1289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О. И. </w:t>
      </w:r>
      <w:proofErr w:type="spellStart"/>
      <w:r w:rsidRPr="008C79AE">
        <w:rPr>
          <w:sz w:val="24"/>
          <w:szCs w:val="24"/>
        </w:rPr>
        <w:t>Дробинина</w:t>
      </w:r>
      <w:proofErr w:type="spellEnd"/>
    </w:p>
    <w:p w:rsidR="00D12893" w:rsidRPr="008C79AE" w:rsidRDefault="00D12893" w:rsidP="00D1289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Правительство ПМР</w:t>
      </w:r>
    </w:p>
    <w:p w:rsidR="00D12893" w:rsidRPr="008C79AE" w:rsidRDefault="00D12893" w:rsidP="00D1289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D12893" w:rsidRPr="008C79AE" w:rsidRDefault="00D12893" w:rsidP="00D1289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 w:rsidR="00794476" w:rsidRPr="008C79AE">
        <w:rPr>
          <w:sz w:val="24"/>
          <w:szCs w:val="24"/>
        </w:rPr>
        <w:t xml:space="preserve">В. М. </w:t>
      </w:r>
      <w:proofErr w:type="spellStart"/>
      <w:r w:rsidR="00794476" w:rsidRPr="008C79AE">
        <w:rPr>
          <w:sz w:val="24"/>
          <w:szCs w:val="24"/>
        </w:rPr>
        <w:t>Гузун</w:t>
      </w:r>
      <w:proofErr w:type="spellEnd"/>
    </w:p>
    <w:p w:rsidR="00D12893" w:rsidRPr="008C79AE" w:rsidRDefault="00D12893" w:rsidP="00D12893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</w:t>
      </w:r>
      <w:r w:rsidR="00794476" w:rsidRPr="008C79AE">
        <w:rPr>
          <w:sz w:val="24"/>
          <w:szCs w:val="24"/>
        </w:rPr>
        <w:t xml:space="preserve">А. И. Тумба, </w:t>
      </w:r>
      <w:r w:rsidRPr="008C79AE">
        <w:rPr>
          <w:sz w:val="24"/>
          <w:szCs w:val="24"/>
        </w:rPr>
        <w:t>В. В. Жук</w:t>
      </w:r>
    </w:p>
    <w:p w:rsidR="00D12893" w:rsidRPr="008C79AE" w:rsidRDefault="00D12893" w:rsidP="0079447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8C79AE">
        <w:rPr>
          <w:b/>
          <w:bCs/>
          <w:sz w:val="24"/>
          <w:szCs w:val="24"/>
        </w:rPr>
        <w:t>п. 8</w:t>
      </w:r>
      <w:r w:rsidR="00794476" w:rsidRPr="008C79AE">
        <w:rPr>
          <w:b/>
          <w:bCs/>
          <w:sz w:val="24"/>
          <w:szCs w:val="24"/>
        </w:rPr>
        <w:t>90</w:t>
      </w:r>
      <w:r w:rsidRPr="008C79AE">
        <w:rPr>
          <w:b/>
          <w:bCs/>
          <w:sz w:val="24"/>
          <w:szCs w:val="24"/>
        </w:rPr>
        <w:t xml:space="preserve">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 xml:space="preserve">Проект постановления </w:t>
      </w:r>
      <w:proofErr w:type="gramStart"/>
      <w:r w:rsidRPr="008C79AE">
        <w:rPr>
          <w:sz w:val="24"/>
          <w:szCs w:val="24"/>
        </w:rPr>
        <w:t>ВС</w:t>
      </w:r>
      <w:proofErr w:type="gramEnd"/>
      <w:r w:rsidRPr="008C79AE">
        <w:rPr>
          <w:sz w:val="24"/>
          <w:szCs w:val="24"/>
        </w:rPr>
        <w:t xml:space="preserve"> ПМР</w:t>
      </w:r>
      <w:r w:rsidRPr="008C79AE">
        <w:rPr>
          <w:b/>
          <w:sz w:val="24"/>
          <w:szCs w:val="24"/>
        </w:rPr>
        <w:t xml:space="preserve"> «</w:t>
      </w:r>
      <w:r w:rsidR="00794476" w:rsidRPr="008C79AE">
        <w:rPr>
          <w:b/>
          <w:color w:val="000000"/>
          <w:sz w:val="24"/>
          <w:szCs w:val="24"/>
          <w:shd w:val="clear" w:color="auto" w:fill="FFFFFF"/>
        </w:rPr>
        <w:t xml:space="preserve">О безвозмездной передаче из государственной собственности </w:t>
      </w:r>
      <w:r w:rsidR="00794476" w:rsidRPr="008C79AE">
        <w:rPr>
          <w:b/>
          <w:color w:val="000000"/>
          <w:sz w:val="24"/>
          <w:szCs w:val="24"/>
        </w:rPr>
        <w:t>комплекса строений</w:t>
      </w:r>
      <w:r w:rsidR="00794476" w:rsidRPr="008C79AE">
        <w:rPr>
          <w:b/>
          <w:color w:val="000000"/>
          <w:sz w:val="24"/>
          <w:szCs w:val="24"/>
          <w:shd w:val="clear" w:color="auto" w:fill="FFFFFF"/>
        </w:rPr>
        <w:t xml:space="preserve">, расположенного по адресу: </w:t>
      </w:r>
      <w:r w:rsidR="00794476" w:rsidRPr="008C79AE">
        <w:rPr>
          <w:b/>
          <w:color w:val="000000"/>
          <w:sz w:val="24"/>
          <w:szCs w:val="24"/>
        </w:rPr>
        <w:t xml:space="preserve">город Тирасполь, улица 25 Октября, дом 42, </w:t>
      </w:r>
      <w:r w:rsidR="00794476" w:rsidRPr="008C79AE">
        <w:rPr>
          <w:b/>
          <w:color w:val="000000"/>
          <w:sz w:val="24"/>
          <w:szCs w:val="24"/>
          <w:shd w:val="clear" w:color="auto" w:fill="FFFFFF"/>
        </w:rPr>
        <w:t>в муниципальную собственность города Тирасполь</w:t>
      </w:r>
      <w:r w:rsidRPr="008C79AE">
        <w:rPr>
          <w:b/>
          <w:sz w:val="24"/>
          <w:szCs w:val="24"/>
        </w:rPr>
        <w:t>» (</w:t>
      </w:r>
      <w:r w:rsidRPr="008C79AE">
        <w:rPr>
          <w:b/>
          <w:sz w:val="24"/>
          <w:szCs w:val="24"/>
          <w:lang w:val="en-US"/>
        </w:rPr>
        <w:t>II</w:t>
      </w:r>
      <w:r w:rsidRPr="008C79AE">
        <w:rPr>
          <w:b/>
          <w:sz w:val="24"/>
          <w:szCs w:val="24"/>
        </w:rPr>
        <w:t xml:space="preserve"> чтение</w:t>
      </w:r>
      <w:r w:rsidRPr="008C79AE">
        <w:rPr>
          <w:sz w:val="24"/>
          <w:szCs w:val="24"/>
        </w:rPr>
        <w:t>)</w:t>
      </w:r>
    </w:p>
    <w:p w:rsidR="00D12893" w:rsidRPr="008C79AE" w:rsidRDefault="00D12893" w:rsidP="00D1289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О. И. </w:t>
      </w:r>
      <w:proofErr w:type="spellStart"/>
      <w:r w:rsidRPr="008C79AE">
        <w:rPr>
          <w:sz w:val="24"/>
          <w:szCs w:val="24"/>
        </w:rPr>
        <w:t>Дробинина</w:t>
      </w:r>
      <w:proofErr w:type="spellEnd"/>
    </w:p>
    <w:p w:rsidR="00D12893" w:rsidRPr="008C79AE" w:rsidRDefault="00D12893" w:rsidP="00D1289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Правительство ПМР</w:t>
      </w:r>
    </w:p>
    <w:p w:rsidR="00D12893" w:rsidRPr="008C79AE" w:rsidRDefault="00D12893" w:rsidP="00D1289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</w:t>
      </w:r>
      <w:proofErr w:type="spellStart"/>
      <w:r w:rsidRPr="008C79AE">
        <w:rPr>
          <w:sz w:val="24"/>
          <w:szCs w:val="24"/>
        </w:rPr>
        <w:t>Гузун</w:t>
      </w:r>
      <w:proofErr w:type="spellEnd"/>
    </w:p>
    <w:p w:rsidR="00D12893" w:rsidRPr="008C79AE" w:rsidRDefault="00D12893" w:rsidP="00D1289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 w:rsidR="00794476" w:rsidRPr="008C79AE">
        <w:rPr>
          <w:sz w:val="24"/>
          <w:szCs w:val="24"/>
        </w:rPr>
        <w:t xml:space="preserve">В. М. </w:t>
      </w:r>
      <w:proofErr w:type="spellStart"/>
      <w:r w:rsidR="00794476" w:rsidRPr="008C79AE">
        <w:rPr>
          <w:sz w:val="24"/>
          <w:szCs w:val="24"/>
        </w:rPr>
        <w:t>Гузун</w:t>
      </w:r>
      <w:proofErr w:type="spellEnd"/>
    </w:p>
    <w:p w:rsidR="00D12893" w:rsidRPr="00DA26EC" w:rsidRDefault="00D12893" w:rsidP="00D12893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</w:t>
      </w:r>
      <w:r w:rsidR="00794476" w:rsidRPr="008C79AE">
        <w:rPr>
          <w:sz w:val="24"/>
          <w:szCs w:val="24"/>
        </w:rPr>
        <w:t>О. А. Довгопол</w:t>
      </w:r>
    </w:p>
    <w:p w:rsidR="00D12893" w:rsidRPr="00DA26EC" w:rsidRDefault="00D12893" w:rsidP="00D1289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</w:p>
    <w:p w:rsidR="009900B1" w:rsidRPr="00805775" w:rsidRDefault="009900B1" w:rsidP="009900B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805775">
        <w:rPr>
          <w:b/>
          <w:bCs/>
          <w:sz w:val="24"/>
          <w:szCs w:val="24"/>
        </w:rPr>
        <w:t xml:space="preserve">п. 994 </w:t>
      </w:r>
      <w:r w:rsidRPr="00805775">
        <w:rPr>
          <w:b/>
          <w:sz w:val="24"/>
          <w:szCs w:val="24"/>
          <w:lang w:val="en-US"/>
        </w:rPr>
        <w:t>VI</w:t>
      </w:r>
      <w:r w:rsidRPr="00805775">
        <w:rPr>
          <w:b/>
          <w:sz w:val="24"/>
          <w:szCs w:val="24"/>
        </w:rPr>
        <w:t xml:space="preserve"> – </w:t>
      </w:r>
      <w:r w:rsidRPr="00805775">
        <w:rPr>
          <w:sz w:val="24"/>
          <w:szCs w:val="24"/>
        </w:rPr>
        <w:t xml:space="preserve">Проект постановления </w:t>
      </w:r>
      <w:proofErr w:type="gramStart"/>
      <w:r w:rsidRPr="00805775">
        <w:rPr>
          <w:sz w:val="24"/>
          <w:szCs w:val="24"/>
        </w:rPr>
        <w:t>ВС</w:t>
      </w:r>
      <w:proofErr w:type="gramEnd"/>
      <w:r w:rsidRPr="00805775">
        <w:rPr>
          <w:sz w:val="24"/>
          <w:szCs w:val="24"/>
        </w:rPr>
        <w:t xml:space="preserve"> ПМР</w:t>
      </w:r>
      <w:r w:rsidRPr="00805775">
        <w:rPr>
          <w:b/>
          <w:sz w:val="24"/>
          <w:szCs w:val="24"/>
        </w:rPr>
        <w:t xml:space="preserve"> «О безвозмездной передачи недвижимого имущества, расположенного по адресу: г. Тирасполь, пер. Энгельса, 5, находящегося на балансе Приднестровского республиканского банка, в собственность Правительства Приднестровской Молдавской Республики» ( </w:t>
      </w:r>
      <w:r w:rsidRPr="00805775">
        <w:rPr>
          <w:b/>
          <w:sz w:val="24"/>
          <w:szCs w:val="24"/>
          <w:lang w:val="en-US"/>
        </w:rPr>
        <w:t>II</w:t>
      </w:r>
      <w:r w:rsidRPr="00805775">
        <w:rPr>
          <w:b/>
          <w:sz w:val="24"/>
          <w:szCs w:val="24"/>
        </w:rPr>
        <w:t xml:space="preserve"> чтение</w:t>
      </w:r>
      <w:r w:rsidRPr="00805775">
        <w:rPr>
          <w:sz w:val="24"/>
          <w:szCs w:val="24"/>
        </w:rPr>
        <w:t>)</w:t>
      </w:r>
    </w:p>
    <w:p w:rsidR="009900B1" w:rsidRPr="00805775" w:rsidRDefault="009900B1" w:rsidP="009900B1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05775">
        <w:rPr>
          <w:b/>
          <w:sz w:val="24"/>
          <w:szCs w:val="24"/>
        </w:rPr>
        <w:t>Исп.</w:t>
      </w:r>
      <w:r w:rsidRPr="00805775">
        <w:rPr>
          <w:sz w:val="24"/>
          <w:szCs w:val="24"/>
        </w:rPr>
        <w:t xml:space="preserve">: О. И. </w:t>
      </w:r>
      <w:proofErr w:type="spellStart"/>
      <w:r w:rsidRPr="00805775">
        <w:rPr>
          <w:sz w:val="24"/>
          <w:szCs w:val="24"/>
        </w:rPr>
        <w:t>Дробинина</w:t>
      </w:r>
      <w:proofErr w:type="spellEnd"/>
    </w:p>
    <w:p w:rsidR="009900B1" w:rsidRPr="00805775" w:rsidRDefault="009900B1" w:rsidP="009900B1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805775">
        <w:rPr>
          <w:b/>
          <w:sz w:val="24"/>
          <w:szCs w:val="24"/>
        </w:rPr>
        <w:t>З</w:t>
      </w:r>
      <w:proofErr w:type="gramEnd"/>
      <w:r w:rsidRPr="00805775">
        <w:rPr>
          <w:b/>
          <w:sz w:val="24"/>
          <w:szCs w:val="24"/>
        </w:rPr>
        <w:t>/И</w:t>
      </w:r>
      <w:r w:rsidRPr="00805775">
        <w:rPr>
          <w:sz w:val="24"/>
          <w:szCs w:val="24"/>
        </w:rPr>
        <w:t xml:space="preserve"> – В. М. </w:t>
      </w:r>
      <w:proofErr w:type="spellStart"/>
      <w:r w:rsidRPr="00805775">
        <w:rPr>
          <w:sz w:val="24"/>
          <w:szCs w:val="24"/>
        </w:rPr>
        <w:t>Дони</w:t>
      </w:r>
      <w:proofErr w:type="spellEnd"/>
    </w:p>
    <w:p w:rsidR="009900B1" w:rsidRPr="00805775" w:rsidRDefault="009900B1" w:rsidP="009900B1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05775">
        <w:rPr>
          <w:b/>
          <w:sz w:val="24"/>
          <w:szCs w:val="24"/>
        </w:rPr>
        <w:t>Отв./К</w:t>
      </w:r>
      <w:r w:rsidRPr="00805775">
        <w:rPr>
          <w:sz w:val="24"/>
          <w:szCs w:val="24"/>
        </w:rPr>
        <w:t xml:space="preserve"> – В. М. </w:t>
      </w:r>
      <w:proofErr w:type="spellStart"/>
      <w:r w:rsidRPr="00805775">
        <w:rPr>
          <w:sz w:val="24"/>
          <w:szCs w:val="24"/>
        </w:rPr>
        <w:t>Гузун</w:t>
      </w:r>
      <w:proofErr w:type="spellEnd"/>
    </w:p>
    <w:p w:rsidR="009900B1" w:rsidRPr="00805775" w:rsidRDefault="009900B1" w:rsidP="009900B1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05775">
        <w:rPr>
          <w:b/>
          <w:sz w:val="24"/>
          <w:szCs w:val="24"/>
        </w:rPr>
        <w:t>Докладчик</w:t>
      </w:r>
      <w:r w:rsidRPr="00805775">
        <w:rPr>
          <w:sz w:val="24"/>
          <w:szCs w:val="24"/>
        </w:rPr>
        <w:t xml:space="preserve"> – В. М. </w:t>
      </w:r>
      <w:proofErr w:type="spellStart"/>
      <w:r w:rsidRPr="00805775">
        <w:rPr>
          <w:sz w:val="24"/>
          <w:szCs w:val="24"/>
        </w:rPr>
        <w:t>Дони</w:t>
      </w:r>
      <w:proofErr w:type="spellEnd"/>
    </w:p>
    <w:p w:rsidR="00D12893" w:rsidRPr="005F2B49" w:rsidRDefault="005F2B49" w:rsidP="00D12893">
      <w:pPr>
        <w:pStyle w:val="a3"/>
        <w:pBdr>
          <w:bottom w:val="single" w:sz="12" w:space="1" w:color="auto"/>
        </w:pBd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А. П. Мельник, Е. В. Оржеховский</w:t>
      </w:r>
    </w:p>
    <w:p w:rsidR="005F2B49" w:rsidRPr="00FE58F2" w:rsidRDefault="005F2B49" w:rsidP="00D12893">
      <w:pPr>
        <w:pStyle w:val="a3"/>
        <w:tabs>
          <w:tab w:val="left" w:pos="426"/>
          <w:tab w:val="left" w:pos="567"/>
        </w:tabs>
        <w:jc w:val="both"/>
        <w:rPr>
          <w:bCs/>
          <w:sz w:val="24"/>
          <w:szCs w:val="24"/>
          <w:highlight w:val="yellow"/>
        </w:rPr>
      </w:pPr>
    </w:p>
    <w:p w:rsidR="00DC4633" w:rsidRPr="004E12B3" w:rsidRDefault="00DC4633" w:rsidP="00DC4633">
      <w:pPr>
        <w:pStyle w:val="a5"/>
        <w:tabs>
          <w:tab w:val="left" w:pos="426"/>
          <w:tab w:val="left" w:pos="567"/>
        </w:tabs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DC4633" w:rsidRPr="004E12B3" w:rsidRDefault="00DC4633" w:rsidP="00DC4633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:rsidR="005D65B6" w:rsidRPr="005D65B6" w:rsidRDefault="005D65B6" w:rsidP="005D65B6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п. </w:t>
      </w:r>
      <w:r w:rsidRPr="00A6524C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29</w:t>
      </w:r>
      <w:r w:rsidRPr="00A6524C">
        <w:rPr>
          <w:b/>
          <w:bCs/>
          <w:sz w:val="24"/>
          <w:szCs w:val="24"/>
        </w:rPr>
        <w:t xml:space="preserve"> </w:t>
      </w:r>
      <w:r w:rsidRPr="00A6524C">
        <w:rPr>
          <w:b/>
          <w:sz w:val="24"/>
          <w:szCs w:val="24"/>
          <w:lang w:val="en-US"/>
        </w:rPr>
        <w:t>VI</w:t>
      </w:r>
      <w:r w:rsidRPr="00A6524C">
        <w:rPr>
          <w:b/>
          <w:sz w:val="24"/>
          <w:szCs w:val="24"/>
        </w:rPr>
        <w:t xml:space="preserve"> – </w:t>
      </w:r>
      <w:r w:rsidRPr="00A6524C">
        <w:rPr>
          <w:sz w:val="24"/>
          <w:szCs w:val="24"/>
        </w:rPr>
        <w:t>Проект закона ПМР</w:t>
      </w:r>
      <w:r w:rsidRPr="00A6524C">
        <w:rPr>
          <w:b/>
          <w:sz w:val="24"/>
          <w:szCs w:val="24"/>
        </w:rPr>
        <w:t xml:space="preserve"> «</w:t>
      </w:r>
      <w:r w:rsidRPr="005D65B6">
        <w:rPr>
          <w:b/>
          <w:sz w:val="24"/>
          <w:szCs w:val="24"/>
        </w:rPr>
        <w:t>О внесении изменения и дополнения в Закон Приднестровской Молдавской Республики «О Фонде государственного резерва Приднестровской Молдавской Республики»»</w:t>
      </w:r>
    </w:p>
    <w:p w:rsidR="005D65B6" w:rsidRPr="00A6524C" w:rsidRDefault="005D65B6" w:rsidP="005D65B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A6524C">
        <w:rPr>
          <w:b/>
          <w:sz w:val="24"/>
          <w:szCs w:val="24"/>
        </w:rPr>
        <w:lastRenderedPageBreak/>
        <w:t>Исп.</w:t>
      </w:r>
      <w:r w:rsidRPr="00A6524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5D65B6" w:rsidRPr="00A6524C" w:rsidRDefault="005D65B6" w:rsidP="005D65B6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A6524C">
        <w:rPr>
          <w:b/>
          <w:sz w:val="24"/>
          <w:szCs w:val="24"/>
        </w:rPr>
        <w:t>З</w:t>
      </w:r>
      <w:proofErr w:type="gramEnd"/>
      <w:r w:rsidRPr="00A6524C">
        <w:rPr>
          <w:b/>
          <w:sz w:val="24"/>
          <w:szCs w:val="24"/>
        </w:rPr>
        <w:t>/И</w:t>
      </w:r>
      <w:r w:rsidRPr="00A6524C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  <w:r w:rsidRPr="00A6524C">
        <w:rPr>
          <w:sz w:val="24"/>
          <w:szCs w:val="24"/>
        </w:rPr>
        <w:t xml:space="preserve"> </w:t>
      </w:r>
    </w:p>
    <w:p w:rsidR="005D65B6" w:rsidRPr="00A6524C" w:rsidRDefault="005D65B6" w:rsidP="005D65B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A6524C">
        <w:rPr>
          <w:b/>
          <w:sz w:val="24"/>
          <w:szCs w:val="24"/>
        </w:rPr>
        <w:t>Отв./К</w:t>
      </w:r>
      <w:r w:rsidRPr="00A6524C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О. С. Леонтьев </w:t>
      </w:r>
    </w:p>
    <w:p w:rsidR="005D65B6" w:rsidRPr="00D527FD" w:rsidRDefault="005D65B6" w:rsidP="005D65B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A6524C">
        <w:rPr>
          <w:b/>
          <w:sz w:val="24"/>
          <w:szCs w:val="24"/>
        </w:rPr>
        <w:t>Докладчик</w:t>
      </w:r>
      <w:r w:rsidRPr="00A6524C">
        <w:rPr>
          <w:sz w:val="24"/>
          <w:szCs w:val="24"/>
        </w:rPr>
        <w:t xml:space="preserve"> – </w:t>
      </w:r>
      <w:r w:rsidR="00D527FD" w:rsidRPr="008C79AE">
        <w:rPr>
          <w:sz w:val="24"/>
          <w:szCs w:val="24"/>
        </w:rPr>
        <w:t xml:space="preserve">С. А. </w:t>
      </w:r>
      <w:proofErr w:type="spellStart"/>
      <w:r w:rsidR="00D527FD" w:rsidRPr="008C79AE">
        <w:rPr>
          <w:sz w:val="24"/>
          <w:szCs w:val="24"/>
        </w:rPr>
        <w:t>Оболоник</w:t>
      </w:r>
      <w:proofErr w:type="spellEnd"/>
      <w:r w:rsidR="00D527FD" w:rsidRPr="008C79AE">
        <w:rPr>
          <w:sz w:val="24"/>
          <w:szCs w:val="24"/>
        </w:rPr>
        <w:t xml:space="preserve">, </w:t>
      </w:r>
      <w:r w:rsidR="00D527FD">
        <w:rPr>
          <w:sz w:val="24"/>
          <w:szCs w:val="24"/>
        </w:rPr>
        <w:t xml:space="preserve"> Т. П. Кирова, </w:t>
      </w:r>
      <w:r w:rsidR="00D527FD" w:rsidRPr="008C79AE">
        <w:rPr>
          <w:sz w:val="24"/>
          <w:szCs w:val="24"/>
        </w:rPr>
        <w:t xml:space="preserve">А. А. </w:t>
      </w:r>
      <w:proofErr w:type="spellStart"/>
      <w:r w:rsidR="00D527FD" w:rsidRPr="008C79AE">
        <w:rPr>
          <w:sz w:val="24"/>
          <w:szCs w:val="24"/>
        </w:rPr>
        <w:t>Бетанов</w:t>
      </w:r>
      <w:proofErr w:type="spellEnd"/>
    </w:p>
    <w:p w:rsidR="005D65B6" w:rsidRPr="000C59E4" w:rsidRDefault="005D65B6" w:rsidP="005D65B6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A6524C">
        <w:rPr>
          <w:sz w:val="24"/>
          <w:szCs w:val="24"/>
        </w:rPr>
        <w:t xml:space="preserve">: </w:t>
      </w:r>
      <w:r w:rsidRPr="008C79AE">
        <w:rPr>
          <w:sz w:val="24"/>
          <w:szCs w:val="24"/>
        </w:rPr>
        <w:t xml:space="preserve">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Т. П. Кирова, </w:t>
      </w:r>
      <w:r w:rsidRPr="008C79AE">
        <w:rPr>
          <w:sz w:val="24"/>
          <w:szCs w:val="24"/>
        </w:rPr>
        <w:t xml:space="preserve">А. А. </w:t>
      </w:r>
      <w:proofErr w:type="spellStart"/>
      <w:r w:rsidRPr="008C79AE">
        <w:rPr>
          <w:sz w:val="24"/>
          <w:szCs w:val="24"/>
        </w:rPr>
        <w:t>Бетанов</w:t>
      </w:r>
      <w:proofErr w:type="spellEnd"/>
    </w:p>
    <w:p w:rsidR="005D65B6" w:rsidRPr="00FE58F2" w:rsidRDefault="005D65B6" w:rsidP="00DC4633">
      <w:pPr>
        <w:pStyle w:val="a3"/>
        <w:tabs>
          <w:tab w:val="left" w:pos="426"/>
          <w:tab w:val="left" w:pos="567"/>
        </w:tabs>
        <w:jc w:val="both"/>
        <w:rPr>
          <w:bCs/>
          <w:sz w:val="24"/>
          <w:szCs w:val="24"/>
          <w:highlight w:val="yellow"/>
        </w:rPr>
      </w:pPr>
    </w:p>
    <w:p w:rsidR="00DC4633" w:rsidRPr="00035964" w:rsidRDefault="00DC4633" w:rsidP="00DC4633">
      <w:pPr>
        <w:jc w:val="center"/>
        <w:outlineLvl w:val="0"/>
        <w:rPr>
          <w:b/>
        </w:rPr>
      </w:pPr>
      <w:r w:rsidRPr="00AC1AE7">
        <w:rPr>
          <w:b/>
        </w:rPr>
        <w:t xml:space="preserve">Разное </w:t>
      </w:r>
    </w:p>
    <w:p w:rsidR="00DC4633" w:rsidRDefault="00DC4633" w:rsidP="00DC4633"/>
    <w:p w:rsidR="00DC4633" w:rsidRPr="004F6A66" w:rsidRDefault="00DC4633" w:rsidP="00DC463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187488">
        <w:rPr>
          <w:b/>
          <w:sz w:val="24"/>
          <w:szCs w:val="24"/>
        </w:rPr>
        <w:t xml:space="preserve"> </w:t>
      </w:r>
      <w:r w:rsidRPr="00187488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постановления </w:t>
      </w:r>
      <w:proofErr w:type="gramStart"/>
      <w:r>
        <w:rPr>
          <w:sz w:val="24"/>
          <w:szCs w:val="24"/>
        </w:rPr>
        <w:t>ВС</w:t>
      </w:r>
      <w:proofErr w:type="gramEnd"/>
      <w:r>
        <w:rPr>
          <w:sz w:val="24"/>
          <w:szCs w:val="24"/>
        </w:rPr>
        <w:t xml:space="preserve"> </w:t>
      </w:r>
      <w:r w:rsidRPr="00187488">
        <w:rPr>
          <w:sz w:val="24"/>
          <w:szCs w:val="24"/>
        </w:rPr>
        <w:t>ПМР</w:t>
      </w:r>
      <w:r w:rsidRPr="00187488">
        <w:rPr>
          <w:b/>
          <w:sz w:val="24"/>
          <w:szCs w:val="24"/>
        </w:rPr>
        <w:t xml:space="preserve"> «</w:t>
      </w:r>
      <w:r w:rsidRPr="00187488">
        <w:rPr>
          <w:rFonts w:eastAsia="MS Mincho"/>
          <w:b/>
          <w:sz w:val="24"/>
          <w:szCs w:val="24"/>
        </w:rPr>
        <w:t xml:space="preserve">О </w:t>
      </w:r>
      <w:r>
        <w:rPr>
          <w:rFonts w:eastAsia="MS Mincho"/>
          <w:b/>
          <w:sz w:val="24"/>
          <w:szCs w:val="24"/>
        </w:rPr>
        <w:t xml:space="preserve">толковании пункта 1 статьи 1, пункта 1 статьи 3, пункта 3 статьи 3, пункта 4 статьи 4, пункта 1 статьи 15, пункта 8 статьи 15, пункта 1 статьи 17, частей третьей и четвертой пункта 3 статьи 17 Закона Приднестровской Молдавской Республики от 28 декабря 2001 года № 87-З-III </w:t>
      </w:r>
      <w:r w:rsidRPr="00187488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О подоходном налоге с физических лиц</w:t>
      </w:r>
      <w:r w:rsidRPr="00187488">
        <w:rPr>
          <w:b/>
          <w:sz w:val="24"/>
          <w:szCs w:val="24"/>
        </w:rPr>
        <w:t>»</w:t>
      </w:r>
    </w:p>
    <w:p w:rsidR="00DC4633" w:rsidRPr="004F6A66" w:rsidRDefault="00DC4633" w:rsidP="00DC463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Исп.</w:t>
      </w:r>
      <w:r w:rsidRPr="004F6A66">
        <w:rPr>
          <w:sz w:val="24"/>
          <w:szCs w:val="24"/>
        </w:rPr>
        <w:t xml:space="preserve">: С. Е. </w:t>
      </w:r>
      <w:proofErr w:type="spellStart"/>
      <w:r w:rsidRPr="004F6A66">
        <w:rPr>
          <w:sz w:val="24"/>
          <w:szCs w:val="24"/>
        </w:rPr>
        <w:t>Ватажишина</w:t>
      </w:r>
      <w:proofErr w:type="spellEnd"/>
    </w:p>
    <w:p w:rsidR="00DC4633" w:rsidRPr="004F6A66" w:rsidRDefault="00DC4633" w:rsidP="00DC463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Автор запроса</w:t>
      </w:r>
      <w:r w:rsidRPr="004F6A66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DC4633" w:rsidRPr="004F6A66" w:rsidRDefault="00DC4633" w:rsidP="00DC463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Отв./К</w:t>
      </w:r>
      <w:r w:rsidRPr="004F6A66">
        <w:rPr>
          <w:sz w:val="24"/>
          <w:szCs w:val="24"/>
        </w:rPr>
        <w:t xml:space="preserve"> – В. М. </w:t>
      </w:r>
      <w:proofErr w:type="spellStart"/>
      <w:r w:rsidRPr="004F6A66">
        <w:rPr>
          <w:sz w:val="24"/>
          <w:szCs w:val="24"/>
        </w:rPr>
        <w:t>Гузун</w:t>
      </w:r>
      <w:proofErr w:type="spellEnd"/>
    </w:p>
    <w:p w:rsidR="00DC4633" w:rsidRPr="004F6A66" w:rsidRDefault="00DC4633" w:rsidP="00DC463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Докладчик</w:t>
      </w:r>
      <w:r w:rsidRPr="004F6A66">
        <w:rPr>
          <w:sz w:val="24"/>
          <w:szCs w:val="24"/>
        </w:rPr>
        <w:t xml:space="preserve"> – В. М. </w:t>
      </w:r>
      <w:proofErr w:type="spellStart"/>
      <w:r w:rsidRPr="004F6A66">
        <w:rPr>
          <w:sz w:val="24"/>
          <w:szCs w:val="24"/>
        </w:rPr>
        <w:t>Гузун</w:t>
      </w:r>
      <w:proofErr w:type="spellEnd"/>
    </w:p>
    <w:p w:rsidR="00DC4633" w:rsidRPr="004F6A66" w:rsidRDefault="00DC4633" w:rsidP="00DC4633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Приглашенные</w:t>
      </w:r>
      <w:r w:rsidRPr="004F6A66">
        <w:rPr>
          <w:sz w:val="24"/>
          <w:szCs w:val="24"/>
        </w:rPr>
        <w:t xml:space="preserve">: </w:t>
      </w:r>
      <w:r>
        <w:rPr>
          <w:sz w:val="24"/>
          <w:szCs w:val="24"/>
        </w:rPr>
        <w:t>Т. П. Кирова, Н. И. Соколова</w:t>
      </w:r>
    </w:p>
    <w:p w:rsidR="00D12893" w:rsidRDefault="00D12893" w:rsidP="00D12893"/>
    <w:p w:rsidR="00DC4633" w:rsidRDefault="00DC4633" w:rsidP="00D12893"/>
    <w:p w:rsidR="00DC4633" w:rsidRDefault="00DC4633" w:rsidP="00D12893"/>
    <w:p w:rsidR="00DC4633" w:rsidRPr="000C59E4" w:rsidRDefault="00DC4633" w:rsidP="00D12893"/>
    <w:p w:rsidR="00D12893" w:rsidRPr="00C21B3F" w:rsidRDefault="00D12893" w:rsidP="00D12893">
      <w:pPr>
        <w:rPr>
          <w:b/>
        </w:rPr>
      </w:pPr>
      <w:r w:rsidRPr="000C59E4">
        <w:rPr>
          <w:b/>
        </w:rPr>
        <w:t>ПРЕДСЕДАТЕЛ</w:t>
      </w:r>
      <w:r>
        <w:rPr>
          <w:b/>
        </w:rPr>
        <w:t>Ь</w:t>
      </w:r>
      <w:r w:rsidRPr="000C59E4">
        <w:rPr>
          <w:b/>
        </w:rPr>
        <w:t xml:space="preserve"> КОМИТЕТА               </w:t>
      </w:r>
      <w:r>
        <w:rPr>
          <w:b/>
        </w:rPr>
        <w:t xml:space="preserve">                                  </w:t>
      </w:r>
      <w:r w:rsidRPr="000C59E4">
        <w:rPr>
          <w:b/>
        </w:rPr>
        <w:t xml:space="preserve">                                  В. М. </w:t>
      </w:r>
      <w:r>
        <w:rPr>
          <w:b/>
        </w:rPr>
        <w:t>ГУЗУН</w:t>
      </w:r>
    </w:p>
    <w:p w:rsidR="00D12893" w:rsidRDefault="00D12893"/>
    <w:sectPr w:rsidR="00D12893" w:rsidSect="00CE5280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9C1"/>
    <w:multiLevelType w:val="hybridMultilevel"/>
    <w:tmpl w:val="BC1C1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7750"/>
    <w:multiLevelType w:val="hybridMultilevel"/>
    <w:tmpl w:val="92D8D844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F5C4D2F"/>
    <w:multiLevelType w:val="hybridMultilevel"/>
    <w:tmpl w:val="A1A82E36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893"/>
    <w:rsid w:val="000F01CC"/>
    <w:rsid w:val="00106ABE"/>
    <w:rsid w:val="001659D6"/>
    <w:rsid w:val="00215FAE"/>
    <w:rsid w:val="002A2FDF"/>
    <w:rsid w:val="002D0E3E"/>
    <w:rsid w:val="002F798F"/>
    <w:rsid w:val="00345A53"/>
    <w:rsid w:val="00350356"/>
    <w:rsid w:val="0038584B"/>
    <w:rsid w:val="00387BCB"/>
    <w:rsid w:val="003A6611"/>
    <w:rsid w:val="004228AC"/>
    <w:rsid w:val="00477978"/>
    <w:rsid w:val="004F3EBE"/>
    <w:rsid w:val="0051375E"/>
    <w:rsid w:val="005703A3"/>
    <w:rsid w:val="00597AAD"/>
    <w:rsid w:val="005D65B6"/>
    <w:rsid w:val="005F2B49"/>
    <w:rsid w:val="006B03D2"/>
    <w:rsid w:val="00794476"/>
    <w:rsid w:val="00837E89"/>
    <w:rsid w:val="008744A1"/>
    <w:rsid w:val="008C79AE"/>
    <w:rsid w:val="008F4006"/>
    <w:rsid w:val="009027E0"/>
    <w:rsid w:val="00972166"/>
    <w:rsid w:val="009900B1"/>
    <w:rsid w:val="00A05E91"/>
    <w:rsid w:val="00A20414"/>
    <w:rsid w:val="00A6524C"/>
    <w:rsid w:val="00A76618"/>
    <w:rsid w:val="00A94AFE"/>
    <w:rsid w:val="00AE6771"/>
    <w:rsid w:val="00B038CD"/>
    <w:rsid w:val="00B44612"/>
    <w:rsid w:val="00B73AF3"/>
    <w:rsid w:val="00C448D2"/>
    <w:rsid w:val="00CE5280"/>
    <w:rsid w:val="00D12893"/>
    <w:rsid w:val="00D527FD"/>
    <w:rsid w:val="00D604E7"/>
    <w:rsid w:val="00DC4633"/>
    <w:rsid w:val="00EC1CCA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9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12893"/>
    <w:pPr>
      <w:spacing w:after="0" w:line="240" w:lineRule="auto"/>
    </w:pPr>
    <w:rPr>
      <w:rFonts w:eastAsia="Calibri"/>
    </w:rPr>
  </w:style>
  <w:style w:type="paragraph" w:styleId="a4">
    <w:name w:val="List Paragraph"/>
    <w:basedOn w:val="a"/>
    <w:uiPriority w:val="99"/>
    <w:qFormat/>
    <w:rsid w:val="00D12893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D12893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6">
    <w:name w:val="Основной текст Знак"/>
    <w:basedOn w:val="a0"/>
    <w:link w:val="a5"/>
    <w:uiPriority w:val="99"/>
    <w:rsid w:val="00D12893"/>
    <w:rPr>
      <w:rFonts w:ascii="Arial" w:eastAsia="Calibri" w:hAnsi="Arial"/>
      <w:sz w:val="15"/>
      <w:szCs w:val="15"/>
      <w:shd w:val="clear" w:color="auto" w:fill="FFFFFF"/>
      <w:lang w:eastAsia="ru-RU"/>
    </w:rPr>
  </w:style>
  <w:style w:type="character" w:customStyle="1" w:styleId="st">
    <w:name w:val="st"/>
    <w:basedOn w:val="a0"/>
    <w:rsid w:val="00D12893"/>
    <w:rPr>
      <w:rFonts w:cs="Times New Roman"/>
    </w:rPr>
  </w:style>
  <w:style w:type="table" w:styleId="a7">
    <w:name w:val="Table Grid"/>
    <w:basedOn w:val="a1"/>
    <w:uiPriority w:val="59"/>
    <w:rsid w:val="00D1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10</cp:revision>
  <cp:lastPrinted>2018-06-11T11:32:00Z</cp:lastPrinted>
  <dcterms:created xsi:type="dcterms:W3CDTF">2018-06-06T07:48:00Z</dcterms:created>
  <dcterms:modified xsi:type="dcterms:W3CDTF">2018-06-14T08:59:00Z</dcterms:modified>
</cp:coreProperties>
</file>