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BFC" w:rsidRDefault="00136BFC" w:rsidP="002F017B">
      <w:pPr>
        <w:jc w:val="center"/>
        <w:rPr>
          <w:rFonts w:ascii="Courier New" w:hAnsi="Courier New" w:cs="Courier New"/>
          <w:sz w:val="28"/>
          <w:szCs w:val="28"/>
        </w:rPr>
      </w:pPr>
    </w:p>
    <w:p w:rsidR="002F017B" w:rsidRPr="00AC7ABA" w:rsidRDefault="002F017B" w:rsidP="002F017B">
      <w:pPr>
        <w:jc w:val="center"/>
        <w:rPr>
          <w:rFonts w:ascii="Courier New" w:hAnsi="Courier New" w:cs="Courier New"/>
          <w:sz w:val="28"/>
          <w:szCs w:val="28"/>
        </w:rPr>
      </w:pPr>
      <w:bookmarkStart w:id="0" w:name="_GoBack"/>
      <w:bookmarkEnd w:id="0"/>
      <w:r w:rsidRPr="00AC7ABA">
        <w:rPr>
          <w:rFonts w:ascii="Courier New" w:hAnsi="Courier New" w:cs="Courier New"/>
          <w:sz w:val="28"/>
          <w:szCs w:val="28"/>
        </w:rPr>
        <w:t>ВЕРХОВНЫЙ СОВЕТ ПРИДНЕСТРОВСКОЙ МОЛДАВСКОЙ РЕСПУБЛИКИ</w:t>
      </w:r>
    </w:p>
    <w:p w:rsidR="002F017B" w:rsidRPr="00AC7ABA" w:rsidRDefault="002F017B" w:rsidP="002F017B">
      <w:pPr>
        <w:ind w:left="2832" w:hanging="2832"/>
        <w:rPr>
          <w:b/>
        </w:rPr>
      </w:pPr>
      <w:r>
        <w:rPr>
          <w:b/>
          <w:sz w:val="40"/>
          <w:szCs w:val="40"/>
        </w:rPr>
        <w:t>5 февраля 2020</w:t>
      </w:r>
      <w:r w:rsidRPr="00AC7ABA">
        <w:rPr>
          <w:b/>
          <w:sz w:val="40"/>
          <w:szCs w:val="40"/>
        </w:rPr>
        <w:t xml:space="preserve"> года </w:t>
      </w:r>
      <w:r w:rsidRPr="00AC7ABA">
        <w:rPr>
          <w:b/>
          <w:sz w:val="40"/>
          <w:szCs w:val="40"/>
        </w:rPr>
        <w:tab/>
      </w:r>
      <w:r w:rsidRPr="00AC7ABA">
        <w:rPr>
          <w:b/>
          <w:sz w:val="40"/>
          <w:szCs w:val="40"/>
        </w:rPr>
        <w:tab/>
        <w:t xml:space="preserve">   </w:t>
      </w:r>
      <w:r w:rsidRPr="00AC7ABA">
        <w:rPr>
          <w:b/>
          <w:sz w:val="40"/>
          <w:szCs w:val="40"/>
        </w:rPr>
        <w:tab/>
      </w:r>
      <w:r w:rsidRPr="00AC7ABA">
        <w:rPr>
          <w:b/>
          <w:sz w:val="40"/>
          <w:szCs w:val="40"/>
        </w:rPr>
        <w:tab/>
      </w:r>
      <w:r w:rsidRPr="00AC7ABA">
        <w:rPr>
          <w:b/>
          <w:sz w:val="40"/>
          <w:szCs w:val="40"/>
        </w:rPr>
        <w:tab/>
        <w:t xml:space="preserve">                </w:t>
      </w:r>
      <w:r w:rsidRPr="00AC7ABA">
        <w:rPr>
          <w:b/>
        </w:rPr>
        <w:t xml:space="preserve">г. Тирасполь                                           </w:t>
      </w:r>
    </w:p>
    <w:p w:rsidR="002F017B" w:rsidRPr="00AC7ABA" w:rsidRDefault="002F017B" w:rsidP="002F017B">
      <w:pPr>
        <w:ind w:left="2832"/>
        <w:rPr>
          <w:b/>
        </w:rPr>
      </w:pPr>
      <w:r w:rsidRPr="00AC7ABA">
        <w:rPr>
          <w:b/>
          <w:sz w:val="40"/>
          <w:szCs w:val="40"/>
        </w:rPr>
        <w:tab/>
      </w:r>
      <w:r w:rsidRPr="00AC7ABA">
        <w:rPr>
          <w:b/>
          <w:sz w:val="40"/>
          <w:szCs w:val="40"/>
        </w:rPr>
        <w:tab/>
      </w:r>
      <w:r w:rsidRPr="00AC7ABA">
        <w:rPr>
          <w:b/>
          <w:sz w:val="40"/>
          <w:szCs w:val="40"/>
        </w:rPr>
        <w:tab/>
        <w:t xml:space="preserve">                </w:t>
      </w:r>
      <w:r w:rsidRPr="00AC7ABA">
        <w:rPr>
          <w:b/>
        </w:rPr>
        <w:t xml:space="preserve">                                        </w:t>
      </w:r>
    </w:p>
    <w:p w:rsidR="002F017B" w:rsidRPr="00AC7ABA" w:rsidRDefault="002F017B" w:rsidP="002F017B">
      <w:pPr>
        <w:ind w:left="2832" w:hanging="708"/>
        <w:rPr>
          <w:b/>
          <w:sz w:val="32"/>
          <w:szCs w:val="32"/>
        </w:rPr>
      </w:pPr>
      <w:r>
        <w:rPr>
          <w:b/>
          <w:sz w:val="32"/>
          <w:szCs w:val="32"/>
        </w:rPr>
        <w:t>2</w:t>
      </w:r>
      <w:r w:rsidRPr="00AC7ABA">
        <w:rPr>
          <w:b/>
          <w:sz w:val="32"/>
          <w:szCs w:val="32"/>
        </w:rPr>
        <w:t>-</w:t>
      </w:r>
      <w:r w:rsidRPr="00AC7ABA">
        <w:rPr>
          <w:b/>
          <w:sz w:val="32"/>
          <w:szCs w:val="32"/>
          <w:lang w:val="en-US"/>
        </w:rPr>
        <w:t>e</w:t>
      </w:r>
      <w:r w:rsidRPr="00AC7ABA">
        <w:rPr>
          <w:b/>
          <w:sz w:val="32"/>
          <w:szCs w:val="32"/>
        </w:rPr>
        <w:t xml:space="preserve"> заседание </w:t>
      </w:r>
      <w:r w:rsidRPr="00AC7ABA">
        <w:rPr>
          <w:b/>
          <w:sz w:val="32"/>
          <w:szCs w:val="32"/>
          <w:lang w:val="en-US"/>
        </w:rPr>
        <w:t>I</w:t>
      </w:r>
      <w:r>
        <w:rPr>
          <w:b/>
          <w:sz w:val="32"/>
          <w:szCs w:val="32"/>
          <w:lang w:val="en-US"/>
        </w:rPr>
        <w:t>X</w:t>
      </w:r>
      <w:r w:rsidRPr="00AC7ABA">
        <w:rPr>
          <w:b/>
          <w:sz w:val="32"/>
          <w:szCs w:val="32"/>
        </w:rPr>
        <w:t xml:space="preserve"> сессии шестого созыва</w:t>
      </w:r>
    </w:p>
    <w:p w:rsidR="002F017B" w:rsidRPr="00AC7ABA" w:rsidRDefault="002F017B" w:rsidP="002F017B">
      <w:pPr>
        <w:rPr>
          <w:sz w:val="72"/>
          <w:szCs w:val="72"/>
        </w:rPr>
      </w:pPr>
      <w:r w:rsidRPr="00AC7ABA">
        <w:rPr>
          <w:b/>
          <w:sz w:val="72"/>
          <w:szCs w:val="72"/>
          <w:u w:val="single"/>
        </w:rPr>
        <w:t>10.00</w:t>
      </w:r>
      <w:r w:rsidRPr="00AC7ABA">
        <w:rPr>
          <w:b/>
          <w:sz w:val="72"/>
          <w:szCs w:val="72"/>
        </w:rPr>
        <w:tab/>
      </w:r>
      <w:r w:rsidRPr="00AC7ABA">
        <w:rPr>
          <w:b/>
          <w:sz w:val="72"/>
          <w:szCs w:val="72"/>
        </w:rPr>
        <w:tab/>
      </w:r>
      <w:r w:rsidRPr="00AC7ABA">
        <w:rPr>
          <w:b/>
          <w:sz w:val="72"/>
          <w:szCs w:val="72"/>
        </w:rPr>
        <w:tab/>
        <w:t xml:space="preserve">    </w:t>
      </w:r>
      <w:r w:rsidRPr="00AC7ABA">
        <w:rPr>
          <w:sz w:val="72"/>
          <w:szCs w:val="72"/>
        </w:rPr>
        <w:t xml:space="preserve">           </w:t>
      </w:r>
    </w:p>
    <w:p w:rsidR="002F017B" w:rsidRPr="00AC7ABA" w:rsidRDefault="002F017B" w:rsidP="002F017B">
      <w:pPr>
        <w:jc w:val="center"/>
        <w:rPr>
          <w:b/>
          <w:sz w:val="16"/>
          <w:szCs w:val="16"/>
        </w:rPr>
      </w:pPr>
    </w:p>
    <w:p w:rsidR="002F017B" w:rsidRPr="00AC7ABA" w:rsidRDefault="002F017B" w:rsidP="002F017B">
      <w:pPr>
        <w:jc w:val="center"/>
        <w:rPr>
          <w:b/>
          <w:sz w:val="32"/>
          <w:szCs w:val="32"/>
        </w:rPr>
      </w:pPr>
      <w:r w:rsidRPr="00AC7ABA">
        <w:rPr>
          <w:b/>
          <w:sz w:val="32"/>
          <w:szCs w:val="32"/>
        </w:rPr>
        <w:t>ПОВЕСТКА ДНЯ</w:t>
      </w:r>
    </w:p>
    <w:p w:rsidR="002F017B" w:rsidRPr="000F2E39" w:rsidRDefault="002F017B" w:rsidP="002F017B">
      <w:pPr>
        <w:ind w:firstLine="705"/>
        <w:jc w:val="both"/>
        <w:rPr>
          <w:b/>
          <w:sz w:val="16"/>
          <w:szCs w:val="16"/>
        </w:rPr>
      </w:pPr>
    </w:p>
    <w:p w:rsidR="002F017B" w:rsidRPr="00AC7ABA" w:rsidRDefault="002F017B" w:rsidP="002F017B">
      <w:pPr>
        <w:ind w:firstLine="705"/>
        <w:jc w:val="both"/>
        <w:rPr>
          <w:b/>
          <w:sz w:val="28"/>
          <w:szCs w:val="28"/>
        </w:rPr>
      </w:pPr>
      <w:r w:rsidRPr="00AC7ABA">
        <w:rPr>
          <w:b/>
          <w:sz w:val="28"/>
          <w:szCs w:val="28"/>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2F017B" w:rsidRPr="000F2E39" w:rsidRDefault="002F017B" w:rsidP="002F017B">
      <w:pPr>
        <w:ind w:firstLine="720"/>
        <w:jc w:val="both"/>
        <w:rPr>
          <w:sz w:val="16"/>
          <w:szCs w:val="16"/>
        </w:rPr>
      </w:pPr>
    </w:p>
    <w:p w:rsidR="00C0234C" w:rsidRPr="0075726B" w:rsidRDefault="00C0234C" w:rsidP="00C0234C">
      <w:pPr>
        <w:ind w:firstLine="708"/>
        <w:jc w:val="both"/>
        <w:outlineLvl w:val="0"/>
        <w:rPr>
          <w:b/>
          <w:sz w:val="28"/>
          <w:szCs w:val="28"/>
        </w:rPr>
      </w:pPr>
      <w:r>
        <w:rPr>
          <w:sz w:val="28"/>
          <w:szCs w:val="28"/>
        </w:rPr>
        <w:t xml:space="preserve">1.1) </w:t>
      </w:r>
      <w:r w:rsidRPr="00671965">
        <w:rPr>
          <w:sz w:val="28"/>
          <w:szCs w:val="28"/>
        </w:rPr>
        <w:t>проект Закона Приднестровской Молдавской Республики «О внесении изменений и дополнения в некоторые законодательные акты Приднестровской Молдавской Республики»</w:t>
      </w:r>
      <w:r>
        <w:rPr>
          <w:sz w:val="28"/>
          <w:szCs w:val="28"/>
        </w:rPr>
        <w:t xml:space="preserve"> </w:t>
      </w:r>
      <w:r w:rsidRPr="0075726B">
        <w:rPr>
          <w:b/>
          <w:sz w:val="28"/>
          <w:szCs w:val="28"/>
        </w:rPr>
        <w:t>(</w:t>
      </w:r>
      <w:r>
        <w:rPr>
          <w:b/>
          <w:sz w:val="28"/>
          <w:szCs w:val="28"/>
          <w:lang w:val="en-US"/>
        </w:rPr>
        <w:t>I</w:t>
      </w:r>
      <w:r w:rsidRPr="0075726B">
        <w:rPr>
          <w:b/>
          <w:sz w:val="28"/>
          <w:szCs w:val="28"/>
          <w:lang w:val="en-US"/>
        </w:rPr>
        <w:t>I</w:t>
      </w:r>
      <w:r>
        <w:rPr>
          <w:b/>
          <w:sz w:val="28"/>
          <w:szCs w:val="28"/>
        </w:rPr>
        <w:t xml:space="preserve"> окончательное </w:t>
      </w:r>
      <w:r w:rsidRPr="0075726B">
        <w:rPr>
          <w:b/>
          <w:sz w:val="28"/>
          <w:szCs w:val="28"/>
        </w:rPr>
        <w:t>чтение)</w:t>
      </w:r>
    </w:p>
    <w:p w:rsidR="00C0234C" w:rsidRPr="0075726B" w:rsidRDefault="00C0234C" w:rsidP="00C0234C">
      <w:pPr>
        <w:shd w:val="clear" w:color="auto" w:fill="FFFFFF"/>
        <w:ind w:firstLine="708"/>
        <w:jc w:val="both"/>
        <w:rPr>
          <w:b/>
          <w:i/>
          <w:sz w:val="28"/>
          <w:szCs w:val="28"/>
        </w:rPr>
      </w:pPr>
      <w:r w:rsidRPr="0075726B">
        <w:rPr>
          <w:i/>
          <w:sz w:val="28"/>
          <w:szCs w:val="28"/>
        </w:rPr>
        <w:t>Электронный</w:t>
      </w:r>
      <w:r w:rsidRPr="0075726B">
        <w:rPr>
          <w:sz w:val="28"/>
          <w:szCs w:val="28"/>
        </w:rPr>
        <w:t xml:space="preserve"> </w:t>
      </w:r>
      <w:r w:rsidRPr="0075726B">
        <w:rPr>
          <w:i/>
          <w:sz w:val="28"/>
          <w:szCs w:val="28"/>
        </w:rPr>
        <w:t>адрес</w:t>
      </w:r>
      <w:r w:rsidRPr="0075726B">
        <w:rPr>
          <w:sz w:val="28"/>
          <w:szCs w:val="28"/>
        </w:rPr>
        <w:t xml:space="preserve">: </w:t>
      </w:r>
      <w:proofErr w:type="gramStart"/>
      <w:r w:rsidRPr="0075726B">
        <w:rPr>
          <w:b/>
          <w:i/>
          <w:sz w:val="28"/>
          <w:szCs w:val="28"/>
          <w:lang w:val="en-US"/>
        </w:rPr>
        <w:t>I</w:t>
      </w:r>
      <w:r w:rsidRPr="0075726B">
        <w:rPr>
          <w:b/>
          <w:i/>
          <w:sz w:val="28"/>
          <w:szCs w:val="28"/>
        </w:rPr>
        <w:t>:ИНИЦИАТИВА</w:t>
      </w:r>
      <w:proofErr w:type="gramEnd"/>
      <w:r w:rsidRPr="0075726B">
        <w:rPr>
          <w:b/>
          <w:i/>
          <w:sz w:val="28"/>
          <w:szCs w:val="28"/>
        </w:rPr>
        <w:t>/</w:t>
      </w:r>
      <w:r w:rsidRPr="0075726B">
        <w:rPr>
          <w:b/>
          <w:i/>
          <w:sz w:val="28"/>
          <w:szCs w:val="28"/>
          <w:lang w:val="en-US"/>
        </w:rPr>
        <w:t>VI</w:t>
      </w:r>
      <w:r w:rsidRPr="0075726B">
        <w:rPr>
          <w:b/>
          <w:i/>
          <w:sz w:val="28"/>
          <w:szCs w:val="28"/>
        </w:rPr>
        <w:t xml:space="preserve"> СОЗЫВ/1</w:t>
      </w:r>
      <w:r>
        <w:rPr>
          <w:b/>
          <w:i/>
          <w:sz w:val="28"/>
          <w:szCs w:val="28"/>
        </w:rPr>
        <w:t>553</w:t>
      </w:r>
      <w:r w:rsidRPr="0075726B">
        <w:rPr>
          <w:b/>
          <w:i/>
          <w:sz w:val="28"/>
          <w:szCs w:val="28"/>
        </w:rPr>
        <w:t xml:space="preserve"> (</w:t>
      </w:r>
      <w:r w:rsidRPr="0075726B">
        <w:rPr>
          <w:b/>
          <w:i/>
          <w:sz w:val="28"/>
          <w:szCs w:val="28"/>
          <w:lang w:val="en-US"/>
        </w:rPr>
        <w:t>VI</w:t>
      </w:r>
      <w:r w:rsidRPr="0075726B">
        <w:rPr>
          <w:b/>
          <w:i/>
          <w:sz w:val="28"/>
          <w:szCs w:val="28"/>
        </w:rPr>
        <w:t xml:space="preserve">) – </w:t>
      </w:r>
      <w:r>
        <w:rPr>
          <w:b/>
          <w:i/>
          <w:sz w:val="28"/>
          <w:szCs w:val="28"/>
        </w:rPr>
        <w:t>2</w:t>
      </w:r>
      <w:r w:rsidRPr="0075726B">
        <w:rPr>
          <w:b/>
          <w:i/>
          <w:sz w:val="28"/>
          <w:szCs w:val="28"/>
        </w:rPr>
        <w:t xml:space="preserve"> чтение </w:t>
      </w:r>
    </w:p>
    <w:p w:rsidR="00C0234C" w:rsidRPr="0075726B" w:rsidRDefault="00C0234C" w:rsidP="00C0234C">
      <w:pPr>
        <w:pStyle w:val="a3"/>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1553</w:t>
      </w:r>
      <w:r w:rsidRPr="0075726B">
        <w:rPr>
          <w:rFonts w:ascii="Times New Roman" w:hAnsi="Times New Roman" w:cs="Times New Roman"/>
          <w:b/>
          <w:sz w:val="28"/>
          <w:szCs w:val="28"/>
        </w:rPr>
        <w:t xml:space="preserve"> (</w:t>
      </w:r>
      <w:r w:rsidRPr="0075726B">
        <w:rPr>
          <w:rFonts w:ascii="Times New Roman" w:hAnsi="Times New Roman" w:cs="Times New Roman"/>
          <w:b/>
          <w:sz w:val="28"/>
          <w:szCs w:val="28"/>
          <w:lang w:val="en-US"/>
        </w:rPr>
        <w:t>VI</w:t>
      </w:r>
      <w:r w:rsidRPr="0075726B">
        <w:rPr>
          <w:rFonts w:ascii="Times New Roman" w:hAnsi="Times New Roman" w:cs="Times New Roman"/>
          <w:b/>
          <w:sz w:val="28"/>
          <w:szCs w:val="28"/>
        </w:rPr>
        <w:t>))</w:t>
      </w:r>
      <w:r w:rsidRPr="0075726B">
        <w:rPr>
          <w:rFonts w:ascii="Times New Roman" w:hAnsi="Times New Roman" w:cs="Times New Roman"/>
          <w:b/>
          <w:sz w:val="28"/>
          <w:szCs w:val="28"/>
        </w:rPr>
        <w:tab/>
      </w:r>
      <w:r w:rsidRPr="0075726B">
        <w:rPr>
          <w:rFonts w:ascii="Times New Roman" w:hAnsi="Times New Roman" w:cs="Times New Roman"/>
          <w:b/>
          <w:sz w:val="28"/>
          <w:szCs w:val="28"/>
        </w:rPr>
        <w:tab/>
      </w:r>
      <w:r w:rsidRPr="0075726B">
        <w:rPr>
          <w:rFonts w:ascii="Times New Roman" w:hAnsi="Times New Roman" w:cs="Times New Roman"/>
          <w:b/>
          <w:sz w:val="28"/>
          <w:szCs w:val="28"/>
        </w:rPr>
        <w:tab/>
      </w:r>
      <w:r w:rsidRPr="0075726B">
        <w:rPr>
          <w:rFonts w:ascii="Times New Roman" w:hAnsi="Times New Roman" w:cs="Times New Roman"/>
          <w:b/>
          <w:sz w:val="28"/>
          <w:szCs w:val="28"/>
        </w:rPr>
        <w:tab/>
      </w:r>
      <w:r w:rsidRPr="0075726B">
        <w:rPr>
          <w:rFonts w:ascii="Times New Roman" w:hAnsi="Times New Roman" w:cs="Times New Roman"/>
          <w:b/>
          <w:sz w:val="28"/>
          <w:szCs w:val="28"/>
        </w:rPr>
        <w:tab/>
      </w:r>
    </w:p>
    <w:p w:rsidR="00C0234C" w:rsidRDefault="00C0234C" w:rsidP="00C0234C">
      <w:pPr>
        <w:ind w:firstLine="708"/>
        <w:jc w:val="both"/>
        <w:rPr>
          <w:b/>
          <w:sz w:val="28"/>
          <w:szCs w:val="28"/>
          <w:u w:val="single"/>
        </w:rPr>
      </w:pPr>
      <w:r w:rsidRPr="00592301">
        <w:rPr>
          <w:b/>
          <w:i/>
          <w:sz w:val="28"/>
          <w:szCs w:val="28"/>
          <w:u w:val="single"/>
        </w:rPr>
        <w:t xml:space="preserve">Ответственный </w:t>
      </w:r>
      <w:proofErr w:type="gramStart"/>
      <w:r w:rsidRPr="00592301">
        <w:rPr>
          <w:b/>
          <w:i/>
          <w:sz w:val="28"/>
          <w:szCs w:val="28"/>
          <w:u w:val="single"/>
        </w:rPr>
        <w:t>комитет:</w:t>
      </w:r>
      <w:r w:rsidRPr="00592301">
        <w:rPr>
          <w:b/>
          <w:i/>
          <w:sz w:val="28"/>
          <w:szCs w:val="28"/>
        </w:rPr>
        <w:tab/>
      </w:r>
      <w:proofErr w:type="gramEnd"/>
      <w:r w:rsidRPr="00592301">
        <w:rPr>
          <w:b/>
          <w:i/>
          <w:sz w:val="28"/>
          <w:szCs w:val="28"/>
        </w:rPr>
        <w:tab/>
      </w:r>
      <w:r w:rsidRPr="00592301">
        <w:rPr>
          <w:b/>
          <w:i/>
          <w:sz w:val="28"/>
          <w:szCs w:val="28"/>
        </w:rPr>
        <w:tab/>
      </w:r>
      <w:proofErr w:type="spellStart"/>
      <w:r>
        <w:rPr>
          <w:b/>
          <w:sz w:val="28"/>
          <w:szCs w:val="28"/>
          <w:u w:val="single"/>
        </w:rPr>
        <w:t>Антюфеева</w:t>
      </w:r>
      <w:proofErr w:type="spellEnd"/>
      <w:r>
        <w:rPr>
          <w:b/>
          <w:sz w:val="28"/>
          <w:szCs w:val="28"/>
          <w:u w:val="single"/>
        </w:rPr>
        <w:t xml:space="preserve"> Галина Михайловна  </w:t>
      </w:r>
    </w:p>
    <w:p w:rsidR="00C0234C" w:rsidRDefault="00C0234C" w:rsidP="00C0234C">
      <w:pPr>
        <w:ind w:firstLine="708"/>
        <w:jc w:val="both"/>
        <w:rPr>
          <w:b/>
          <w:sz w:val="28"/>
          <w:szCs w:val="28"/>
          <w:u w:val="single"/>
        </w:rPr>
      </w:pPr>
    </w:p>
    <w:p w:rsidR="00C0234C" w:rsidRDefault="00C0234C" w:rsidP="00C0234C">
      <w:pPr>
        <w:ind w:firstLine="708"/>
        <w:jc w:val="both"/>
        <w:rPr>
          <w:b/>
          <w:sz w:val="28"/>
          <w:szCs w:val="28"/>
        </w:rPr>
      </w:pPr>
      <w:r w:rsidRPr="00592301">
        <w:rPr>
          <w:b/>
          <w:i/>
          <w:sz w:val="28"/>
          <w:szCs w:val="28"/>
        </w:rPr>
        <w:t>Автор</w:t>
      </w:r>
      <w:r>
        <w:rPr>
          <w:b/>
          <w:i/>
          <w:sz w:val="28"/>
          <w:szCs w:val="28"/>
        </w:rPr>
        <w:t>ы</w:t>
      </w:r>
      <w:r w:rsidRPr="00592301">
        <w:rPr>
          <w:b/>
          <w:i/>
          <w:sz w:val="28"/>
          <w:szCs w:val="28"/>
        </w:rPr>
        <w:t xml:space="preserve"> з/и – </w:t>
      </w:r>
      <w:r>
        <w:rPr>
          <w:b/>
          <w:i/>
          <w:sz w:val="28"/>
          <w:szCs w:val="28"/>
        </w:rPr>
        <w:t xml:space="preserve">депутаты ВС </w:t>
      </w:r>
      <w:r w:rsidRPr="00592301">
        <w:rPr>
          <w:b/>
          <w:i/>
          <w:sz w:val="28"/>
          <w:szCs w:val="28"/>
        </w:rPr>
        <w:t xml:space="preserve">ПМР: </w:t>
      </w:r>
      <w:r>
        <w:rPr>
          <w:b/>
          <w:i/>
          <w:sz w:val="28"/>
          <w:szCs w:val="28"/>
        </w:rPr>
        <w:tab/>
      </w:r>
      <w:proofErr w:type="spellStart"/>
      <w:r>
        <w:rPr>
          <w:b/>
          <w:sz w:val="28"/>
          <w:szCs w:val="28"/>
        </w:rPr>
        <w:t>Антюфеева</w:t>
      </w:r>
      <w:proofErr w:type="spellEnd"/>
      <w:r>
        <w:rPr>
          <w:b/>
          <w:sz w:val="28"/>
          <w:szCs w:val="28"/>
        </w:rPr>
        <w:t xml:space="preserve"> Галина Михайловна</w:t>
      </w:r>
    </w:p>
    <w:p w:rsidR="00C0234C" w:rsidRDefault="00C0234C" w:rsidP="00C0234C">
      <w:pPr>
        <w:ind w:left="5664"/>
        <w:jc w:val="both"/>
        <w:rPr>
          <w:b/>
          <w:sz w:val="28"/>
          <w:szCs w:val="28"/>
        </w:rPr>
      </w:pPr>
      <w:r>
        <w:rPr>
          <w:b/>
          <w:sz w:val="28"/>
          <w:szCs w:val="28"/>
        </w:rPr>
        <w:t xml:space="preserve">Петрик Олег Анатольевич </w:t>
      </w:r>
    </w:p>
    <w:p w:rsidR="00C0234C" w:rsidRDefault="00C0234C" w:rsidP="00C0234C">
      <w:pPr>
        <w:ind w:left="5664"/>
        <w:jc w:val="both"/>
        <w:rPr>
          <w:b/>
          <w:sz w:val="28"/>
          <w:szCs w:val="28"/>
        </w:rPr>
      </w:pPr>
      <w:r>
        <w:rPr>
          <w:b/>
          <w:sz w:val="28"/>
          <w:szCs w:val="28"/>
        </w:rPr>
        <w:t>Калин Виталий Иванович</w:t>
      </w:r>
    </w:p>
    <w:p w:rsidR="00C0234C" w:rsidRDefault="00C0234C" w:rsidP="00C0234C">
      <w:pPr>
        <w:ind w:left="5664"/>
        <w:jc w:val="both"/>
        <w:rPr>
          <w:b/>
          <w:sz w:val="28"/>
          <w:szCs w:val="28"/>
        </w:rPr>
      </w:pPr>
      <w:proofErr w:type="spellStart"/>
      <w:r>
        <w:rPr>
          <w:b/>
          <w:sz w:val="28"/>
          <w:szCs w:val="28"/>
        </w:rPr>
        <w:t>Бабчинецкий</w:t>
      </w:r>
      <w:proofErr w:type="spellEnd"/>
      <w:r>
        <w:rPr>
          <w:b/>
          <w:sz w:val="28"/>
          <w:szCs w:val="28"/>
        </w:rPr>
        <w:t xml:space="preserve"> Валерий Григорьевич </w:t>
      </w:r>
    </w:p>
    <w:p w:rsidR="00C0234C" w:rsidRDefault="00C0234C" w:rsidP="00C0234C">
      <w:pPr>
        <w:ind w:left="5664"/>
        <w:jc w:val="both"/>
        <w:rPr>
          <w:b/>
          <w:sz w:val="28"/>
          <w:szCs w:val="28"/>
        </w:rPr>
      </w:pPr>
      <w:r>
        <w:rPr>
          <w:b/>
          <w:sz w:val="28"/>
          <w:szCs w:val="28"/>
        </w:rPr>
        <w:t>Беляков Олег Леонидович</w:t>
      </w:r>
    </w:p>
    <w:p w:rsidR="00C0234C" w:rsidRPr="00580870" w:rsidRDefault="00C0234C" w:rsidP="00C0234C">
      <w:pPr>
        <w:ind w:left="5664"/>
        <w:jc w:val="both"/>
        <w:rPr>
          <w:b/>
          <w:sz w:val="16"/>
          <w:szCs w:val="16"/>
        </w:rPr>
      </w:pPr>
    </w:p>
    <w:p w:rsidR="00C0234C" w:rsidRDefault="00C0234C" w:rsidP="00C0234C">
      <w:pPr>
        <w:ind w:firstLine="708"/>
        <w:jc w:val="both"/>
        <w:outlineLvl w:val="0"/>
        <w:rPr>
          <w:b/>
          <w:sz w:val="28"/>
          <w:szCs w:val="28"/>
        </w:rPr>
      </w:pPr>
      <w:r w:rsidRPr="005F51C2">
        <w:rPr>
          <w:b/>
          <w:i/>
          <w:sz w:val="28"/>
          <w:szCs w:val="28"/>
        </w:rPr>
        <w:t xml:space="preserve">Официальные </w:t>
      </w:r>
      <w:proofErr w:type="gramStart"/>
      <w:r w:rsidRPr="005F51C2">
        <w:rPr>
          <w:b/>
          <w:i/>
          <w:sz w:val="28"/>
          <w:szCs w:val="28"/>
        </w:rPr>
        <w:t>представители:</w:t>
      </w:r>
      <w:r w:rsidRPr="00C0234C">
        <w:rPr>
          <w:b/>
          <w:i/>
          <w:sz w:val="28"/>
          <w:szCs w:val="28"/>
        </w:rPr>
        <w:tab/>
      </w:r>
      <w:proofErr w:type="gramEnd"/>
      <w:r w:rsidRPr="00C0234C">
        <w:rPr>
          <w:b/>
          <w:i/>
          <w:sz w:val="28"/>
          <w:szCs w:val="28"/>
        </w:rPr>
        <w:tab/>
      </w:r>
      <w:r>
        <w:rPr>
          <w:b/>
          <w:sz w:val="28"/>
          <w:szCs w:val="28"/>
        </w:rPr>
        <w:t>Тумба Александра Иосифовна</w:t>
      </w:r>
    </w:p>
    <w:p w:rsidR="00C0234C" w:rsidRDefault="00C0234C" w:rsidP="00C0234C">
      <w:pPr>
        <w:ind w:firstLine="708"/>
        <w:jc w:val="both"/>
        <w:outlineLvl w:val="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Жук Владислав Валерьевич</w:t>
      </w:r>
    </w:p>
    <w:p w:rsidR="00C0234C" w:rsidRPr="005F51C2" w:rsidRDefault="00C0234C" w:rsidP="00C0234C">
      <w:pPr>
        <w:ind w:firstLine="708"/>
        <w:jc w:val="both"/>
        <w:outlineLvl w:val="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roofErr w:type="spellStart"/>
      <w:r>
        <w:rPr>
          <w:b/>
          <w:sz w:val="28"/>
          <w:szCs w:val="28"/>
        </w:rPr>
        <w:t>Григорица</w:t>
      </w:r>
      <w:proofErr w:type="spellEnd"/>
      <w:r>
        <w:rPr>
          <w:b/>
          <w:sz w:val="28"/>
          <w:szCs w:val="28"/>
        </w:rPr>
        <w:t xml:space="preserve"> Станислав Фёдорович </w:t>
      </w:r>
    </w:p>
    <w:p w:rsidR="00C0234C" w:rsidRPr="00FC1DB3" w:rsidRDefault="00C0234C" w:rsidP="00C0234C">
      <w:pPr>
        <w:ind w:firstLine="708"/>
        <w:jc w:val="both"/>
        <w:outlineLvl w:val="0"/>
        <w:rPr>
          <w:b/>
          <w:sz w:val="16"/>
          <w:szCs w:val="16"/>
          <w:u w:val="single"/>
        </w:rPr>
      </w:pPr>
    </w:p>
    <w:p w:rsidR="00C0234C" w:rsidRPr="00AC7ABA" w:rsidRDefault="00C0234C" w:rsidP="00C0234C">
      <w:pPr>
        <w:ind w:left="708" w:right="-65"/>
        <w:jc w:val="both"/>
        <w:outlineLvl w:val="0"/>
        <w:rPr>
          <w:i/>
          <w:sz w:val="28"/>
          <w:szCs w:val="28"/>
        </w:rPr>
      </w:pPr>
      <w:proofErr w:type="gramStart"/>
      <w:r w:rsidRPr="005A3FBF">
        <w:rPr>
          <w:b/>
          <w:i/>
          <w:sz w:val="28"/>
          <w:szCs w:val="28"/>
        </w:rPr>
        <w:t>Приглашённые:</w:t>
      </w:r>
      <w:r>
        <w:rPr>
          <w:b/>
          <w:i/>
          <w:sz w:val="28"/>
          <w:szCs w:val="28"/>
        </w:rPr>
        <w:tab/>
      </w:r>
      <w:proofErr w:type="gramEnd"/>
      <w:r>
        <w:rPr>
          <w:i/>
          <w:sz w:val="28"/>
          <w:szCs w:val="28"/>
        </w:rPr>
        <w:t xml:space="preserve"> </w:t>
      </w:r>
      <w:proofErr w:type="spellStart"/>
      <w:r w:rsidRPr="00AC7ABA">
        <w:rPr>
          <w:b/>
          <w:i/>
          <w:sz w:val="28"/>
          <w:szCs w:val="28"/>
        </w:rPr>
        <w:t>Кипяткова</w:t>
      </w:r>
      <w:proofErr w:type="spellEnd"/>
      <w:r w:rsidRPr="00AC7ABA">
        <w:rPr>
          <w:b/>
          <w:i/>
          <w:sz w:val="28"/>
          <w:szCs w:val="28"/>
        </w:rPr>
        <w:t xml:space="preserve"> Анастасия Геннадьевна – </w:t>
      </w:r>
      <w:r w:rsidRPr="00AC7ABA">
        <w:rPr>
          <w:i/>
          <w:sz w:val="28"/>
          <w:szCs w:val="28"/>
        </w:rPr>
        <w:t>полномочный представитель Президента ПМР в Верховном Совете ПМР</w:t>
      </w:r>
    </w:p>
    <w:p w:rsidR="00C0234C" w:rsidRPr="008F1322" w:rsidRDefault="00C0234C" w:rsidP="00C0234C">
      <w:pPr>
        <w:tabs>
          <w:tab w:val="left" w:pos="0"/>
          <w:tab w:val="left" w:pos="720"/>
        </w:tabs>
        <w:ind w:right="-65"/>
        <w:jc w:val="both"/>
        <w:outlineLvl w:val="0"/>
        <w:rPr>
          <w:b/>
          <w:i/>
          <w:sz w:val="16"/>
          <w:szCs w:val="16"/>
        </w:rPr>
      </w:pPr>
    </w:p>
    <w:p w:rsidR="00C0234C" w:rsidRPr="0075726B" w:rsidRDefault="00C0234C" w:rsidP="00C0234C">
      <w:pPr>
        <w:ind w:firstLine="708"/>
        <w:jc w:val="both"/>
        <w:outlineLvl w:val="0"/>
        <w:rPr>
          <w:b/>
          <w:sz w:val="28"/>
          <w:szCs w:val="28"/>
        </w:rPr>
      </w:pPr>
      <w:r>
        <w:rPr>
          <w:sz w:val="28"/>
          <w:szCs w:val="28"/>
        </w:rPr>
        <w:t xml:space="preserve">1.2) </w:t>
      </w:r>
      <w:r w:rsidRPr="00524A1F">
        <w:rPr>
          <w:sz w:val="28"/>
          <w:szCs w:val="28"/>
        </w:rPr>
        <w:t>проект закона Приднестровской Молдавской Республики «</w:t>
      </w:r>
      <w:r w:rsidRPr="00627AEC">
        <w:rPr>
          <w:bCs/>
          <w:sz w:val="28"/>
          <w:szCs w:val="28"/>
        </w:rPr>
        <w:t>О внесении дополнения в Кодекс Приднестровской Молдавской Республики об административных правонарушениях</w:t>
      </w:r>
      <w:r w:rsidRPr="00524A1F">
        <w:rPr>
          <w:sz w:val="28"/>
          <w:szCs w:val="28"/>
        </w:rPr>
        <w:t>»</w:t>
      </w:r>
      <w:r>
        <w:rPr>
          <w:sz w:val="28"/>
          <w:szCs w:val="28"/>
        </w:rPr>
        <w:t xml:space="preserve"> </w:t>
      </w:r>
      <w:r w:rsidRPr="0075726B">
        <w:rPr>
          <w:b/>
          <w:sz w:val="28"/>
          <w:szCs w:val="28"/>
        </w:rPr>
        <w:t>(</w:t>
      </w:r>
      <w:r w:rsidRPr="0075726B">
        <w:rPr>
          <w:b/>
          <w:sz w:val="28"/>
          <w:szCs w:val="28"/>
          <w:lang w:val="en-US"/>
        </w:rPr>
        <w:t>I</w:t>
      </w:r>
      <w:r>
        <w:rPr>
          <w:b/>
          <w:sz w:val="28"/>
          <w:szCs w:val="28"/>
          <w:lang w:val="en-US"/>
        </w:rPr>
        <w:t>I</w:t>
      </w:r>
      <w:r>
        <w:rPr>
          <w:b/>
          <w:sz w:val="28"/>
          <w:szCs w:val="28"/>
        </w:rPr>
        <w:t xml:space="preserve"> окончательное </w:t>
      </w:r>
      <w:r w:rsidRPr="0075726B">
        <w:rPr>
          <w:b/>
          <w:sz w:val="28"/>
          <w:szCs w:val="28"/>
        </w:rPr>
        <w:t>чтение)</w:t>
      </w:r>
    </w:p>
    <w:p w:rsidR="00C0234C" w:rsidRPr="0075726B" w:rsidRDefault="00C0234C" w:rsidP="00C0234C">
      <w:pPr>
        <w:shd w:val="clear" w:color="auto" w:fill="FFFFFF"/>
        <w:ind w:firstLine="708"/>
        <w:jc w:val="both"/>
        <w:rPr>
          <w:b/>
          <w:i/>
          <w:sz w:val="28"/>
          <w:szCs w:val="28"/>
        </w:rPr>
      </w:pPr>
      <w:r w:rsidRPr="0075726B">
        <w:rPr>
          <w:i/>
          <w:sz w:val="28"/>
          <w:szCs w:val="28"/>
        </w:rPr>
        <w:t>Электронный</w:t>
      </w:r>
      <w:r w:rsidRPr="0075726B">
        <w:rPr>
          <w:sz w:val="28"/>
          <w:szCs w:val="28"/>
        </w:rPr>
        <w:t xml:space="preserve"> </w:t>
      </w:r>
      <w:r w:rsidRPr="0075726B">
        <w:rPr>
          <w:i/>
          <w:sz w:val="28"/>
          <w:szCs w:val="28"/>
        </w:rPr>
        <w:t>адрес</w:t>
      </w:r>
      <w:r w:rsidRPr="0075726B">
        <w:rPr>
          <w:sz w:val="28"/>
          <w:szCs w:val="28"/>
        </w:rPr>
        <w:t xml:space="preserve">: </w:t>
      </w:r>
      <w:proofErr w:type="gramStart"/>
      <w:r w:rsidRPr="0075726B">
        <w:rPr>
          <w:b/>
          <w:i/>
          <w:sz w:val="28"/>
          <w:szCs w:val="28"/>
          <w:lang w:val="en-US"/>
        </w:rPr>
        <w:t>I</w:t>
      </w:r>
      <w:r w:rsidRPr="0075726B">
        <w:rPr>
          <w:b/>
          <w:i/>
          <w:sz w:val="28"/>
          <w:szCs w:val="28"/>
        </w:rPr>
        <w:t>:ИНИЦИАТИВА</w:t>
      </w:r>
      <w:proofErr w:type="gramEnd"/>
      <w:r w:rsidRPr="0075726B">
        <w:rPr>
          <w:b/>
          <w:i/>
          <w:sz w:val="28"/>
          <w:szCs w:val="28"/>
        </w:rPr>
        <w:t>/</w:t>
      </w:r>
      <w:r w:rsidRPr="0075726B">
        <w:rPr>
          <w:b/>
          <w:i/>
          <w:sz w:val="28"/>
          <w:szCs w:val="28"/>
          <w:lang w:val="en-US"/>
        </w:rPr>
        <w:t>VI</w:t>
      </w:r>
      <w:r w:rsidRPr="0075726B">
        <w:rPr>
          <w:b/>
          <w:i/>
          <w:sz w:val="28"/>
          <w:szCs w:val="28"/>
        </w:rPr>
        <w:t xml:space="preserve"> СОЗЫВ/1</w:t>
      </w:r>
      <w:r>
        <w:rPr>
          <w:b/>
          <w:i/>
          <w:sz w:val="28"/>
          <w:szCs w:val="28"/>
        </w:rPr>
        <w:t>554</w:t>
      </w:r>
      <w:r w:rsidRPr="0075726B">
        <w:rPr>
          <w:b/>
          <w:i/>
          <w:sz w:val="28"/>
          <w:szCs w:val="28"/>
        </w:rPr>
        <w:t xml:space="preserve"> (</w:t>
      </w:r>
      <w:r w:rsidRPr="0075726B">
        <w:rPr>
          <w:b/>
          <w:i/>
          <w:sz w:val="28"/>
          <w:szCs w:val="28"/>
          <w:lang w:val="en-US"/>
        </w:rPr>
        <w:t>VI</w:t>
      </w:r>
      <w:r w:rsidRPr="0075726B">
        <w:rPr>
          <w:b/>
          <w:i/>
          <w:sz w:val="28"/>
          <w:szCs w:val="28"/>
        </w:rPr>
        <w:t xml:space="preserve">) – </w:t>
      </w:r>
      <w:r>
        <w:rPr>
          <w:b/>
          <w:i/>
          <w:sz w:val="28"/>
          <w:szCs w:val="28"/>
        </w:rPr>
        <w:t>2</w:t>
      </w:r>
      <w:r w:rsidRPr="0075726B">
        <w:rPr>
          <w:b/>
          <w:i/>
          <w:sz w:val="28"/>
          <w:szCs w:val="28"/>
        </w:rPr>
        <w:t xml:space="preserve"> чтение </w:t>
      </w:r>
    </w:p>
    <w:p w:rsidR="00C0234C" w:rsidRPr="0075726B" w:rsidRDefault="00C0234C" w:rsidP="00C0234C">
      <w:pPr>
        <w:pStyle w:val="a3"/>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1554</w:t>
      </w:r>
      <w:r w:rsidRPr="0075726B">
        <w:rPr>
          <w:rFonts w:ascii="Times New Roman" w:hAnsi="Times New Roman" w:cs="Times New Roman"/>
          <w:b/>
          <w:sz w:val="28"/>
          <w:szCs w:val="28"/>
        </w:rPr>
        <w:t xml:space="preserve"> (</w:t>
      </w:r>
      <w:r w:rsidRPr="0075726B">
        <w:rPr>
          <w:rFonts w:ascii="Times New Roman" w:hAnsi="Times New Roman" w:cs="Times New Roman"/>
          <w:b/>
          <w:sz w:val="28"/>
          <w:szCs w:val="28"/>
          <w:lang w:val="en-US"/>
        </w:rPr>
        <w:t>VI</w:t>
      </w:r>
      <w:r w:rsidRPr="0075726B">
        <w:rPr>
          <w:rFonts w:ascii="Times New Roman" w:hAnsi="Times New Roman" w:cs="Times New Roman"/>
          <w:b/>
          <w:sz w:val="28"/>
          <w:szCs w:val="28"/>
        </w:rPr>
        <w:t>))</w:t>
      </w:r>
      <w:r w:rsidRPr="0075726B">
        <w:rPr>
          <w:rFonts w:ascii="Times New Roman" w:hAnsi="Times New Roman" w:cs="Times New Roman"/>
          <w:b/>
          <w:sz w:val="28"/>
          <w:szCs w:val="28"/>
        </w:rPr>
        <w:tab/>
      </w:r>
      <w:r w:rsidRPr="0075726B">
        <w:rPr>
          <w:rFonts w:ascii="Times New Roman" w:hAnsi="Times New Roman" w:cs="Times New Roman"/>
          <w:b/>
          <w:sz w:val="28"/>
          <w:szCs w:val="28"/>
        </w:rPr>
        <w:tab/>
      </w:r>
      <w:r w:rsidRPr="0075726B">
        <w:rPr>
          <w:rFonts w:ascii="Times New Roman" w:hAnsi="Times New Roman" w:cs="Times New Roman"/>
          <w:b/>
          <w:sz w:val="28"/>
          <w:szCs w:val="28"/>
        </w:rPr>
        <w:tab/>
      </w:r>
      <w:r w:rsidRPr="0075726B">
        <w:rPr>
          <w:rFonts w:ascii="Times New Roman" w:hAnsi="Times New Roman" w:cs="Times New Roman"/>
          <w:b/>
          <w:sz w:val="28"/>
          <w:szCs w:val="28"/>
        </w:rPr>
        <w:tab/>
      </w:r>
      <w:r w:rsidRPr="0075726B">
        <w:rPr>
          <w:rFonts w:ascii="Times New Roman" w:hAnsi="Times New Roman" w:cs="Times New Roman"/>
          <w:b/>
          <w:sz w:val="28"/>
          <w:szCs w:val="28"/>
        </w:rPr>
        <w:tab/>
      </w:r>
    </w:p>
    <w:p w:rsidR="00C0234C" w:rsidRDefault="00C0234C" w:rsidP="00C0234C">
      <w:pPr>
        <w:ind w:firstLine="708"/>
        <w:jc w:val="both"/>
        <w:rPr>
          <w:b/>
          <w:sz w:val="28"/>
          <w:szCs w:val="28"/>
          <w:u w:val="single"/>
        </w:rPr>
      </w:pPr>
      <w:r w:rsidRPr="00592301">
        <w:rPr>
          <w:b/>
          <w:i/>
          <w:sz w:val="28"/>
          <w:szCs w:val="28"/>
          <w:u w:val="single"/>
        </w:rPr>
        <w:t xml:space="preserve">Ответственный </w:t>
      </w:r>
      <w:proofErr w:type="gramStart"/>
      <w:r w:rsidRPr="00592301">
        <w:rPr>
          <w:b/>
          <w:i/>
          <w:sz w:val="28"/>
          <w:szCs w:val="28"/>
          <w:u w:val="single"/>
        </w:rPr>
        <w:t>комитет:</w:t>
      </w:r>
      <w:r w:rsidRPr="00592301">
        <w:rPr>
          <w:b/>
          <w:i/>
          <w:sz w:val="28"/>
          <w:szCs w:val="28"/>
        </w:rPr>
        <w:tab/>
      </w:r>
      <w:proofErr w:type="gramEnd"/>
      <w:r w:rsidRPr="00592301">
        <w:rPr>
          <w:b/>
          <w:i/>
          <w:sz w:val="28"/>
          <w:szCs w:val="28"/>
        </w:rPr>
        <w:tab/>
      </w:r>
      <w:r w:rsidRPr="00592301">
        <w:rPr>
          <w:b/>
          <w:i/>
          <w:sz w:val="28"/>
          <w:szCs w:val="28"/>
        </w:rPr>
        <w:tab/>
      </w:r>
      <w:proofErr w:type="spellStart"/>
      <w:r>
        <w:rPr>
          <w:b/>
          <w:sz w:val="28"/>
          <w:szCs w:val="28"/>
          <w:u w:val="single"/>
        </w:rPr>
        <w:t>Антюфеева</w:t>
      </w:r>
      <w:proofErr w:type="spellEnd"/>
      <w:r>
        <w:rPr>
          <w:b/>
          <w:sz w:val="28"/>
          <w:szCs w:val="28"/>
          <w:u w:val="single"/>
        </w:rPr>
        <w:t xml:space="preserve"> Галина Михайловна  </w:t>
      </w:r>
    </w:p>
    <w:p w:rsidR="00C0234C" w:rsidRDefault="00C0234C" w:rsidP="00C0234C">
      <w:pPr>
        <w:ind w:firstLine="708"/>
        <w:jc w:val="both"/>
        <w:rPr>
          <w:b/>
          <w:sz w:val="28"/>
          <w:szCs w:val="28"/>
          <w:u w:val="single"/>
        </w:rPr>
      </w:pPr>
    </w:p>
    <w:p w:rsidR="00C0234C" w:rsidRDefault="00C0234C" w:rsidP="00C0234C">
      <w:pPr>
        <w:ind w:firstLine="708"/>
        <w:jc w:val="both"/>
        <w:rPr>
          <w:b/>
          <w:sz w:val="28"/>
          <w:szCs w:val="28"/>
        </w:rPr>
      </w:pPr>
      <w:r w:rsidRPr="00592301">
        <w:rPr>
          <w:b/>
          <w:i/>
          <w:sz w:val="28"/>
          <w:szCs w:val="28"/>
        </w:rPr>
        <w:t>Автор</w:t>
      </w:r>
      <w:r>
        <w:rPr>
          <w:b/>
          <w:i/>
          <w:sz w:val="28"/>
          <w:szCs w:val="28"/>
        </w:rPr>
        <w:t>ы</w:t>
      </w:r>
      <w:r w:rsidRPr="00592301">
        <w:rPr>
          <w:b/>
          <w:i/>
          <w:sz w:val="28"/>
          <w:szCs w:val="28"/>
        </w:rPr>
        <w:t xml:space="preserve"> з/и – </w:t>
      </w:r>
      <w:r>
        <w:rPr>
          <w:b/>
          <w:i/>
          <w:sz w:val="28"/>
          <w:szCs w:val="28"/>
        </w:rPr>
        <w:t xml:space="preserve">депутаты ВС </w:t>
      </w:r>
      <w:r w:rsidRPr="00592301">
        <w:rPr>
          <w:b/>
          <w:i/>
          <w:sz w:val="28"/>
          <w:szCs w:val="28"/>
        </w:rPr>
        <w:t xml:space="preserve">ПМР: </w:t>
      </w:r>
      <w:r>
        <w:rPr>
          <w:b/>
          <w:i/>
          <w:sz w:val="28"/>
          <w:szCs w:val="28"/>
        </w:rPr>
        <w:tab/>
      </w:r>
      <w:proofErr w:type="spellStart"/>
      <w:r>
        <w:rPr>
          <w:b/>
          <w:sz w:val="28"/>
          <w:szCs w:val="28"/>
        </w:rPr>
        <w:t>Антюфеева</w:t>
      </w:r>
      <w:proofErr w:type="spellEnd"/>
      <w:r>
        <w:rPr>
          <w:b/>
          <w:sz w:val="28"/>
          <w:szCs w:val="28"/>
        </w:rPr>
        <w:t xml:space="preserve"> Галина Михайловна</w:t>
      </w:r>
    </w:p>
    <w:p w:rsidR="00C0234C" w:rsidRDefault="00C0234C" w:rsidP="00C0234C">
      <w:pPr>
        <w:ind w:left="5664"/>
        <w:jc w:val="both"/>
        <w:rPr>
          <w:b/>
          <w:sz w:val="28"/>
          <w:szCs w:val="28"/>
        </w:rPr>
      </w:pPr>
      <w:r>
        <w:rPr>
          <w:b/>
          <w:sz w:val="28"/>
          <w:szCs w:val="28"/>
        </w:rPr>
        <w:t xml:space="preserve">Петрик Олег Анатольевич </w:t>
      </w:r>
    </w:p>
    <w:p w:rsidR="00C0234C" w:rsidRDefault="00C0234C" w:rsidP="00C0234C">
      <w:pPr>
        <w:ind w:left="5664"/>
        <w:jc w:val="both"/>
        <w:rPr>
          <w:b/>
          <w:sz w:val="28"/>
          <w:szCs w:val="28"/>
        </w:rPr>
      </w:pPr>
      <w:r>
        <w:rPr>
          <w:b/>
          <w:sz w:val="28"/>
          <w:szCs w:val="28"/>
        </w:rPr>
        <w:t>Калин Виталий Иванович</w:t>
      </w:r>
    </w:p>
    <w:p w:rsidR="00C0234C" w:rsidRDefault="00C0234C" w:rsidP="00C0234C">
      <w:pPr>
        <w:ind w:left="5664"/>
        <w:jc w:val="both"/>
        <w:rPr>
          <w:b/>
          <w:sz w:val="28"/>
          <w:szCs w:val="28"/>
        </w:rPr>
      </w:pPr>
      <w:proofErr w:type="spellStart"/>
      <w:r>
        <w:rPr>
          <w:b/>
          <w:sz w:val="28"/>
          <w:szCs w:val="28"/>
        </w:rPr>
        <w:t>Бабчинецкий</w:t>
      </w:r>
      <w:proofErr w:type="spellEnd"/>
      <w:r>
        <w:rPr>
          <w:b/>
          <w:sz w:val="28"/>
          <w:szCs w:val="28"/>
        </w:rPr>
        <w:t xml:space="preserve"> Валерий Григорьевич </w:t>
      </w:r>
    </w:p>
    <w:p w:rsidR="00C0234C" w:rsidRDefault="00C0234C" w:rsidP="00C0234C">
      <w:pPr>
        <w:ind w:left="5664"/>
        <w:jc w:val="both"/>
        <w:rPr>
          <w:b/>
          <w:sz w:val="28"/>
          <w:szCs w:val="28"/>
        </w:rPr>
      </w:pPr>
      <w:r>
        <w:rPr>
          <w:b/>
          <w:sz w:val="28"/>
          <w:szCs w:val="28"/>
        </w:rPr>
        <w:t>Беляков Олег Леонидович</w:t>
      </w:r>
    </w:p>
    <w:p w:rsidR="00C0234C" w:rsidRDefault="00C0234C" w:rsidP="00C0234C">
      <w:pPr>
        <w:ind w:left="5664"/>
        <w:jc w:val="both"/>
        <w:rPr>
          <w:b/>
          <w:sz w:val="28"/>
          <w:szCs w:val="28"/>
        </w:rPr>
      </w:pPr>
      <w:r>
        <w:rPr>
          <w:b/>
          <w:sz w:val="28"/>
          <w:szCs w:val="28"/>
        </w:rPr>
        <w:t xml:space="preserve">Дьяченко Григорий Иванович </w:t>
      </w:r>
    </w:p>
    <w:p w:rsidR="00C0234C" w:rsidRPr="00580870" w:rsidRDefault="00C0234C" w:rsidP="00C0234C">
      <w:pPr>
        <w:ind w:left="5664"/>
        <w:jc w:val="both"/>
        <w:rPr>
          <w:b/>
          <w:sz w:val="16"/>
          <w:szCs w:val="16"/>
        </w:rPr>
      </w:pPr>
    </w:p>
    <w:p w:rsidR="00C0234C" w:rsidRDefault="00C0234C" w:rsidP="00C0234C">
      <w:pPr>
        <w:ind w:firstLine="708"/>
        <w:jc w:val="both"/>
        <w:outlineLvl w:val="0"/>
        <w:rPr>
          <w:b/>
          <w:sz w:val="28"/>
          <w:szCs w:val="28"/>
        </w:rPr>
      </w:pPr>
      <w:r w:rsidRPr="005F51C2">
        <w:rPr>
          <w:b/>
          <w:i/>
          <w:sz w:val="28"/>
          <w:szCs w:val="28"/>
        </w:rPr>
        <w:t xml:space="preserve">Официальные </w:t>
      </w:r>
      <w:proofErr w:type="gramStart"/>
      <w:r w:rsidRPr="005F51C2">
        <w:rPr>
          <w:b/>
          <w:i/>
          <w:sz w:val="28"/>
          <w:szCs w:val="28"/>
        </w:rPr>
        <w:t>представители:</w:t>
      </w:r>
      <w:r w:rsidRPr="008E28D5">
        <w:rPr>
          <w:b/>
          <w:i/>
          <w:sz w:val="28"/>
          <w:szCs w:val="28"/>
        </w:rPr>
        <w:tab/>
      </w:r>
      <w:proofErr w:type="gramEnd"/>
      <w:r w:rsidRPr="008E28D5">
        <w:rPr>
          <w:b/>
          <w:i/>
          <w:sz w:val="28"/>
          <w:szCs w:val="28"/>
        </w:rPr>
        <w:tab/>
      </w:r>
      <w:r>
        <w:rPr>
          <w:b/>
          <w:sz w:val="28"/>
          <w:szCs w:val="28"/>
        </w:rPr>
        <w:t>Тумба Александра Иосифовна</w:t>
      </w:r>
    </w:p>
    <w:p w:rsidR="00C0234C" w:rsidRDefault="00C0234C" w:rsidP="00C0234C">
      <w:pPr>
        <w:ind w:firstLine="708"/>
        <w:jc w:val="both"/>
        <w:outlineLvl w:val="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Жук Владислав Валерьевич</w:t>
      </w:r>
    </w:p>
    <w:p w:rsidR="00C0234C" w:rsidRPr="00FC1DB3" w:rsidRDefault="00C0234C" w:rsidP="00C0234C">
      <w:pPr>
        <w:ind w:firstLine="708"/>
        <w:jc w:val="both"/>
        <w:outlineLvl w:val="0"/>
        <w:rPr>
          <w:b/>
          <w:sz w:val="16"/>
          <w:szCs w:val="16"/>
          <w:u w:val="single"/>
        </w:rPr>
      </w:pPr>
    </w:p>
    <w:p w:rsidR="00C0234C" w:rsidRDefault="00C0234C" w:rsidP="00C0234C">
      <w:pPr>
        <w:ind w:left="708"/>
        <w:jc w:val="both"/>
        <w:outlineLvl w:val="0"/>
        <w:rPr>
          <w:i/>
          <w:sz w:val="28"/>
          <w:szCs w:val="28"/>
        </w:rPr>
      </w:pPr>
      <w:proofErr w:type="gramStart"/>
      <w:r w:rsidRPr="005A3FBF">
        <w:rPr>
          <w:b/>
          <w:i/>
          <w:sz w:val="28"/>
          <w:szCs w:val="28"/>
        </w:rPr>
        <w:t>Приглашённые:</w:t>
      </w:r>
      <w:r>
        <w:rPr>
          <w:b/>
          <w:i/>
          <w:sz w:val="28"/>
          <w:szCs w:val="28"/>
        </w:rPr>
        <w:tab/>
      </w:r>
      <w:proofErr w:type="gramEnd"/>
      <w:r>
        <w:rPr>
          <w:i/>
          <w:sz w:val="28"/>
          <w:szCs w:val="28"/>
        </w:rPr>
        <w:t xml:space="preserve"> </w:t>
      </w:r>
      <w:proofErr w:type="spellStart"/>
      <w:r>
        <w:rPr>
          <w:b/>
          <w:i/>
          <w:sz w:val="28"/>
          <w:szCs w:val="28"/>
        </w:rPr>
        <w:t>Изместьева</w:t>
      </w:r>
      <w:proofErr w:type="spellEnd"/>
      <w:r>
        <w:rPr>
          <w:b/>
          <w:i/>
          <w:sz w:val="28"/>
          <w:szCs w:val="28"/>
        </w:rPr>
        <w:t xml:space="preserve"> Светлана Юрьевна </w:t>
      </w:r>
      <w:r>
        <w:rPr>
          <w:i/>
          <w:sz w:val="28"/>
          <w:szCs w:val="28"/>
        </w:rPr>
        <w:t xml:space="preserve"> – </w:t>
      </w:r>
      <w:proofErr w:type="spellStart"/>
      <w:r>
        <w:rPr>
          <w:i/>
          <w:sz w:val="28"/>
          <w:szCs w:val="28"/>
        </w:rPr>
        <w:t>И.о</w:t>
      </w:r>
      <w:proofErr w:type="spellEnd"/>
      <w:r>
        <w:rPr>
          <w:i/>
          <w:sz w:val="28"/>
          <w:szCs w:val="28"/>
        </w:rPr>
        <w:t xml:space="preserve">. Председателя Счётной палаты Приднестровской Молдавской Республики </w:t>
      </w:r>
    </w:p>
    <w:p w:rsidR="00C0234C" w:rsidRPr="00FC1DB3" w:rsidRDefault="00C0234C" w:rsidP="00C0234C">
      <w:pPr>
        <w:ind w:firstLine="708"/>
        <w:jc w:val="both"/>
        <w:outlineLvl w:val="0"/>
        <w:rPr>
          <w:sz w:val="16"/>
          <w:szCs w:val="16"/>
        </w:rPr>
      </w:pPr>
    </w:p>
    <w:p w:rsidR="00C0234C" w:rsidRPr="0075726B" w:rsidRDefault="00C0234C" w:rsidP="00C0234C">
      <w:pPr>
        <w:ind w:firstLine="708"/>
        <w:jc w:val="both"/>
        <w:outlineLvl w:val="0"/>
        <w:rPr>
          <w:b/>
          <w:sz w:val="28"/>
          <w:szCs w:val="28"/>
        </w:rPr>
      </w:pPr>
      <w:r>
        <w:rPr>
          <w:sz w:val="28"/>
          <w:szCs w:val="28"/>
        </w:rPr>
        <w:t>1.3</w:t>
      </w:r>
      <w:r w:rsidRPr="005A3FBF">
        <w:rPr>
          <w:sz w:val="28"/>
          <w:szCs w:val="28"/>
        </w:rPr>
        <w:t xml:space="preserve">) проект закона Приднестровской Молдавской Республики «О внесении изменений в </w:t>
      </w:r>
      <w:proofErr w:type="gramStart"/>
      <w:r w:rsidRPr="005A3FBF">
        <w:rPr>
          <w:sz w:val="28"/>
          <w:szCs w:val="28"/>
        </w:rPr>
        <w:t>Уголовно</w:t>
      </w:r>
      <w:proofErr w:type="gramEnd"/>
      <w:r w:rsidRPr="005A3FBF">
        <w:rPr>
          <w:sz w:val="28"/>
          <w:szCs w:val="28"/>
        </w:rPr>
        <w:t>–процессуальный кодекс Приднестровской Молдавской Республики»</w:t>
      </w:r>
      <w:r>
        <w:rPr>
          <w:sz w:val="28"/>
          <w:szCs w:val="28"/>
        </w:rPr>
        <w:t xml:space="preserve"> </w:t>
      </w:r>
      <w:r w:rsidRPr="0075726B">
        <w:rPr>
          <w:b/>
          <w:sz w:val="28"/>
          <w:szCs w:val="28"/>
        </w:rPr>
        <w:t>(</w:t>
      </w:r>
      <w:r>
        <w:rPr>
          <w:b/>
          <w:sz w:val="28"/>
          <w:szCs w:val="28"/>
          <w:lang w:val="en-US"/>
        </w:rPr>
        <w:t>I</w:t>
      </w:r>
      <w:r w:rsidRPr="0075726B">
        <w:rPr>
          <w:b/>
          <w:sz w:val="28"/>
          <w:szCs w:val="28"/>
          <w:lang w:val="en-US"/>
        </w:rPr>
        <w:t>I</w:t>
      </w:r>
      <w:r>
        <w:rPr>
          <w:b/>
          <w:sz w:val="28"/>
          <w:szCs w:val="28"/>
        </w:rPr>
        <w:t xml:space="preserve"> окончательное </w:t>
      </w:r>
      <w:r w:rsidRPr="0075726B">
        <w:rPr>
          <w:b/>
          <w:sz w:val="28"/>
          <w:szCs w:val="28"/>
        </w:rPr>
        <w:t>чтение)</w:t>
      </w:r>
    </w:p>
    <w:p w:rsidR="00C0234C" w:rsidRPr="0075726B" w:rsidRDefault="00C0234C" w:rsidP="00C0234C">
      <w:pPr>
        <w:shd w:val="clear" w:color="auto" w:fill="FFFFFF"/>
        <w:ind w:firstLine="708"/>
        <w:jc w:val="both"/>
        <w:rPr>
          <w:b/>
          <w:i/>
          <w:sz w:val="28"/>
          <w:szCs w:val="28"/>
        </w:rPr>
      </w:pPr>
      <w:r w:rsidRPr="0075726B">
        <w:rPr>
          <w:i/>
          <w:sz w:val="28"/>
          <w:szCs w:val="28"/>
        </w:rPr>
        <w:t>Электронный</w:t>
      </w:r>
      <w:r w:rsidRPr="0075726B">
        <w:rPr>
          <w:sz w:val="28"/>
          <w:szCs w:val="28"/>
        </w:rPr>
        <w:t xml:space="preserve"> </w:t>
      </w:r>
      <w:r w:rsidRPr="0075726B">
        <w:rPr>
          <w:i/>
          <w:sz w:val="28"/>
          <w:szCs w:val="28"/>
        </w:rPr>
        <w:t>адрес</w:t>
      </w:r>
      <w:r w:rsidRPr="0075726B">
        <w:rPr>
          <w:sz w:val="28"/>
          <w:szCs w:val="28"/>
        </w:rPr>
        <w:t xml:space="preserve">: </w:t>
      </w:r>
      <w:proofErr w:type="gramStart"/>
      <w:r w:rsidRPr="0075726B">
        <w:rPr>
          <w:b/>
          <w:i/>
          <w:sz w:val="28"/>
          <w:szCs w:val="28"/>
          <w:lang w:val="en-US"/>
        </w:rPr>
        <w:t>I</w:t>
      </w:r>
      <w:r w:rsidRPr="0075726B">
        <w:rPr>
          <w:b/>
          <w:i/>
          <w:sz w:val="28"/>
          <w:szCs w:val="28"/>
        </w:rPr>
        <w:t>:ИНИЦИАТИВА</w:t>
      </w:r>
      <w:proofErr w:type="gramEnd"/>
      <w:r w:rsidRPr="0075726B">
        <w:rPr>
          <w:b/>
          <w:i/>
          <w:sz w:val="28"/>
          <w:szCs w:val="28"/>
        </w:rPr>
        <w:t>/</w:t>
      </w:r>
      <w:r w:rsidRPr="0075726B">
        <w:rPr>
          <w:b/>
          <w:i/>
          <w:sz w:val="28"/>
          <w:szCs w:val="28"/>
          <w:lang w:val="en-US"/>
        </w:rPr>
        <w:t>VI</w:t>
      </w:r>
      <w:r w:rsidRPr="0075726B">
        <w:rPr>
          <w:b/>
          <w:i/>
          <w:sz w:val="28"/>
          <w:szCs w:val="28"/>
        </w:rPr>
        <w:t xml:space="preserve"> СОЗЫВ/1</w:t>
      </w:r>
      <w:r>
        <w:rPr>
          <w:b/>
          <w:i/>
          <w:sz w:val="28"/>
          <w:szCs w:val="28"/>
        </w:rPr>
        <w:t>555</w:t>
      </w:r>
      <w:r w:rsidRPr="0075726B">
        <w:rPr>
          <w:b/>
          <w:i/>
          <w:sz w:val="28"/>
          <w:szCs w:val="28"/>
        </w:rPr>
        <w:t xml:space="preserve"> (</w:t>
      </w:r>
      <w:r w:rsidRPr="0075726B">
        <w:rPr>
          <w:b/>
          <w:i/>
          <w:sz w:val="28"/>
          <w:szCs w:val="28"/>
          <w:lang w:val="en-US"/>
        </w:rPr>
        <w:t>VI</w:t>
      </w:r>
      <w:r w:rsidRPr="0075726B">
        <w:rPr>
          <w:b/>
          <w:i/>
          <w:sz w:val="28"/>
          <w:szCs w:val="28"/>
        </w:rPr>
        <w:t xml:space="preserve">) – </w:t>
      </w:r>
      <w:r>
        <w:rPr>
          <w:b/>
          <w:i/>
          <w:sz w:val="28"/>
          <w:szCs w:val="28"/>
        </w:rPr>
        <w:t>2</w:t>
      </w:r>
      <w:r w:rsidRPr="0075726B">
        <w:rPr>
          <w:b/>
          <w:i/>
          <w:sz w:val="28"/>
          <w:szCs w:val="28"/>
        </w:rPr>
        <w:t xml:space="preserve"> чтение </w:t>
      </w:r>
    </w:p>
    <w:p w:rsidR="00C0234C" w:rsidRPr="0075726B" w:rsidRDefault="00C0234C" w:rsidP="00C0234C">
      <w:pPr>
        <w:pStyle w:val="a3"/>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1555</w:t>
      </w:r>
      <w:r w:rsidRPr="0075726B">
        <w:rPr>
          <w:rFonts w:ascii="Times New Roman" w:hAnsi="Times New Roman" w:cs="Times New Roman"/>
          <w:b/>
          <w:sz w:val="28"/>
          <w:szCs w:val="28"/>
        </w:rPr>
        <w:t xml:space="preserve"> (</w:t>
      </w:r>
      <w:r w:rsidRPr="0075726B">
        <w:rPr>
          <w:rFonts w:ascii="Times New Roman" w:hAnsi="Times New Roman" w:cs="Times New Roman"/>
          <w:b/>
          <w:sz w:val="28"/>
          <w:szCs w:val="28"/>
          <w:lang w:val="en-US"/>
        </w:rPr>
        <w:t>VI</w:t>
      </w:r>
      <w:r w:rsidRPr="0075726B">
        <w:rPr>
          <w:rFonts w:ascii="Times New Roman" w:hAnsi="Times New Roman" w:cs="Times New Roman"/>
          <w:b/>
          <w:sz w:val="28"/>
          <w:szCs w:val="28"/>
        </w:rPr>
        <w:t>))</w:t>
      </w:r>
      <w:r w:rsidRPr="0075726B">
        <w:rPr>
          <w:rFonts w:ascii="Times New Roman" w:hAnsi="Times New Roman" w:cs="Times New Roman"/>
          <w:b/>
          <w:sz w:val="28"/>
          <w:szCs w:val="28"/>
        </w:rPr>
        <w:tab/>
      </w:r>
      <w:r w:rsidRPr="0075726B">
        <w:rPr>
          <w:rFonts w:ascii="Times New Roman" w:hAnsi="Times New Roman" w:cs="Times New Roman"/>
          <w:b/>
          <w:sz w:val="28"/>
          <w:szCs w:val="28"/>
        </w:rPr>
        <w:tab/>
      </w:r>
      <w:r w:rsidRPr="0075726B">
        <w:rPr>
          <w:rFonts w:ascii="Times New Roman" w:hAnsi="Times New Roman" w:cs="Times New Roman"/>
          <w:b/>
          <w:sz w:val="28"/>
          <w:szCs w:val="28"/>
        </w:rPr>
        <w:tab/>
      </w:r>
      <w:r w:rsidRPr="0075726B">
        <w:rPr>
          <w:rFonts w:ascii="Times New Roman" w:hAnsi="Times New Roman" w:cs="Times New Roman"/>
          <w:b/>
          <w:sz w:val="28"/>
          <w:szCs w:val="28"/>
        </w:rPr>
        <w:tab/>
      </w:r>
      <w:r w:rsidRPr="0075726B">
        <w:rPr>
          <w:rFonts w:ascii="Times New Roman" w:hAnsi="Times New Roman" w:cs="Times New Roman"/>
          <w:b/>
          <w:sz w:val="28"/>
          <w:szCs w:val="28"/>
        </w:rPr>
        <w:tab/>
      </w:r>
    </w:p>
    <w:p w:rsidR="00C0234C" w:rsidRDefault="00C0234C" w:rsidP="00C0234C">
      <w:pPr>
        <w:ind w:firstLine="708"/>
        <w:jc w:val="both"/>
        <w:rPr>
          <w:b/>
          <w:sz w:val="28"/>
          <w:szCs w:val="28"/>
          <w:u w:val="single"/>
        </w:rPr>
      </w:pPr>
      <w:r w:rsidRPr="00592301">
        <w:rPr>
          <w:b/>
          <w:i/>
          <w:sz w:val="28"/>
          <w:szCs w:val="28"/>
          <w:u w:val="single"/>
        </w:rPr>
        <w:t xml:space="preserve">Ответственный </w:t>
      </w:r>
      <w:proofErr w:type="gramStart"/>
      <w:r w:rsidRPr="00592301">
        <w:rPr>
          <w:b/>
          <w:i/>
          <w:sz w:val="28"/>
          <w:szCs w:val="28"/>
          <w:u w:val="single"/>
        </w:rPr>
        <w:t>комитет:</w:t>
      </w:r>
      <w:r w:rsidRPr="00592301">
        <w:rPr>
          <w:b/>
          <w:i/>
          <w:sz w:val="28"/>
          <w:szCs w:val="28"/>
        </w:rPr>
        <w:tab/>
      </w:r>
      <w:proofErr w:type="gramEnd"/>
      <w:r w:rsidRPr="00592301">
        <w:rPr>
          <w:b/>
          <w:i/>
          <w:sz w:val="28"/>
          <w:szCs w:val="28"/>
        </w:rPr>
        <w:tab/>
      </w:r>
      <w:r w:rsidRPr="00592301">
        <w:rPr>
          <w:b/>
          <w:i/>
          <w:sz w:val="28"/>
          <w:szCs w:val="28"/>
        </w:rPr>
        <w:tab/>
      </w:r>
      <w:proofErr w:type="spellStart"/>
      <w:r>
        <w:rPr>
          <w:b/>
          <w:sz w:val="28"/>
          <w:szCs w:val="28"/>
          <w:u w:val="single"/>
        </w:rPr>
        <w:t>Антюфеева</w:t>
      </w:r>
      <w:proofErr w:type="spellEnd"/>
      <w:r>
        <w:rPr>
          <w:b/>
          <w:sz w:val="28"/>
          <w:szCs w:val="28"/>
          <w:u w:val="single"/>
        </w:rPr>
        <w:t xml:space="preserve"> Галина Михайловна  </w:t>
      </w:r>
    </w:p>
    <w:p w:rsidR="00C0234C" w:rsidRDefault="00C0234C" w:rsidP="00C0234C">
      <w:pPr>
        <w:ind w:firstLine="708"/>
        <w:jc w:val="both"/>
        <w:rPr>
          <w:b/>
          <w:sz w:val="28"/>
          <w:szCs w:val="28"/>
          <w:u w:val="single"/>
        </w:rPr>
      </w:pPr>
    </w:p>
    <w:p w:rsidR="00C0234C" w:rsidRDefault="00C0234C" w:rsidP="00C0234C">
      <w:pPr>
        <w:ind w:firstLine="708"/>
        <w:jc w:val="both"/>
        <w:rPr>
          <w:b/>
          <w:sz w:val="28"/>
          <w:szCs w:val="28"/>
        </w:rPr>
      </w:pPr>
      <w:r w:rsidRPr="00592301">
        <w:rPr>
          <w:b/>
          <w:i/>
          <w:sz w:val="28"/>
          <w:szCs w:val="28"/>
        </w:rPr>
        <w:t>Автор</w:t>
      </w:r>
      <w:r>
        <w:rPr>
          <w:b/>
          <w:i/>
          <w:sz w:val="28"/>
          <w:szCs w:val="28"/>
        </w:rPr>
        <w:t>ы</w:t>
      </w:r>
      <w:r w:rsidRPr="00592301">
        <w:rPr>
          <w:b/>
          <w:i/>
          <w:sz w:val="28"/>
          <w:szCs w:val="28"/>
        </w:rPr>
        <w:t xml:space="preserve"> з/и – </w:t>
      </w:r>
      <w:r>
        <w:rPr>
          <w:b/>
          <w:i/>
          <w:sz w:val="28"/>
          <w:szCs w:val="28"/>
        </w:rPr>
        <w:t xml:space="preserve">депутаты ВС </w:t>
      </w:r>
      <w:r w:rsidRPr="00592301">
        <w:rPr>
          <w:b/>
          <w:i/>
          <w:sz w:val="28"/>
          <w:szCs w:val="28"/>
        </w:rPr>
        <w:t xml:space="preserve">ПМР: </w:t>
      </w:r>
      <w:r>
        <w:rPr>
          <w:b/>
          <w:i/>
          <w:sz w:val="28"/>
          <w:szCs w:val="28"/>
        </w:rPr>
        <w:tab/>
      </w:r>
      <w:proofErr w:type="spellStart"/>
      <w:r>
        <w:rPr>
          <w:b/>
          <w:sz w:val="28"/>
          <w:szCs w:val="28"/>
        </w:rPr>
        <w:t>Антюфеева</w:t>
      </w:r>
      <w:proofErr w:type="spellEnd"/>
      <w:r>
        <w:rPr>
          <w:b/>
          <w:sz w:val="28"/>
          <w:szCs w:val="28"/>
        </w:rPr>
        <w:t xml:space="preserve"> Галина Михайловна</w:t>
      </w:r>
    </w:p>
    <w:p w:rsidR="00C0234C" w:rsidRDefault="00C0234C" w:rsidP="00C0234C">
      <w:pPr>
        <w:ind w:left="5664"/>
        <w:jc w:val="both"/>
        <w:rPr>
          <w:b/>
          <w:sz w:val="28"/>
          <w:szCs w:val="28"/>
        </w:rPr>
      </w:pPr>
      <w:r>
        <w:rPr>
          <w:b/>
          <w:sz w:val="28"/>
          <w:szCs w:val="28"/>
        </w:rPr>
        <w:t xml:space="preserve">Петрик Олег Анатольевич </w:t>
      </w:r>
    </w:p>
    <w:p w:rsidR="00C0234C" w:rsidRDefault="00C0234C" w:rsidP="00C0234C">
      <w:pPr>
        <w:ind w:left="5664"/>
        <w:jc w:val="both"/>
        <w:rPr>
          <w:b/>
          <w:sz w:val="28"/>
          <w:szCs w:val="28"/>
        </w:rPr>
      </w:pPr>
      <w:r>
        <w:rPr>
          <w:b/>
          <w:sz w:val="28"/>
          <w:szCs w:val="28"/>
        </w:rPr>
        <w:t>Калин Виталий Иванович</w:t>
      </w:r>
    </w:p>
    <w:p w:rsidR="00C0234C" w:rsidRDefault="00C0234C" w:rsidP="00C0234C">
      <w:pPr>
        <w:ind w:left="5664"/>
        <w:jc w:val="both"/>
        <w:rPr>
          <w:b/>
          <w:sz w:val="28"/>
          <w:szCs w:val="28"/>
        </w:rPr>
      </w:pPr>
      <w:proofErr w:type="spellStart"/>
      <w:r>
        <w:rPr>
          <w:b/>
          <w:sz w:val="28"/>
          <w:szCs w:val="28"/>
        </w:rPr>
        <w:t>Бабчинецкий</w:t>
      </w:r>
      <w:proofErr w:type="spellEnd"/>
      <w:r>
        <w:rPr>
          <w:b/>
          <w:sz w:val="28"/>
          <w:szCs w:val="28"/>
        </w:rPr>
        <w:t xml:space="preserve"> Валерий Григорьевич </w:t>
      </w:r>
    </w:p>
    <w:p w:rsidR="00C0234C" w:rsidRDefault="00C0234C" w:rsidP="00C0234C">
      <w:pPr>
        <w:ind w:left="5664"/>
        <w:jc w:val="both"/>
        <w:rPr>
          <w:b/>
          <w:sz w:val="28"/>
          <w:szCs w:val="28"/>
        </w:rPr>
      </w:pPr>
      <w:r>
        <w:rPr>
          <w:b/>
          <w:sz w:val="28"/>
          <w:szCs w:val="28"/>
        </w:rPr>
        <w:t>Беляков Олег Леонидович</w:t>
      </w:r>
    </w:p>
    <w:p w:rsidR="00C0234C" w:rsidRDefault="00C0234C" w:rsidP="00C0234C">
      <w:pPr>
        <w:ind w:left="5664"/>
        <w:jc w:val="both"/>
        <w:rPr>
          <w:b/>
          <w:sz w:val="28"/>
          <w:szCs w:val="28"/>
        </w:rPr>
      </w:pPr>
      <w:r>
        <w:rPr>
          <w:b/>
          <w:sz w:val="28"/>
          <w:szCs w:val="28"/>
        </w:rPr>
        <w:t>Дьяченко Григорий Иванович</w:t>
      </w:r>
    </w:p>
    <w:p w:rsidR="00C0234C" w:rsidRDefault="00C0234C" w:rsidP="00C0234C">
      <w:pPr>
        <w:ind w:left="5664"/>
        <w:jc w:val="both"/>
        <w:rPr>
          <w:b/>
          <w:sz w:val="28"/>
          <w:szCs w:val="28"/>
        </w:rPr>
      </w:pPr>
      <w:proofErr w:type="spellStart"/>
      <w:r>
        <w:rPr>
          <w:b/>
          <w:sz w:val="28"/>
          <w:szCs w:val="28"/>
        </w:rPr>
        <w:t>Липский</w:t>
      </w:r>
      <w:proofErr w:type="spellEnd"/>
      <w:r>
        <w:rPr>
          <w:b/>
          <w:sz w:val="28"/>
          <w:szCs w:val="28"/>
        </w:rPr>
        <w:t xml:space="preserve"> Вадим Георгиевич</w:t>
      </w:r>
    </w:p>
    <w:p w:rsidR="00C0234C" w:rsidRDefault="00C0234C" w:rsidP="00C0234C">
      <w:pPr>
        <w:ind w:left="5664"/>
        <w:jc w:val="both"/>
        <w:rPr>
          <w:b/>
          <w:sz w:val="28"/>
          <w:szCs w:val="28"/>
        </w:rPr>
      </w:pPr>
    </w:p>
    <w:p w:rsidR="00C0234C" w:rsidRDefault="00C0234C" w:rsidP="00C0234C">
      <w:pPr>
        <w:ind w:firstLine="708"/>
        <w:jc w:val="both"/>
        <w:outlineLvl w:val="0"/>
        <w:rPr>
          <w:b/>
          <w:sz w:val="28"/>
          <w:szCs w:val="28"/>
        </w:rPr>
      </w:pPr>
      <w:r w:rsidRPr="005F51C2">
        <w:rPr>
          <w:b/>
          <w:i/>
          <w:sz w:val="28"/>
          <w:szCs w:val="28"/>
        </w:rPr>
        <w:t xml:space="preserve">Официальные </w:t>
      </w:r>
      <w:proofErr w:type="gramStart"/>
      <w:r w:rsidRPr="005F51C2">
        <w:rPr>
          <w:b/>
          <w:i/>
          <w:sz w:val="28"/>
          <w:szCs w:val="28"/>
        </w:rPr>
        <w:t>представители:</w:t>
      </w:r>
      <w:r w:rsidRPr="008E28D5">
        <w:rPr>
          <w:b/>
          <w:i/>
          <w:sz w:val="28"/>
          <w:szCs w:val="28"/>
        </w:rPr>
        <w:tab/>
      </w:r>
      <w:proofErr w:type="gramEnd"/>
      <w:r w:rsidRPr="008E28D5">
        <w:rPr>
          <w:b/>
          <w:i/>
          <w:sz w:val="28"/>
          <w:szCs w:val="28"/>
        </w:rPr>
        <w:tab/>
      </w:r>
      <w:proofErr w:type="spellStart"/>
      <w:r>
        <w:rPr>
          <w:b/>
          <w:sz w:val="28"/>
          <w:szCs w:val="28"/>
        </w:rPr>
        <w:t>Брынзарь</w:t>
      </w:r>
      <w:proofErr w:type="spellEnd"/>
      <w:r>
        <w:rPr>
          <w:b/>
          <w:sz w:val="28"/>
          <w:szCs w:val="28"/>
        </w:rPr>
        <w:t xml:space="preserve"> Вячеслав Иванович</w:t>
      </w:r>
    </w:p>
    <w:p w:rsidR="00C0234C" w:rsidRDefault="00C0234C" w:rsidP="00C0234C">
      <w:pPr>
        <w:ind w:firstLine="708"/>
        <w:jc w:val="both"/>
        <w:outlineLvl w:val="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roofErr w:type="spellStart"/>
      <w:r>
        <w:rPr>
          <w:b/>
          <w:sz w:val="28"/>
          <w:szCs w:val="28"/>
        </w:rPr>
        <w:t>Чечельницкая</w:t>
      </w:r>
      <w:proofErr w:type="spellEnd"/>
      <w:r>
        <w:rPr>
          <w:b/>
          <w:sz w:val="28"/>
          <w:szCs w:val="28"/>
        </w:rPr>
        <w:t xml:space="preserve"> Алина Петровна </w:t>
      </w:r>
    </w:p>
    <w:p w:rsidR="00C0234C" w:rsidRPr="00FC1DB3" w:rsidRDefault="00C0234C" w:rsidP="00C0234C">
      <w:pPr>
        <w:ind w:firstLine="708"/>
        <w:jc w:val="both"/>
        <w:outlineLvl w:val="0"/>
        <w:rPr>
          <w:b/>
          <w:sz w:val="16"/>
          <w:szCs w:val="16"/>
          <w:u w:val="single"/>
        </w:rPr>
      </w:pPr>
    </w:p>
    <w:p w:rsidR="00C0234C" w:rsidRDefault="00C0234C" w:rsidP="00C0234C">
      <w:pPr>
        <w:ind w:firstLine="708"/>
        <w:jc w:val="both"/>
        <w:outlineLvl w:val="0"/>
        <w:rPr>
          <w:i/>
          <w:sz w:val="28"/>
          <w:szCs w:val="28"/>
        </w:rPr>
      </w:pPr>
      <w:proofErr w:type="gramStart"/>
      <w:r w:rsidRPr="005A3FBF">
        <w:rPr>
          <w:b/>
          <w:i/>
          <w:sz w:val="28"/>
          <w:szCs w:val="28"/>
        </w:rPr>
        <w:t>Приглашённые:</w:t>
      </w:r>
      <w:r>
        <w:rPr>
          <w:b/>
          <w:i/>
          <w:sz w:val="28"/>
          <w:szCs w:val="28"/>
        </w:rPr>
        <w:tab/>
      </w:r>
      <w:proofErr w:type="spellStart"/>
      <w:proofErr w:type="gramEnd"/>
      <w:r>
        <w:rPr>
          <w:b/>
          <w:i/>
          <w:sz w:val="28"/>
          <w:szCs w:val="28"/>
        </w:rPr>
        <w:t>Гурецкий</w:t>
      </w:r>
      <w:proofErr w:type="spellEnd"/>
      <w:r>
        <w:rPr>
          <w:b/>
          <w:i/>
          <w:sz w:val="28"/>
          <w:szCs w:val="28"/>
        </w:rPr>
        <w:t xml:space="preserve"> Анатолий Анатольевич </w:t>
      </w:r>
      <w:r>
        <w:rPr>
          <w:i/>
          <w:sz w:val="28"/>
          <w:szCs w:val="28"/>
        </w:rPr>
        <w:t xml:space="preserve"> – Прокурор ПМР</w:t>
      </w:r>
    </w:p>
    <w:p w:rsidR="00C0234C" w:rsidRPr="005A3FBF" w:rsidRDefault="00C0234C" w:rsidP="00C0234C">
      <w:pPr>
        <w:ind w:left="708"/>
        <w:jc w:val="both"/>
        <w:outlineLvl w:val="0"/>
        <w:rPr>
          <w:i/>
          <w:sz w:val="28"/>
          <w:szCs w:val="28"/>
        </w:rPr>
      </w:pPr>
      <w:r>
        <w:rPr>
          <w:i/>
          <w:sz w:val="28"/>
          <w:szCs w:val="28"/>
        </w:rPr>
        <w:tab/>
      </w:r>
      <w:r>
        <w:rPr>
          <w:i/>
          <w:sz w:val="28"/>
          <w:szCs w:val="28"/>
        </w:rPr>
        <w:tab/>
      </w:r>
      <w:r>
        <w:rPr>
          <w:i/>
          <w:sz w:val="28"/>
          <w:szCs w:val="28"/>
        </w:rPr>
        <w:tab/>
      </w:r>
      <w:r>
        <w:rPr>
          <w:b/>
          <w:i/>
          <w:sz w:val="28"/>
          <w:szCs w:val="28"/>
        </w:rPr>
        <w:t xml:space="preserve">Пеньковский Адриан </w:t>
      </w:r>
      <w:proofErr w:type="gramStart"/>
      <w:r>
        <w:rPr>
          <w:b/>
          <w:i/>
          <w:sz w:val="28"/>
          <w:szCs w:val="28"/>
        </w:rPr>
        <w:t xml:space="preserve">Михайлович </w:t>
      </w:r>
      <w:r>
        <w:rPr>
          <w:i/>
          <w:sz w:val="28"/>
          <w:szCs w:val="28"/>
        </w:rPr>
        <w:t xml:space="preserve"> –</w:t>
      </w:r>
      <w:proofErr w:type="gramEnd"/>
      <w:r>
        <w:rPr>
          <w:i/>
          <w:sz w:val="28"/>
          <w:szCs w:val="28"/>
        </w:rPr>
        <w:t xml:space="preserve"> Председатель Верховного суда Приднестровской Молдавской Республики  </w:t>
      </w:r>
    </w:p>
    <w:p w:rsidR="00C0234C" w:rsidRDefault="00C0234C" w:rsidP="00C0234C">
      <w:pPr>
        <w:tabs>
          <w:tab w:val="left" w:pos="0"/>
          <w:tab w:val="left" w:pos="720"/>
        </w:tabs>
        <w:ind w:left="708" w:right="-65"/>
        <w:jc w:val="both"/>
        <w:outlineLvl w:val="0"/>
        <w:rPr>
          <w:b/>
          <w:i/>
          <w:sz w:val="28"/>
          <w:szCs w:val="28"/>
        </w:rPr>
      </w:pPr>
      <w:r>
        <w:rPr>
          <w:b/>
          <w:i/>
          <w:sz w:val="28"/>
          <w:szCs w:val="28"/>
        </w:rPr>
        <w:tab/>
      </w:r>
      <w:r>
        <w:rPr>
          <w:b/>
          <w:i/>
          <w:sz w:val="28"/>
          <w:szCs w:val="28"/>
        </w:rPr>
        <w:tab/>
      </w:r>
      <w:r>
        <w:rPr>
          <w:b/>
          <w:i/>
          <w:sz w:val="28"/>
          <w:szCs w:val="28"/>
        </w:rPr>
        <w:tab/>
      </w:r>
      <w:r>
        <w:rPr>
          <w:b/>
          <w:i/>
          <w:sz w:val="28"/>
          <w:szCs w:val="28"/>
        </w:rPr>
        <w:tab/>
      </w:r>
    </w:p>
    <w:p w:rsidR="00C0234C" w:rsidRPr="0075726B" w:rsidRDefault="00C0234C" w:rsidP="00C0234C">
      <w:pPr>
        <w:ind w:firstLine="708"/>
        <w:jc w:val="both"/>
        <w:outlineLvl w:val="0"/>
        <w:rPr>
          <w:b/>
          <w:sz w:val="28"/>
          <w:szCs w:val="28"/>
        </w:rPr>
      </w:pPr>
      <w:r>
        <w:rPr>
          <w:sz w:val="28"/>
          <w:szCs w:val="28"/>
        </w:rPr>
        <w:t>1.</w:t>
      </w:r>
      <w:r w:rsidRPr="00426047">
        <w:rPr>
          <w:sz w:val="28"/>
          <w:szCs w:val="28"/>
        </w:rPr>
        <w:t>4</w:t>
      </w:r>
      <w:r>
        <w:rPr>
          <w:sz w:val="28"/>
          <w:szCs w:val="28"/>
        </w:rPr>
        <w:t>) проект</w:t>
      </w:r>
      <w:r w:rsidRPr="00E55CF0">
        <w:rPr>
          <w:sz w:val="28"/>
          <w:szCs w:val="28"/>
        </w:rPr>
        <w:t xml:space="preserve"> Закона Приднестровской Молдавской Республики «О внесении дополнения в Закон Приднестровской Молдавской Республики «О судебных </w:t>
      </w:r>
      <w:proofErr w:type="gramStart"/>
      <w:r w:rsidRPr="00E55CF0">
        <w:rPr>
          <w:sz w:val="28"/>
          <w:szCs w:val="28"/>
        </w:rPr>
        <w:t>исполнителях»</w:t>
      </w:r>
      <w:r>
        <w:rPr>
          <w:sz w:val="28"/>
          <w:szCs w:val="28"/>
        </w:rPr>
        <w:t xml:space="preserve">  </w:t>
      </w:r>
      <w:r w:rsidRPr="0075726B">
        <w:rPr>
          <w:b/>
          <w:sz w:val="28"/>
          <w:szCs w:val="28"/>
        </w:rPr>
        <w:t>(</w:t>
      </w:r>
      <w:proofErr w:type="gramEnd"/>
      <w:r>
        <w:rPr>
          <w:b/>
          <w:sz w:val="28"/>
          <w:szCs w:val="28"/>
          <w:lang w:val="en-US"/>
        </w:rPr>
        <w:t>I</w:t>
      </w:r>
      <w:r w:rsidRPr="0075726B">
        <w:rPr>
          <w:b/>
          <w:sz w:val="28"/>
          <w:szCs w:val="28"/>
          <w:lang w:val="en-US"/>
        </w:rPr>
        <w:t>I</w:t>
      </w:r>
      <w:r>
        <w:rPr>
          <w:b/>
          <w:sz w:val="28"/>
          <w:szCs w:val="28"/>
        </w:rPr>
        <w:t xml:space="preserve"> окончательное </w:t>
      </w:r>
      <w:r w:rsidRPr="0075726B">
        <w:rPr>
          <w:b/>
          <w:sz w:val="28"/>
          <w:szCs w:val="28"/>
        </w:rPr>
        <w:t>чтение)</w:t>
      </w:r>
    </w:p>
    <w:p w:rsidR="00C0234C" w:rsidRPr="0075726B" w:rsidRDefault="00C0234C" w:rsidP="00C0234C">
      <w:pPr>
        <w:ind w:firstLine="708"/>
        <w:jc w:val="both"/>
        <w:outlineLvl w:val="0"/>
        <w:rPr>
          <w:b/>
          <w:i/>
          <w:sz w:val="28"/>
          <w:szCs w:val="28"/>
        </w:rPr>
      </w:pPr>
      <w:r w:rsidRPr="0075726B">
        <w:rPr>
          <w:i/>
          <w:sz w:val="28"/>
          <w:szCs w:val="28"/>
        </w:rPr>
        <w:t>Электронный</w:t>
      </w:r>
      <w:r w:rsidRPr="0075726B">
        <w:rPr>
          <w:sz w:val="28"/>
          <w:szCs w:val="28"/>
        </w:rPr>
        <w:t xml:space="preserve"> </w:t>
      </w:r>
      <w:r w:rsidRPr="0075726B">
        <w:rPr>
          <w:i/>
          <w:sz w:val="28"/>
          <w:szCs w:val="28"/>
        </w:rPr>
        <w:t>адрес</w:t>
      </w:r>
      <w:r w:rsidRPr="0075726B">
        <w:rPr>
          <w:sz w:val="28"/>
          <w:szCs w:val="28"/>
        </w:rPr>
        <w:t xml:space="preserve">: </w:t>
      </w:r>
      <w:proofErr w:type="gramStart"/>
      <w:r w:rsidRPr="0075726B">
        <w:rPr>
          <w:b/>
          <w:i/>
          <w:sz w:val="28"/>
          <w:szCs w:val="28"/>
          <w:lang w:val="en-US"/>
        </w:rPr>
        <w:t>I</w:t>
      </w:r>
      <w:r w:rsidRPr="0075726B">
        <w:rPr>
          <w:b/>
          <w:i/>
          <w:sz w:val="28"/>
          <w:szCs w:val="28"/>
        </w:rPr>
        <w:t>:ИНИЦИАТИВА</w:t>
      </w:r>
      <w:proofErr w:type="gramEnd"/>
      <w:r w:rsidRPr="0075726B">
        <w:rPr>
          <w:b/>
          <w:i/>
          <w:sz w:val="28"/>
          <w:szCs w:val="28"/>
        </w:rPr>
        <w:t>/</w:t>
      </w:r>
      <w:r w:rsidRPr="0075726B">
        <w:rPr>
          <w:b/>
          <w:i/>
          <w:sz w:val="28"/>
          <w:szCs w:val="28"/>
          <w:lang w:val="en-US"/>
        </w:rPr>
        <w:t>VI</w:t>
      </w:r>
      <w:r w:rsidRPr="0075726B">
        <w:rPr>
          <w:b/>
          <w:i/>
          <w:sz w:val="28"/>
          <w:szCs w:val="28"/>
        </w:rPr>
        <w:t xml:space="preserve"> СОЗЫВ/</w:t>
      </w:r>
      <w:r>
        <w:rPr>
          <w:b/>
          <w:i/>
          <w:sz w:val="28"/>
          <w:szCs w:val="28"/>
        </w:rPr>
        <w:t>937</w:t>
      </w:r>
      <w:r w:rsidRPr="0075726B">
        <w:rPr>
          <w:b/>
          <w:i/>
          <w:sz w:val="28"/>
          <w:szCs w:val="28"/>
        </w:rPr>
        <w:t xml:space="preserve"> (</w:t>
      </w:r>
      <w:r w:rsidRPr="0075726B">
        <w:rPr>
          <w:b/>
          <w:i/>
          <w:sz w:val="28"/>
          <w:szCs w:val="28"/>
          <w:lang w:val="en-US"/>
        </w:rPr>
        <w:t>VI</w:t>
      </w:r>
      <w:r w:rsidRPr="0075726B">
        <w:rPr>
          <w:b/>
          <w:i/>
          <w:sz w:val="28"/>
          <w:szCs w:val="28"/>
        </w:rPr>
        <w:t xml:space="preserve">) – </w:t>
      </w:r>
      <w:r>
        <w:rPr>
          <w:b/>
          <w:i/>
          <w:sz w:val="28"/>
          <w:szCs w:val="28"/>
        </w:rPr>
        <w:t>2</w:t>
      </w:r>
      <w:r w:rsidRPr="0075726B">
        <w:rPr>
          <w:b/>
          <w:i/>
          <w:sz w:val="28"/>
          <w:szCs w:val="28"/>
        </w:rPr>
        <w:t xml:space="preserve"> чтение </w:t>
      </w:r>
    </w:p>
    <w:p w:rsidR="00C0234C" w:rsidRPr="0075726B" w:rsidRDefault="00C0234C" w:rsidP="00C0234C">
      <w:pPr>
        <w:pStyle w:val="a3"/>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937</w:t>
      </w:r>
      <w:r w:rsidRPr="0075726B">
        <w:rPr>
          <w:rFonts w:ascii="Times New Roman" w:hAnsi="Times New Roman" w:cs="Times New Roman"/>
          <w:b/>
          <w:sz w:val="28"/>
          <w:szCs w:val="28"/>
        </w:rPr>
        <w:t xml:space="preserve"> (</w:t>
      </w:r>
      <w:r w:rsidRPr="0075726B">
        <w:rPr>
          <w:rFonts w:ascii="Times New Roman" w:hAnsi="Times New Roman" w:cs="Times New Roman"/>
          <w:b/>
          <w:sz w:val="28"/>
          <w:szCs w:val="28"/>
          <w:lang w:val="en-US"/>
        </w:rPr>
        <w:t>VI</w:t>
      </w:r>
      <w:r w:rsidRPr="0075726B">
        <w:rPr>
          <w:rFonts w:ascii="Times New Roman" w:hAnsi="Times New Roman" w:cs="Times New Roman"/>
          <w:b/>
          <w:sz w:val="28"/>
          <w:szCs w:val="28"/>
        </w:rPr>
        <w:t>))</w:t>
      </w:r>
      <w:r w:rsidRPr="0075726B">
        <w:rPr>
          <w:rFonts w:ascii="Times New Roman" w:hAnsi="Times New Roman" w:cs="Times New Roman"/>
          <w:b/>
          <w:sz w:val="28"/>
          <w:szCs w:val="28"/>
        </w:rPr>
        <w:tab/>
      </w:r>
      <w:r w:rsidRPr="0075726B">
        <w:rPr>
          <w:rFonts w:ascii="Times New Roman" w:hAnsi="Times New Roman" w:cs="Times New Roman"/>
          <w:b/>
          <w:sz w:val="28"/>
          <w:szCs w:val="28"/>
        </w:rPr>
        <w:tab/>
      </w:r>
      <w:r w:rsidRPr="0075726B">
        <w:rPr>
          <w:rFonts w:ascii="Times New Roman" w:hAnsi="Times New Roman" w:cs="Times New Roman"/>
          <w:b/>
          <w:sz w:val="28"/>
          <w:szCs w:val="28"/>
        </w:rPr>
        <w:tab/>
      </w:r>
      <w:r w:rsidRPr="0075726B">
        <w:rPr>
          <w:rFonts w:ascii="Times New Roman" w:hAnsi="Times New Roman" w:cs="Times New Roman"/>
          <w:b/>
          <w:sz w:val="28"/>
          <w:szCs w:val="28"/>
        </w:rPr>
        <w:tab/>
      </w:r>
      <w:r w:rsidRPr="0075726B">
        <w:rPr>
          <w:rFonts w:ascii="Times New Roman" w:hAnsi="Times New Roman" w:cs="Times New Roman"/>
          <w:b/>
          <w:sz w:val="28"/>
          <w:szCs w:val="28"/>
        </w:rPr>
        <w:tab/>
      </w:r>
    </w:p>
    <w:p w:rsidR="00C0234C" w:rsidRDefault="00C0234C" w:rsidP="00C0234C">
      <w:pPr>
        <w:ind w:firstLine="708"/>
        <w:jc w:val="both"/>
        <w:outlineLvl w:val="0"/>
        <w:rPr>
          <w:b/>
          <w:sz w:val="28"/>
          <w:szCs w:val="28"/>
          <w:u w:val="single"/>
        </w:rPr>
      </w:pPr>
      <w:r w:rsidRPr="00592301">
        <w:rPr>
          <w:b/>
          <w:i/>
          <w:sz w:val="28"/>
          <w:szCs w:val="28"/>
          <w:u w:val="single"/>
        </w:rPr>
        <w:t xml:space="preserve">Ответственный </w:t>
      </w:r>
      <w:proofErr w:type="gramStart"/>
      <w:r w:rsidRPr="00592301">
        <w:rPr>
          <w:b/>
          <w:i/>
          <w:sz w:val="28"/>
          <w:szCs w:val="28"/>
          <w:u w:val="single"/>
        </w:rPr>
        <w:t>комитет:</w:t>
      </w:r>
      <w:r w:rsidRPr="00592301">
        <w:rPr>
          <w:b/>
          <w:i/>
          <w:sz w:val="28"/>
          <w:szCs w:val="28"/>
        </w:rPr>
        <w:tab/>
      </w:r>
      <w:proofErr w:type="gramEnd"/>
      <w:r w:rsidRPr="00592301">
        <w:rPr>
          <w:b/>
          <w:i/>
          <w:sz w:val="28"/>
          <w:szCs w:val="28"/>
        </w:rPr>
        <w:tab/>
      </w:r>
      <w:r w:rsidRPr="00592301">
        <w:rPr>
          <w:b/>
          <w:i/>
          <w:sz w:val="28"/>
          <w:szCs w:val="28"/>
        </w:rPr>
        <w:tab/>
      </w:r>
      <w:proofErr w:type="spellStart"/>
      <w:r>
        <w:rPr>
          <w:b/>
          <w:sz w:val="28"/>
          <w:szCs w:val="28"/>
          <w:u w:val="single"/>
        </w:rPr>
        <w:t>Антюфеева</w:t>
      </w:r>
      <w:proofErr w:type="spellEnd"/>
      <w:r>
        <w:rPr>
          <w:b/>
          <w:sz w:val="28"/>
          <w:szCs w:val="28"/>
          <w:u w:val="single"/>
        </w:rPr>
        <w:t xml:space="preserve"> Галина Михайловна  </w:t>
      </w:r>
    </w:p>
    <w:p w:rsidR="00C0234C" w:rsidRPr="009E0163" w:rsidRDefault="00C0234C" w:rsidP="00C0234C">
      <w:pPr>
        <w:ind w:firstLine="708"/>
        <w:jc w:val="both"/>
        <w:rPr>
          <w:b/>
          <w:i/>
          <w:sz w:val="16"/>
          <w:szCs w:val="16"/>
        </w:rPr>
      </w:pPr>
    </w:p>
    <w:p w:rsidR="00C0234C" w:rsidRDefault="00C0234C" w:rsidP="00C0234C">
      <w:pPr>
        <w:ind w:firstLine="708"/>
        <w:jc w:val="both"/>
        <w:rPr>
          <w:b/>
          <w:sz w:val="28"/>
          <w:szCs w:val="28"/>
        </w:rPr>
      </w:pPr>
      <w:r w:rsidRPr="00592301">
        <w:rPr>
          <w:b/>
          <w:i/>
          <w:sz w:val="28"/>
          <w:szCs w:val="28"/>
        </w:rPr>
        <w:t>Автор</w:t>
      </w:r>
      <w:r>
        <w:rPr>
          <w:b/>
          <w:i/>
          <w:sz w:val="28"/>
          <w:szCs w:val="28"/>
        </w:rPr>
        <w:t>ы</w:t>
      </w:r>
      <w:r w:rsidRPr="00592301">
        <w:rPr>
          <w:b/>
          <w:i/>
          <w:sz w:val="28"/>
          <w:szCs w:val="28"/>
        </w:rPr>
        <w:t xml:space="preserve"> з/и – </w:t>
      </w:r>
      <w:r>
        <w:rPr>
          <w:b/>
          <w:i/>
          <w:sz w:val="28"/>
          <w:szCs w:val="28"/>
        </w:rPr>
        <w:t xml:space="preserve">депутаты ВС </w:t>
      </w:r>
      <w:r w:rsidRPr="00592301">
        <w:rPr>
          <w:b/>
          <w:i/>
          <w:sz w:val="28"/>
          <w:szCs w:val="28"/>
        </w:rPr>
        <w:t xml:space="preserve">ПМР: </w:t>
      </w:r>
      <w:r>
        <w:rPr>
          <w:b/>
          <w:i/>
          <w:sz w:val="28"/>
          <w:szCs w:val="28"/>
        </w:rPr>
        <w:tab/>
      </w:r>
      <w:proofErr w:type="spellStart"/>
      <w:r>
        <w:rPr>
          <w:b/>
          <w:sz w:val="28"/>
          <w:szCs w:val="28"/>
        </w:rPr>
        <w:t>Антюфеева</w:t>
      </w:r>
      <w:proofErr w:type="spellEnd"/>
      <w:r>
        <w:rPr>
          <w:b/>
          <w:sz w:val="28"/>
          <w:szCs w:val="28"/>
        </w:rPr>
        <w:t xml:space="preserve"> Галина Михайловна</w:t>
      </w:r>
    </w:p>
    <w:p w:rsidR="00C0234C" w:rsidRDefault="00C0234C" w:rsidP="00C0234C">
      <w:pPr>
        <w:ind w:left="5664"/>
        <w:jc w:val="both"/>
        <w:rPr>
          <w:b/>
          <w:sz w:val="28"/>
          <w:szCs w:val="28"/>
        </w:rPr>
      </w:pPr>
      <w:r>
        <w:rPr>
          <w:b/>
          <w:sz w:val="28"/>
          <w:szCs w:val="28"/>
        </w:rPr>
        <w:t xml:space="preserve">Петрик Олег Анатольевич </w:t>
      </w:r>
    </w:p>
    <w:p w:rsidR="00C0234C" w:rsidRDefault="00C0234C" w:rsidP="00C0234C">
      <w:pPr>
        <w:ind w:left="5664"/>
        <w:jc w:val="both"/>
        <w:rPr>
          <w:b/>
          <w:sz w:val="28"/>
          <w:szCs w:val="28"/>
        </w:rPr>
      </w:pPr>
      <w:r>
        <w:rPr>
          <w:b/>
          <w:sz w:val="28"/>
          <w:szCs w:val="28"/>
        </w:rPr>
        <w:t>Калин Виталий Иванович</w:t>
      </w:r>
    </w:p>
    <w:p w:rsidR="00C0234C" w:rsidRDefault="00C0234C" w:rsidP="00C0234C">
      <w:pPr>
        <w:ind w:left="5664"/>
        <w:jc w:val="both"/>
        <w:rPr>
          <w:b/>
          <w:sz w:val="28"/>
          <w:szCs w:val="28"/>
        </w:rPr>
      </w:pPr>
      <w:r>
        <w:rPr>
          <w:b/>
          <w:sz w:val="28"/>
          <w:szCs w:val="28"/>
        </w:rPr>
        <w:t xml:space="preserve">Дьяченко Григорий Иванович </w:t>
      </w:r>
    </w:p>
    <w:p w:rsidR="00C0234C" w:rsidRPr="00580870" w:rsidRDefault="00C0234C" w:rsidP="00C0234C">
      <w:pPr>
        <w:ind w:left="5664"/>
        <w:jc w:val="both"/>
        <w:rPr>
          <w:b/>
          <w:sz w:val="16"/>
          <w:szCs w:val="16"/>
        </w:rPr>
      </w:pPr>
    </w:p>
    <w:p w:rsidR="00C0234C" w:rsidRDefault="00C0234C" w:rsidP="00C0234C">
      <w:pPr>
        <w:ind w:firstLine="708"/>
        <w:jc w:val="both"/>
        <w:outlineLvl w:val="0"/>
        <w:rPr>
          <w:b/>
          <w:sz w:val="28"/>
          <w:szCs w:val="28"/>
        </w:rPr>
      </w:pPr>
      <w:r w:rsidRPr="00AC7ABA">
        <w:rPr>
          <w:b/>
          <w:i/>
          <w:sz w:val="28"/>
          <w:szCs w:val="28"/>
        </w:rPr>
        <w:t xml:space="preserve">Официальные </w:t>
      </w:r>
      <w:proofErr w:type="gramStart"/>
      <w:r w:rsidRPr="00AC7ABA">
        <w:rPr>
          <w:b/>
          <w:i/>
          <w:sz w:val="28"/>
          <w:szCs w:val="28"/>
        </w:rPr>
        <w:t>представители:</w:t>
      </w:r>
      <w:r>
        <w:rPr>
          <w:b/>
          <w:i/>
          <w:sz w:val="28"/>
          <w:szCs w:val="28"/>
        </w:rPr>
        <w:tab/>
      </w:r>
      <w:proofErr w:type="gramEnd"/>
      <w:r>
        <w:rPr>
          <w:b/>
          <w:i/>
          <w:sz w:val="28"/>
          <w:szCs w:val="28"/>
        </w:rPr>
        <w:tab/>
      </w:r>
      <w:r>
        <w:rPr>
          <w:b/>
          <w:sz w:val="28"/>
          <w:szCs w:val="28"/>
        </w:rPr>
        <w:t>Тумба Александра Иосифовна</w:t>
      </w:r>
    </w:p>
    <w:p w:rsidR="00C0234C" w:rsidRDefault="00C0234C" w:rsidP="00C0234C">
      <w:pPr>
        <w:ind w:firstLine="708"/>
        <w:jc w:val="both"/>
        <w:outlineLvl w:val="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Жук Владислав Валерьевич </w:t>
      </w:r>
    </w:p>
    <w:p w:rsidR="00C0234C" w:rsidRPr="00FC1DB3" w:rsidRDefault="00C0234C" w:rsidP="00C0234C">
      <w:pPr>
        <w:ind w:firstLine="708"/>
        <w:jc w:val="both"/>
        <w:outlineLvl w:val="0"/>
        <w:rPr>
          <w:b/>
          <w:sz w:val="16"/>
          <w:szCs w:val="16"/>
        </w:rPr>
      </w:pPr>
    </w:p>
    <w:p w:rsidR="00C0234C" w:rsidRPr="00AC7ABA" w:rsidRDefault="00C0234C" w:rsidP="00C0234C">
      <w:pPr>
        <w:ind w:left="708" w:right="-65"/>
        <w:jc w:val="both"/>
        <w:outlineLvl w:val="0"/>
        <w:rPr>
          <w:i/>
          <w:sz w:val="28"/>
          <w:szCs w:val="28"/>
        </w:rPr>
      </w:pPr>
      <w:proofErr w:type="gramStart"/>
      <w:r w:rsidRPr="005A3FBF">
        <w:rPr>
          <w:b/>
          <w:i/>
          <w:sz w:val="28"/>
          <w:szCs w:val="28"/>
        </w:rPr>
        <w:t>Приглашённые:</w:t>
      </w:r>
      <w:r>
        <w:rPr>
          <w:b/>
          <w:i/>
          <w:sz w:val="28"/>
          <w:szCs w:val="28"/>
        </w:rPr>
        <w:tab/>
      </w:r>
      <w:proofErr w:type="gramEnd"/>
      <w:r>
        <w:rPr>
          <w:i/>
          <w:sz w:val="28"/>
          <w:szCs w:val="28"/>
        </w:rPr>
        <w:t xml:space="preserve"> </w:t>
      </w:r>
      <w:proofErr w:type="spellStart"/>
      <w:r w:rsidRPr="00AC7ABA">
        <w:rPr>
          <w:b/>
          <w:i/>
          <w:sz w:val="28"/>
          <w:szCs w:val="28"/>
        </w:rPr>
        <w:t>Кипяткова</w:t>
      </w:r>
      <w:proofErr w:type="spellEnd"/>
      <w:r w:rsidRPr="00AC7ABA">
        <w:rPr>
          <w:b/>
          <w:i/>
          <w:sz w:val="28"/>
          <w:szCs w:val="28"/>
        </w:rPr>
        <w:t xml:space="preserve"> Анастасия Геннадьевна </w:t>
      </w:r>
      <w:r w:rsidRPr="000A5F3D">
        <w:rPr>
          <w:sz w:val="28"/>
          <w:szCs w:val="28"/>
        </w:rPr>
        <w:t>–</w:t>
      </w:r>
      <w:r w:rsidRPr="00AC7ABA">
        <w:rPr>
          <w:b/>
          <w:i/>
          <w:sz w:val="28"/>
          <w:szCs w:val="28"/>
        </w:rPr>
        <w:t xml:space="preserve"> </w:t>
      </w:r>
      <w:r w:rsidRPr="00AC7ABA">
        <w:rPr>
          <w:i/>
          <w:sz w:val="28"/>
          <w:szCs w:val="28"/>
        </w:rPr>
        <w:t>полномочный представитель Президента ПМР в Верховном Совете ПМР</w:t>
      </w:r>
    </w:p>
    <w:p w:rsidR="00C0234C" w:rsidRPr="00B32F70" w:rsidRDefault="00C0234C" w:rsidP="00C0234C">
      <w:pPr>
        <w:ind w:left="708" w:firstLine="2130"/>
        <w:jc w:val="both"/>
        <w:outlineLvl w:val="0"/>
        <w:rPr>
          <w:i/>
          <w:sz w:val="28"/>
          <w:szCs w:val="28"/>
        </w:rPr>
      </w:pPr>
      <w:proofErr w:type="spellStart"/>
      <w:r w:rsidRPr="00B32F70">
        <w:rPr>
          <w:b/>
          <w:i/>
          <w:sz w:val="28"/>
          <w:szCs w:val="28"/>
        </w:rPr>
        <w:t>Грабко</w:t>
      </w:r>
      <w:proofErr w:type="spellEnd"/>
      <w:r w:rsidRPr="00B32F70">
        <w:rPr>
          <w:b/>
          <w:i/>
          <w:sz w:val="28"/>
          <w:szCs w:val="28"/>
        </w:rPr>
        <w:t xml:space="preserve"> Валентин </w:t>
      </w:r>
      <w:proofErr w:type="gramStart"/>
      <w:r w:rsidRPr="00B32F70">
        <w:rPr>
          <w:b/>
          <w:i/>
          <w:sz w:val="28"/>
          <w:szCs w:val="28"/>
        </w:rPr>
        <w:t xml:space="preserve">Васильевич </w:t>
      </w:r>
      <w:r>
        <w:rPr>
          <w:i/>
          <w:sz w:val="28"/>
          <w:szCs w:val="28"/>
        </w:rPr>
        <w:t xml:space="preserve"> –</w:t>
      </w:r>
      <w:proofErr w:type="gramEnd"/>
      <w:r>
        <w:rPr>
          <w:i/>
          <w:sz w:val="28"/>
          <w:szCs w:val="28"/>
        </w:rPr>
        <w:t xml:space="preserve"> начальник ГС судебных исполнителей Министерства юстиции ПМР</w:t>
      </w:r>
    </w:p>
    <w:p w:rsidR="00C0234C" w:rsidRDefault="00C0234C" w:rsidP="00D56103">
      <w:pPr>
        <w:ind w:firstLine="708"/>
        <w:jc w:val="both"/>
        <w:outlineLvl w:val="0"/>
        <w:rPr>
          <w:sz w:val="28"/>
          <w:szCs w:val="28"/>
        </w:rPr>
      </w:pPr>
    </w:p>
    <w:p w:rsidR="00D56103" w:rsidRPr="00D56103" w:rsidRDefault="002F017B" w:rsidP="00D56103">
      <w:pPr>
        <w:ind w:firstLine="708"/>
        <w:jc w:val="both"/>
        <w:outlineLvl w:val="0"/>
        <w:rPr>
          <w:b/>
          <w:sz w:val="28"/>
          <w:szCs w:val="28"/>
        </w:rPr>
      </w:pPr>
      <w:r>
        <w:rPr>
          <w:sz w:val="28"/>
          <w:szCs w:val="28"/>
        </w:rPr>
        <w:t>1.</w:t>
      </w:r>
      <w:r w:rsidR="00C0234C">
        <w:rPr>
          <w:sz w:val="28"/>
          <w:szCs w:val="28"/>
        </w:rPr>
        <w:t>5</w:t>
      </w:r>
      <w:r>
        <w:rPr>
          <w:sz w:val="28"/>
          <w:szCs w:val="28"/>
        </w:rPr>
        <w:t xml:space="preserve">) </w:t>
      </w:r>
      <w:r w:rsidR="00D56103" w:rsidRPr="00D56103">
        <w:rPr>
          <w:sz w:val="28"/>
          <w:szCs w:val="28"/>
        </w:rPr>
        <w:t>проект постановления Верховного Совета Приднестровской Молдавской Республики «</w:t>
      </w:r>
      <w:r w:rsidR="00D56103" w:rsidRPr="00D56103">
        <w:rPr>
          <w:sz w:val="28"/>
          <w:szCs w:val="28"/>
          <w:shd w:val="clear" w:color="auto" w:fill="FFFFFF"/>
        </w:rPr>
        <w:t xml:space="preserve">О безвозмездной передаче из государственной собственности имущества в виде здания магазина № 127 «Универсам» лит. А/7 (с подвалом под лит. А/7), расположенного по адресу: город Тирасполь, улица Мира, дом 50, в собственность </w:t>
      </w:r>
      <w:r w:rsidR="00D56103" w:rsidRPr="00D56103">
        <w:rPr>
          <w:sz w:val="28"/>
          <w:szCs w:val="28"/>
          <w:shd w:val="clear" w:color="auto" w:fill="FFFFFF"/>
        </w:rPr>
        <w:lastRenderedPageBreak/>
        <w:t>потребительского кооператива «Жилищно-строительный кооператив «</w:t>
      </w:r>
      <w:proofErr w:type="gramStart"/>
      <w:r w:rsidR="00D56103" w:rsidRPr="00D56103">
        <w:rPr>
          <w:sz w:val="28"/>
          <w:szCs w:val="28"/>
          <w:shd w:val="clear" w:color="auto" w:fill="FFFFFF"/>
        </w:rPr>
        <w:t>СЛЕДКОМ»</w:t>
      </w:r>
      <w:r w:rsidR="00D56103" w:rsidRPr="00D56103">
        <w:rPr>
          <w:sz w:val="28"/>
          <w:szCs w:val="28"/>
        </w:rPr>
        <w:t xml:space="preserve">   </w:t>
      </w:r>
      <w:proofErr w:type="gramEnd"/>
      <w:r w:rsidR="00D56103" w:rsidRPr="00D56103">
        <w:rPr>
          <w:sz w:val="28"/>
          <w:szCs w:val="28"/>
        </w:rPr>
        <w:t xml:space="preserve">         </w:t>
      </w:r>
      <w:r w:rsidR="00D56103" w:rsidRPr="00D56103">
        <w:rPr>
          <w:b/>
          <w:sz w:val="28"/>
          <w:szCs w:val="28"/>
        </w:rPr>
        <w:t>(</w:t>
      </w:r>
      <w:r w:rsidR="00D56103" w:rsidRPr="00D56103">
        <w:rPr>
          <w:b/>
          <w:sz w:val="28"/>
          <w:szCs w:val="28"/>
          <w:lang w:val="en-US"/>
        </w:rPr>
        <w:t>II</w:t>
      </w:r>
      <w:r w:rsidR="00D56103" w:rsidRPr="00D56103">
        <w:rPr>
          <w:b/>
          <w:sz w:val="28"/>
          <w:szCs w:val="28"/>
        </w:rPr>
        <w:t xml:space="preserve"> окончательное чтение)</w:t>
      </w:r>
    </w:p>
    <w:p w:rsidR="00D56103" w:rsidRPr="00D56103" w:rsidRDefault="00D56103" w:rsidP="00D56103">
      <w:pPr>
        <w:ind w:firstLine="708"/>
        <w:jc w:val="both"/>
        <w:rPr>
          <w:b/>
          <w:i/>
          <w:sz w:val="28"/>
          <w:szCs w:val="28"/>
        </w:rPr>
      </w:pPr>
      <w:r w:rsidRPr="00D56103">
        <w:rPr>
          <w:i/>
          <w:sz w:val="28"/>
          <w:szCs w:val="28"/>
        </w:rPr>
        <w:t>Электронный</w:t>
      </w:r>
      <w:r w:rsidRPr="00D56103">
        <w:rPr>
          <w:sz w:val="28"/>
          <w:szCs w:val="28"/>
        </w:rPr>
        <w:t xml:space="preserve"> </w:t>
      </w:r>
      <w:r w:rsidRPr="00D56103">
        <w:rPr>
          <w:i/>
          <w:sz w:val="28"/>
          <w:szCs w:val="28"/>
        </w:rPr>
        <w:t>адрес</w:t>
      </w:r>
      <w:r w:rsidRPr="00D56103">
        <w:rPr>
          <w:sz w:val="28"/>
          <w:szCs w:val="28"/>
        </w:rPr>
        <w:t xml:space="preserve">: </w:t>
      </w:r>
      <w:proofErr w:type="gramStart"/>
      <w:r w:rsidRPr="00D56103">
        <w:rPr>
          <w:b/>
          <w:i/>
          <w:sz w:val="28"/>
          <w:szCs w:val="28"/>
          <w:lang w:val="en-US"/>
        </w:rPr>
        <w:t>I</w:t>
      </w:r>
      <w:r w:rsidRPr="00D56103">
        <w:rPr>
          <w:b/>
          <w:i/>
          <w:sz w:val="28"/>
          <w:szCs w:val="28"/>
        </w:rPr>
        <w:t>:ИНИЦИАТИВА</w:t>
      </w:r>
      <w:proofErr w:type="gramEnd"/>
      <w:r w:rsidRPr="00D56103">
        <w:rPr>
          <w:b/>
          <w:i/>
          <w:sz w:val="28"/>
          <w:szCs w:val="28"/>
        </w:rPr>
        <w:t>/</w:t>
      </w:r>
      <w:r w:rsidRPr="00D56103">
        <w:rPr>
          <w:b/>
          <w:i/>
          <w:sz w:val="28"/>
          <w:szCs w:val="28"/>
          <w:lang w:val="en-US"/>
        </w:rPr>
        <w:t>VI</w:t>
      </w:r>
      <w:r w:rsidRPr="00D56103">
        <w:rPr>
          <w:b/>
          <w:i/>
          <w:sz w:val="28"/>
          <w:szCs w:val="28"/>
        </w:rPr>
        <w:t xml:space="preserve"> СОЗЫВ/1606 (</w:t>
      </w:r>
      <w:r w:rsidRPr="00D56103">
        <w:rPr>
          <w:b/>
          <w:i/>
          <w:sz w:val="28"/>
          <w:szCs w:val="28"/>
          <w:lang w:val="en-US"/>
        </w:rPr>
        <w:t>VI</w:t>
      </w:r>
      <w:r w:rsidRPr="00D56103">
        <w:rPr>
          <w:b/>
          <w:i/>
          <w:sz w:val="28"/>
          <w:szCs w:val="28"/>
        </w:rPr>
        <w:t xml:space="preserve">) – 2 чтение </w:t>
      </w:r>
    </w:p>
    <w:p w:rsidR="00D56103" w:rsidRPr="00D56103" w:rsidRDefault="00D56103" w:rsidP="00D56103">
      <w:pPr>
        <w:ind w:firstLine="708"/>
        <w:jc w:val="both"/>
        <w:outlineLvl w:val="0"/>
        <w:rPr>
          <w:b/>
          <w:sz w:val="28"/>
          <w:szCs w:val="28"/>
        </w:rPr>
      </w:pPr>
      <w:r w:rsidRPr="00D56103">
        <w:rPr>
          <w:b/>
          <w:sz w:val="28"/>
          <w:szCs w:val="28"/>
        </w:rPr>
        <w:t>(папка № 1606 (</w:t>
      </w:r>
      <w:r w:rsidRPr="00D56103">
        <w:rPr>
          <w:b/>
          <w:sz w:val="28"/>
          <w:szCs w:val="28"/>
          <w:lang w:val="en-US"/>
        </w:rPr>
        <w:t>VI</w:t>
      </w:r>
      <w:r w:rsidRPr="00D56103">
        <w:rPr>
          <w:b/>
          <w:sz w:val="28"/>
          <w:szCs w:val="28"/>
        </w:rPr>
        <w:t>))</w:t>
      </w:r>
      <w:r w:rsidRPr="00D56103">
        <w:rPr>
          <w:b/>
          <w:sz w:val="28"/>
          <w:szCs w:val="28"/>
        </w:rPr>
        <w:tab/>
      </w:r>
      <w:r w:rsidRPr="00D56103">
        <w:rPr>
          <w:b/>
          <w:sz w:val="28"/>
          <w:szCs w:val="28"/>
        </w:rPr>
        <w:tab/>
      </w:r>
      <w:r w:rsidRPr="00D56103">
        <w:rPr>
          <w:b/>
          <w:sz w:val="28"/>
          <w:szCs w:val="28"/>
        </w:rPr>
        <w:tab/>
      </w:r>
      <w:r w:rsidRPr="00D56103">
        <w:rPr>
          <w:b/>
          <w:sz w:val="28"/>
          <w:szCs w:val="28"/>
        </w:rPr>
        <w:tab/>
      </w:r>
      <w:r w:rsidRPr="00D56103">
        <w:rPr>
          <w:b/>
          <w:sz w:val="28"/>
          <w:szCs w:val="28"/>
        </w:rPr>
        <w:tab/>
      </w:r>
    </w:p>
    <w:p w:rsidR="00D56103" w:rsidRPr="00D56103" w:rsidRDefault="00D56103" w:rsidP="00D56103">
      <w:pPr>
        <w:ind w:firstLine="708"/>
        <w:jc w:val="both"/>
        <w:rPr>
          <w:b/>
          <w:sz w:val="28"/>
          <w:szCs w:val="28"/>
          <w:u w:val="single"/>
        </w:rPr>
      </w:pPr>
      <w:r w:rsidRPr="00D56103">
        <w:rPr>
          <w:b/>
          <w:i/>
          <w:sz w:val="28"/>
          <w:szCs w:val="28"/>
          <w:u w:val="single"/>
        </w:rPr>
        <w:t xml:space="preserve">Ответственный </w:t>
      </w:r>
      <w:proofErr w:type="gramStart"/>
      <w:r w:rsidRPr="00D56103">
        <w:rPr>
          <w:b/>
          <w:i/>
          <w:sz w:val="28"/>
          <w:szCs w:val="28"/>
          <w:u w:val="single"/>
        </w:rPr>
        <w:t>комитет:</w:t>
      </w:r>
      <w:r w:rsidRPr="00D56103">
        <w:rPr>
          <w:b/>
          <w:i/>
          <w:sz w:val="28"/>
          <w:szCs w:val="28"/>
        </w:rPr>
        <w:tab/>
      </w:r>
      <w:proofErr w:type="gramEnd"/>
      <w:r w:rsidRPr="00D56103">
        <w:rPr>
          <w:b/>
          <w:i/>
          <w:sz w:val="28"/>
          <w:szCs w:val="28"/>
        </w:rPr>
        <w:tab/>
      </w:r>
      <w:r w:rsidRPr="00D56103">
        <w:rPr>
          <w:b/>
          <w:i/>
          <w:sz w:val="28"/>
          <w:szCs w:val="28"/>
        </w:rPr>
        <w:tab/>
      </w:r>
      <w:proofErr w:type="spellStart"/>
      <w:r w:rsidRPr="00D56103">
        <w:rPr>
          <w:b/>
          <w:sz w:val="28"/>
          <w:szCs w:val="28"/>
          <w:u w:val="single"/>
        </w:rPr>
        <w:t>Гузун</w:t>
      </w:r>
      <w:proofErr w:type="spellEnd"/>
      <w:r w:rsidRPr="00D56103">
        <w:rPr>
          <w:b/>
          <w:sz w:val="28"/>
          <w:szCs w:val="28"/>
          <w:u w:val="single"/>
        </w:rPr>
        <w:t xml:space="preserve"> Виктор Михайлович  </w:t>
      </w:r>
    </w:p>
    <w:p w:rsidR="00D56103" w:rsidRPr="00D56103" w:rsidRDefault="00D56103" w:rsidP="00D56103">
      <w:pPr>
        <w:ind w:firstLine="708"/>
        <w:jc w:val="both"/>
        <w:rPr>
          <w:b/>
          <w:i/>
          <w:sz w:val="28"/>
          <w:szCs w:val="28"/>
        </w:rPr>
      </w:pPr>
    </w:p>
    <w:p w:rsidR="00D56103" w:rsidRPr="00D56103" w:rsidRDefault="00D56103" w:rsidP="00D56103">
      <w:pPr>
        <w:ind w:firstLine="708"/>
        <w:jc w:val="both"/>
        <w:rPr>
          <w:b/>
        </w:rPr>
      </w:pPr>
      <w:r w:rsidRPr="00D56103">
        <w:rPr>
          <w:b/>
          <w:i/>
          <w:sz w:val="28"/>
          <w:szCs w:val="28"/>
        </w:rPr>
        <w:t xml:space="preserve">Автор з/и – Правительство ПМР: </w:t>
      </w:r>
      <w:r w:rsidRPr="00D56103">
        <w:rPr>
          <w:i/>
        </w:rPr>
        <w:t>(</w:t>
      </w:r>
      <w:proofErr w:type="spellStart"/>
      <w:r w:rsidRPr="00D56103">
        <w:rPr>
          <w:i/>
        </w:rPr>
        <w:t>расп</w:t>
      </w:r>
      <w:proofErr w:type="spellEnd"/>
      <w:r w:rsidRPr="00D56103">
        <w:rPr>
          <w:i/>
        </w:rPr>
        <w:t>. Правительства ПМР от 26.12.19г.  № 1071р)</w:t>
      </w:r>
    </w:p>
    <w:p w:rsidR="00D56103" w:rsidRPr="00D56103" w:rsidRDefault="00D56103" w:rsidP="00D56103">
      <w:pPr>
        <w:ind w:firstLine="708"/>
        <w:jc w:val="both"/>
        <w:outlineLvl w:val="0"/>
        <w:rPr>
          <w:b/>
          <w:sz w:val="28"/>
          <w:szCs w:val="28"/>
        </w:rPr>
      </w:pPr>
      <w:r w:rsidRPr="00D56103">
        <w:rPr>
          <w:b/>
          <w:i/>
          <w:sz w:val="28"/>
          <w:szCs w:val="28"/>
        </w:rPr>
        <w:t xml:space="preserve">Официальные </w:t>
      </w:r>
      <w:proofErr w:type="gramStart"/>
      <w:r w:rsidRPr="00D56103">
        <w:rPr>
          <w:b/>
          <w:i/>
          <w:sz w:val="28"/>
          <w:szCs w:val="28"/>
        </w:rPr>
        <w:t>представители:</w:t>
      </w:r>
      <w:r w:rsidRPr="00D56103">
        <w:rPr>
          <w:b/>
          <w:i/>
          <w:sz w:val="28"/>
          <w:szCs w:val="28"/>
        </w:rPr>
        <w:tab/>
      </w:r>
      <w:proofErr w:type="gramEnd"/>
      <w:r w:rsidRPr="00D56103">
        <w:rPr>
          <w:b/>
          <w:i/>
          <w:sz w:val="28"/>
          <w:szCs w:val="28"/>
        </w:rPr>
        <w:tab/>
      </w:r>
      <w:proofErr w:type="spellStart"/>
      <w:r w:rsidRPr="00D56103">
        <w:rPr>
          <w:b/>
          <w:sz w:val="28"/>
          <w:szCs w:val="28"/>
        </w:rPr>
        <w:t>Брынзарь</w:t>
      </w:r>
      <w:proofErr w:type="spellEnd"/>
      <w:r w:rsidRPr="00D56103">
        <w:rPr>
          <w:b/>
          <w:sz w:val="28"/>
          <w:szCs w:val="28"/>
        </w:rPr>
        <w:t xml:space="preserve"> Вячеслав Иванович</w:t>
      </w:r>
    </w:p>
    <w:p w:rsidR="00D56103" w:rsidRPr="00D56103" w:rsidRDefault="00D56103" w:rsidP="00D56103">
      <w:pPr>
        <w:ind w:firstLine="708"/>
        <w:jc w:val="both"/>
        <w:outlineLvl w:val="0"/>
        <w:rPr>
          <w:b/>
          <w:sz w:val="28"/>
          <w:szCs w:val="28"/>
        </w:rPr>
      </w:pPr>
      <w:r w:rsidRPr="00D56103">
        <w:rPr>
          <w:b/>
          <w:sz w:val="28"/>
          <w:szCs w:val="28"/>
        </w:rPr>
        <w:tab/>
      </w:r>
      <w:r w:rsidRPr="00D56103">
        <w:rPr>
          <w:b/>
          <w:sz w:val="28"/>
          <w:szCs w:val="28"/>
        </w:rPr>
        <w:tab/>
      </w:r>
      <w:r w:rsidRPr="00D56103">
        <w:rPr>
          <w:b/>
          <w:sz w:val="28"/>
          <w:szCs w:val="28"/>
        </w:rPr>
        <w:tab/>
      </w:r>
      <w:r w:rsidRPr="00D56103">
        <w:rPr>
          <w:b/>
          <w:sz w:val="28"/>
          <w:szCs w:val="28"/>
        </w:rPr>
        <w:tab/>
      </w:r>
      <w:r w:rsidRPr="00D56103">
        <w:rPr>
          <w:b/>
          <w:sz w:val="28"/>
          <w:szCs w:val="28"/>
        </w:rPr>
        <w:tab/>
      </w:r>
      <w:r w:rsidRPr="00D56103">
        <w:rPr>
          <w:b/>
          <w:sz w:val="28"/>
          <w:szCs w:val="28"/>
        </w:rPr>
        <w:tab/>
      </w:r>
      <w:r w:rsidRPr="00D56103">
        <w:rPr>
          <w:b/>
          <w:sz w:val="28"/>
          <w:szCs w:val="28"/>
        </w:rPr>
        <w:tab/>
      </w:r>
      <w:proofErr w:type="spellStart"/>
      <w:r w:rsidRPr="00D56103">
        <w:rPr>
          <w:b/>
          <w:sz w:val="28"/>
          <w:szCs w:val="28"/>
        </w:rPr>
        <w:t>Чечельницкая</w:t>
      </w:r>
      <w:proofErr w:type="spellEnd"/>
      <w:r w:rsidRPr="00D56103">
        <w:rPr>
          <w:b/>
          <w:sz w:val="28"/>
          <w:szCs w:val="28"/>
        </w:rPr>
        <w:t xml:space="preserve"> Алина Петровна </w:t>
      </w:r>
    </w:p>
    <w:p w:rsidR="00D56103" w:rsidRPr="00D56103" w:rsidRDefault="00D56103" w:rsidP="00D56103">
      <w:pPr>
        <w:ind w:firstLine="708"/>
        <w:jc w:val="both"/>
        <w:rPr>
          <w:b/>
          <w:i/>
          <w:sz w:val="28"/>
          <w:szCs w:val="28"/>
          <w:u w:val="single"/>
        </w:rPr>
      </w:pPr>
    </w:p>
    <w:p w:rsidR="00D56103" w:rsidRPr="00D56103" w:rsidRDefault="00C0234C" w:rsidP="00D56103">
      <w:pPr>
        <w:ind w:firstLine="708"/>
        <w:jc w:val="both"/>
        <w:rPr>
          <w:sz w:val="28"/>
          <w:szCs w:val="28"/>
        </w:rPr>
      </w:pPr>
      <w:r>
        <w:rPr>
          <w:sz w:val="28"/>
          <w:szCs w:val="28"/>
        </w:rPr>
        <w:t>1.6</w:t>
      </w:r>
      <w:r w:rsidR="00D56103" w:rsidRPr="00D56103">
        <w:rPr>
          <w:sz w:val="28"/>
          <w:szCs w:val="28"/>
        </w:rPr>
        <w:t xml:space="preserve">) проект постановления Верховного Совета Приднестровской Молдавской Республики О внесении изменений и дополнений в Постановление Верховного Совета Приднестровской Молдавской Республики от 28 марта 2018 года № 2031 </w:t>
      </w:r>
      <w:r w:rsidR="00D56103" w:rsidRPr="00D56103">
        <w:rPr>
          <w:sz w:val="28"/>
          <w:szCs w:val="28"/>
        </w:rPr>
        <w:br/>
        <w:t>«Об утверждении Положения о направлениях и порядке расходования средств финансового резерва Фонда государственного резерва Приднестровской Молдавской Республики, сформированного за счет средств безвозмездной помощи Российской Федерации, поступившей для предоставления технических кредитов в целях оказания поддержки субъектам агропромышленного комплекса, субъектам малого предпринимательства Приднестровской Молдавской Республики» (САЗ 18-14)</w:t>
      </w:r>
    </w:p>
    <w:p w:rsidR="00D56103" w:rsidRPr="00D56103" w:rsidRDefault="00D56103" w:rsidP="00D56103">
      <w:pPr>
        <w:shd w:val="clear" w:color="auto" w:fill="FFFFFF"/>
        <w:ind w:firstLine="708"/>
        <w:jc w:val="both"/>
        <w:rPr>
          <w:b/>
          <w:i/>
          <w:sz w:val="28"/>
          <w:szCs w:val="28"/>
        </w:rPr>
      </w:pPr>
      <w:r w:rsidRPr="00D56103">
        <w:rPr>
          <w:i/>
          <w:sz w:val="28"/>
          <w:szCs w:val="28"/>
        </w:rPr>
        <w:t>Электронный</w:t>
      </w:r>
      <w:r w:rsidRPr="00D56103">
        <w:rPr>
          <w:sz w:val="28"/>
          <w:szCs w:val="28"/>
        </w:rPr>
        <w:t xml:space="preserve"> </w:t>
      </w:r>
      <w:r w:rsidRPr="00D56103">
        <w:rPr>
          <w:i/>
          <w:sz w:val="28"/>
          <w:szCs w:val="28"/>
        </w:rPr>
        <w:t>адрес</w:t>
      </w:r>
      <w:r w:rsidRPr="00D56103">
        <w:rPr>
          <w:sz w:val="28"/>
          <w:szCs w:val="28"/>
        </w:rPr>
        <w:t xml:space="preserve">: </w:t>
      </w:r>
      <w:proofErr w:type="gramStart"/>
      <w:r w:rsidRPr="00D56103">
        <w:rPr>
          <w:b/>
          <w:i/>
          <w:sz w:val="28"/>
          <w:szCs w:val="28"/>
          <w:lang w:val="en-US"/>
        </w:rPr>
        <w:t>I</w:t>
      </w:r>
      <w:r w:rsidRPr="00D56103">
        <w:rPr>
          <w:b/>
          <w:i/>
          <w:sz w:val="28"/>
          <w:szCs w:val="28"/>
        </w:rPr>
        <w:t>:ПОСТ</w:t>
      </w:r>
      <w:proofErr w:type="gramEnd"/>
      <w:r w:rsidRPr="00D56103">
        <w:rPr>
          <w:b/>
          <w:i/>
          <w:sz w:val="28"/>
          <w:szCs w:val="28"/>
        </w:rPr>
        <w:t xml:space="preserve">. НЕНОРМ ХАРАКТЕРА/2020/внесение дополнения в Фонд Гос. резерва  </w:t>
      </w:r>
    </w:p>
    <w:p w:rsidR="00D56103" w:rsidRPr="00D56103" w:rsidRDefault="00D56103" w:rsidP="00D56103">
      <w:pPr>
        <w:ind w:firstLine="708"/>
        <w:jc w:val="both"/>
        <w:rPr>
          <w:b/>
          <w:sz w:val="28"/>
          <w:szCs w:val="28"/>
          <w:u w:val="single"/>
        </w:rPr>
      </w:pPr>
      <w:r w:rsidRPr="00D56103">
        <w:rPr>
          <w:b/>
          <w:i/>
          <w:sz w:val="28"/>
          <w:szCs w:val="28"/>
          <w:u w:val="single"/>
        </w:rPr>
        <w:t xml:space="preserve">Ответственный </w:t>
      </w:r>
      <w:proofErr w:type="gramStart"/>
      <w:r w:rsidRPr="00D56103">
        <w:rPr>
          <w:b/>
          <w:i/>
          <w:sz w:val="28"/>
          <w:szCs w:val="28"/>
          <w:u w:val="single"/>
        </w:rPr>
        <w:t>комитет:</w:t>
      </w:r>
      <w:r w:rsidRPr="00D56103">
        <w:rPr>
          <w:b/>
          <w:i/>
          <w:sz w:val="28"/>
          <w:szCs w:val="28"/>
        </w:rPr>
        <w:tab/>
      </w:r>
      <w:proofErr w:type="gramEnd"/>
      <w:r w:rsidRPr="00D56103">
        <w:rPr>
          <w:b/>
          <w:i/>
          <w:sz w:val="28"/>
          <w:szCs w:val="28"/>
        </w:rPr>
        <w:tab/>
      </w:r>
      <w:r w:rsidRPr="00D56103">
        <w:rPr>
          <w:b/>
          <w:i/>
          <w:sz w:val="28"/>
          <w:szCs w:val="28"/>
        </w:rPr>
        <w:tab/>
      </w:r>
      <w:r w:rsidRPr="00D56103">
        <w:rPr>
          <w:b/>
          <w:sz w:val="28"/>
          <w:szCs w:val="28"/>
          <w:u w:val="single"/>
        </w:rPr>
        <w:t>Леонтьев Олег Сергеевич</w:t>
      </w:r>
    </w:p>
    <w:p w:rsidR="002F017B" w:rsidRDefault="002F017B" w:rsidP="00D56103">
      <w:pPr>
        <w:ind w:firstLine="708"/>
        <w:jc w:val="both"/>
        <w:outlineLvl w:val="0"/>
        <w:rPr>
          <w:b/>
          <w:sz w:val="28"/>
          <w:szCs w:val="28"/>
        </w:rPr>
      </w:pPr>
    </w:p>
    <w:p w:rsidR="002F017B" w:rsidRPr="00AC7ABA" w:rsidRDefault="002F017B" w:rsidP="002F017B">
      <w:pPr>
        <w:tabs>
          <w:tab w:val="left" w:pos="0"/>
          <w:tab w:val="left" w:pos="720"/>
        </w:tabs>
        <w:ind w:right="-65"/>
        <w:jc w:val="both"/>
        <w:outlineLvl w:val="0"/>
        <w:rPr>
          <w:b/>
          <w:sz w:val="28"/>
          <w:szCs w:val="28"/>
        </w:rPr>
      </w:pPr>
      <w:r>
        <w:rPr>
          <w:b/>
          <w:sz w:val="28"/>
          <w:szCs w:val="28"/>
        </w:rPr>
        <w:tab/>
      </w:r>
      <w:r w:rsidRPr="00AC7ABA">
        <w:rPr>
          <w:b/>
          <w:sz w:val="28"/>
          <w:szCs w:val="28"/>
        </w:rPr>
        <w:t>2. Разное</w:t>
      </w:r>
    </w:p>
    <w:p w:rsidR="002F017B" w:rsidRDefault="002F017B" w:rsidP="002F017B">
      <w:pPr>
        <w:jc w:val="both"/>
        <w:outlineLvl w:val="0"/>
        <w:rPr>
          <w:sz w:val="16"/>
          <w:szCs w:val="16"/>
        </w:rPr>
      </w:pPr>
    </w:p>
    <w:p w:rsidR="002F017B" w:rsidRPr="001D702D" w:rsidRDefault="002F017B" w:rsidP="002F017B">
      <w:pPr>
        <w:jc w:val="both"/>
        <w:outlineLvl w:val="0"/>
        <w:rPr>
          <w:sz w:val="16"/>
          <w:szCs w:val="16"/>
        </w:rPr>
      </w:pPr>
    </w:p>
    <w:p w:rsidR="002F017B" w:rsidRPr="00AC7ABA" w:rsidRDefault="002F017B" w:rsidP="002F017B">
      <w:pPr>
        <w:jc w:val="both"/>
        <w:outlineLvl w:val="0"/>
        <w:rPr>
          <w:sz w:val="28"/>
          <w:szCs w:val="28"/>
        </w:rPr>
      </w:pPr>
      <w:r w:rsidRPr="00AC7ABA">
        <w:rPr>
          <w:sz w:val="28"/>
          <w:szCs w:val="28"/>
        </w:rPr>
        <w:t xml:space="preserve">Председатель Верховного Совета </w:t>
      </w:r>
    </w:p>
    <w:p w:rsidR="002F017B" w:rsidRPr="00AC7ABA" w:rsidRDefault="002F017B" w:rsidP="002F017B">
      <w:pPr>
        <w:jc w:val="both"/>
        <w:outlineLvl w:val="0"/>
        <w:rPr>
          <w:sz w:val="28"/>
          <w:szCs w:val="28"/>
        </w:rPr>
      </w:pPr>
      <w:r w:rsidRPr="00AC7ABA">
        <w:rPr>
          <w:sz w:val="28"/>
          <w:szCs w:val="28"/>
        </w:rPr>
        <w:t>Приднестровской Молдавской Республики</w:t>
      </w:r>
      <w:r w:rsidRPr="00AC7ABA">
        <w:rPr>
          <w:sz w:val="28"/>
          <w:szCs w:val="28"/>
        </w:rPr>
        <w:tab/>
      </w:r>
      <w:r w:rsidRPr="00AC7ABA">
        <w:rPr>
          <w:sz w:val="28"/>
          <w:szCs w:val="28"/>
        </w:rPr>
        <w:tab/>
        <w:t xml:space="preserve">                            А. В. КОРШУНОВ</w:t>
      </w:r>
    </w:p>
    <w:p w:rsidR="000C3565" w:rsidRDefault="000C3565"/>
    <w:sectPr w:rsidR="000C3565" w:rsidSect="0087351C">
      <w:headerReference w:type="even" r:id="rId6"/>
      <w:footerReference w:type="even" r:id="rId7"/>
      <w:footerReference w:type="default" r:id="rId8"/>
      <w:pgSz w:w="11906" w:h="16838"/>
      <w:pgMar w:top="567" w:right="397"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359" w:rsidRDefault="00B82359">
      <w:r>
        <w:separator/>
      </w:r>
    </w:p>
  </w:endnote>
  <w:endnote w:type="continuationSeparator" w:id="0">
    <w:p w:rsidR="00B82359" w:rsidRDefault="00B8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EC1" w:rsidRDefault="00C0234C" w:rsidP="0087351C">
    <w:pPr>
      <w:pStyle w:val="a8"/>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72EC1" w:rsidRDefault="00B82359" w:rsidP="0087351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EC1" w:rsidRDefault="00C0234C" w:rsidP="0087351C">
    <w:pPr>
      <w:pStyle w:val="a8"/>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E165A">
      <w:rPr>
        <w:rStyle w:val="a5"/>
        <w:noProof/>
      </w:rPr>
      <w:t>3</w:t>
    </w:r>
    <w:r>
      <w:rPr>
        <w:rStyle w:val="a5"/>
      </w:rPr>
      <w:fldChar w:fldCharType="end"/>
    </w:r>
  </w:p>
  <w:p w:rsidR="00672EC1" w:rsidRDefault="00B82359" w:rsidP="0087351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359" w:rsidRDefault="00B82359">
      <w:r>
        <w:separator/>
      </w:r>
    </w:p>
  </w:footnote>
  <w:footnote w:type="continuationSeparator" w:id="0">
    <w:p w:rsidR="00B82359" w:rsidRDefault="00B82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EC1" w:rsidRDefault="00C0234C" w:rsidP="0087351C">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72EC1" w:rsidRDefault="00B8235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17B"/>
    <w:rsid w:val="000C3565"/>
    <w:rsid w:val="00136BFC"/>
    <w:rsid w:val="002F017B"/>
    <w:rsid w:val="005E165A"/>
    <w:rsid w:val="00B82359"/>
    <w:rsid w:val="00C0234C"/>
    <w:rsid w:val="00CC76A1"/>
    <w:rsid w:val="00D56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3F1E4A-B0B1-4831-8003-5F8CD4E9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1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2F017B"/>
    <w:rPr>
      <w:rFonts w:ascii="Courier New" w:hAnsi="Courier New" w:cs="Courier New"/>
      <w:sz w:val="20"/>
      <w:szCs w:val="20"/>
    </w:rPr>
  </w:style>
  <w:style w:type="character" w:customStyle="1" w:styleId="a4">
    <w:name w:val="Текст Знак"/>
    <w:basedOn w:val="a0"/>
    <w:uiPriority w:val="99"/>
    <w:semiHidden/>
    <w:rsid w:val="002F017B"/>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3"/>
    <w:locked/>
    <w:rsid w:val="002F017B"/>
    <w:rPr>
      <w:rFonts w:ascii="Courier New" w:eastAsia="Times New Roman" w:hAnsi="Courier New" w:cs="Courier New"/>
      <w:sz w:val="20"/>
      <w:szCs w:val="20"/>
      <w:lang w:eastAsia="ru-RU"/>
    </w:rPr>
  </w:style>
  <w:style w:type="character" w:styleId="a5">
    <w:name w:val="page number"/>
    <w:basedOn w:val="a0"/>
    <w:rsid w:val="002F017B"/>
  </w:style>
  <w:style w:type="paragraph" w:styleId="a6">
    <w:name w:val="header"/>
    <w:basedOn w:val="a"/>
    <w:link w:val="a7"/>
    <w:rsid w:val="002F017B"/>
    <w:pPr>
      <w:tabs>
        <w:tab w:val="center" w:pos="4677"/>
        <w:tab w:val="right" w:pos="9355"/>
      </w:tabs>
    </w:pPr>
  </w:style>
  <w:style w:type="character" w:customStyle="1" w:styleId="a7">
    <w:name w:val="Верхний колонтитул Знак"/>
    <w:basedOn w:val="a0"/>
    <w:link w:val="a6"/>
    <w:rsid w:val="002F017B"/>
    <w:rPr>
      <w:rFonts w:ascii="Times New Roman" w:eastAsia="Times New Roman" w:hAnsi="Times New Roman" w:cs="Times New Roman"/>
      <w:sz w:val="24"/>
      <w:szCs w:val="24"/>
      <w:lang w:eastAsia="ru-RU"/>
    </w:rPr>
  </w:style>
  <w:style w:type="paragraph" w:styleId="a8">
    <w:name w:val="footer"/>
    <w:basedOn w:val="a"/>
    <w:link w:val="a9"/>
    <w:rsid w:val="002F017B"/>
    <w:pPr>
      <w:tabs>
        <w:tab w:val="center" w:pos="4677"/>
        <w:tab w:val="right" w:pos="9355"/>
      </w:tabs>
    </w:pPr>
  </w:style>
  <w:style w:type="character" w:customStyle="1" w:styleId="a9">
    <w:name w:val="Нижний колонтитул Знак"/>
    <w:basedOn w:val="a0"/>
    <w:link w:val="a8"/>
    <w:rsid w:val="002F017B"/>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136BFC"/>
    <w:rPr>
      <w:rFonts w:ascii="Segoe UI" w:hAnsi="Segoe UI" w:cs="Segoe UI"/>
      <w:sz w:val="18"/>
      <w:szCs w:val="18"/>
    </w:rPr>
  </w:style>
  <w:style w:type="character" w:customStyle="1" w:styleId="ab">
    <w:name w:val="Текст выноски Знак"/>
    <w:basedOn w:val="a0"/>
    <w:link w:val="aa"/>
    <w:uiPriority w:val="99"/>
    <w:semiHidden/>
    <w:rsid w:val="00136BF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763</Words>
  <Characters>4354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5</cp:revision>
  <cp:lastPrinted>2020-02-03T07:09:00Z</cp:lastPrinted>
  <dcterms:created xsi:type="dcterms:W3CDTF">2020-01-29T12:25:00Z</dcterms:created>
  <dcterms:modified xsi:type="dcterms:W3CDTF">2020-02-03T08:36:00Z</dcterms:modified>
</cp:coreProperties>
</file>