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E19" w:rsidRPr="00A857D9" w:rsidRDefault="00960E19" w:rsidP="00960E19">
      <w:pPr>
        <w:rPr>
          <w:sz w:val="28"/>
          <w:szCs w:val="28"/>
        </w:rPr>
      </w:pPr>
    </w:p>
    <w:p w:rsidR="00960E19" w:rsidRPr="00A857D9" w:rsidRDefault="00960E19" w:rsidP="00960E19">
      <w:pPr>
        <w:rPr>
          <w:sz w:val="28"/>
          <w:szCs w:val="28"/>
        </w:rPr>
      </w:pPr>
    </w:p>
    <w:p w:rsidR="00960E19" w:rsidRPr="00A857D9" w:rsidRDefault="00960E19" w:rsidP="00960E19">
      <w:pPr>
        <w:rPr>
          <w:sz w:val="28"/>
          <w:szCs w:val="28"/>
        </w:rPr>
      </w:pPr>
    </w:p>
    <w:p w:rsidR="00960E19" w:rsidRPr="00A857D9" w:rsidRDefault="00960E19" w:rsidP="00960E19">
      <w:pPr>
        <w:rPr>
          <w:sz w:val="28"/>
          <w:szCs w:val="28"/>
        </w:rPr>
      </w:pPr>
    </w:p>
    <w:p w:rsidR="00960E19" w:rsidRPr="00A857D9" w:rsidRDefault="00960E19" w:rsidP="00960E19">
      <w:pPr>
        <w:rPr>
          <w:sz w:val="28"/>
          <w:szCs w:val="28"/>
        </w:rPr>
      </w:pPr>
    </w:p>
    <w:p w:rsidR="00960E19" w:rsidRPr="00EC3EC9" w:rsidRDefault="00960E19" w:rsidP="00960E19">
      <w:pPr>
        <w:rPr>
          <w:sz w:val="28"/>
          <w:szCs w:val="28"/>
        </w:rPr>
      </w:pPr>
    </w:p>
    <w:p w:rsidR="00960E19" w:rsidRPr="00EC3EC9" w:rsidRDefault="00960E19" w:rsidP="00960E19">
      <w:pPr>
        <w:jc w:val="center"/>
        <w:rPr>
          <w:b/>
          <w:sz w:val="28"/>
          <w:szCs w:val="28"/>
        </w:rPr>
      </w:pPr>
      <w:r w:rsidRPr="00EC3EC9">
        <w:rPr>
          <w:b/>
          <w:sz w:val="28"/>
          <w:szCs w:val="28"/>
        </w:rPr>
        <w:t xml:space="preserve">ПОСТАНОВЛЕНИЕ № </w:t>
      </w:r>
      <w:r w:rsidR="0089047C">
        <w:rPr>
          <w:b/>
          <w:sz w:val="28"/>
          <w:szCs w:val="28"/>
        </w:rPr>
        <w:t>3472</w:t>
      </w:r>
    </w:p>
    <w:p w:rsidR="00960E19" w:rsidRPr="00EC3EC9" w:rsidRDefault="00960E19" w:rsidP="00960E19">
      <w:pPr>
        <w:jc w:val="center"/>
        <w:rPr>
          <w:sz w:val="28"/>
          <w:szCs w:val="28"/>
        </w:rPr>
      </w:pPr>
    </w:p>
    <w:p w:rsidR="00960E19" w:rsidRPr="00EC3EC9" w:rsidRDefault="00960E19" w:rsidP="00960E19">
      <w:pPr>
        <w:rPr>
          <w:sz w:val="28"/>
          <w:szCs w:val="28"/>
        </w:rPr>
      </w:pPr>
      <w:r w:rsidRPr="00EC3EC9">
        <w:rPr>
          <w:sz w:val="28"/>
          <w:szCs w:val="28"/>
        </w:rPr>
        <w:t>Принято Верховным Советом</w:t>
      </w:r>
    </w:p>
    <w:p w:rsidR="00960E19" w:rsidRPr="00EC3EC9" w:rsidRDefault="00960E19" w:rsidP="00960E19">
      <w:pPr>
        <w:rPr>
          <w:sz w:val="28"/>
          <w:szCs w:val="28"/>
        </w:rPr>
      </w:pPr>
      <w:r w:rsidRPr="00EC3EC9">
        <w:rPr>
          <w:sz w:val="28"/>
          <w:szCs w:val="28"/>
        </w:rPr>
        <w:t>Приднестровской Молдавской Республики                            24 июня 2020 года</w:t>
      </w:r>
    </w:p>
    <w:p w:rsidR="00960E19" w:rsidRPr="00EC3EC9" w:rsidRDefault="00960E19" w:rsidP="00960E19">
      <w:pPr>
        <w:ind w:right="3594"/>
        <w:jc w:val="both"/>
        <w:rPr>
          <w:sz w:val="28"/>
          <w:szCs w:val="28"/>
        </w:rPr>
      </w:pPr>
    </w:p>
    <w:p w:rsidR="000F2CAB" w:rsidRPr="00D611B0" w:rsidRDefault="000F2CAB" w:rsidP="000F2CAB">
      <w:pPr>
        <w:ind w:right="3699"/>
        <w:jc w:val="both"/>
        <w:rPr>
          <w:b/>
          <w:sz w:val="28"/>
          <w:szCs w:val="28"/>
        </w:rPr>
      </w:pPr>
      <w:r w:rsidRPr="00D611B0">
        <w:rPr>
          <w:b/>
          <w:sz w:val="28"/>
          <w:szCs w:val="28"/>
        </w:rPr>
        <w:t xml:space="preserve">О заслушивании отчёта Правительства Приднестровской Молдавской Республики о результатах его деятельности за 2019 год </w:t>
      </w:r>
    </w:p>
    <w:p w:rsidR="000F2CAB" w:rsidRPr="00D611B0" w:rsidRDefault="000F2CAB" w:rsidP="000F2CAB">
      <w:pPr>
        <w:ind w:right="3235"/>
        <w:jc w:val="both"/>
        <w:rPr>
          <w:b/>
          <w:sz w:val="28"/>
          <w:szCs w:val="28"/>
        </w:rPr>
      </w:pPr>
    </w:p>
    <w:p w:rsidR="000F2CAB" w:rsidRPr="00D611B0" w:rsidRDefault="000F2CAB" w:rsidP="000F2CAB">
      <w:pPr>
        <w:ind w:firstLine="720"/>
        <w:jc w:val="both"/>
        <w:rPr>
          <w:sz w:val="28"/>
          <w:szCs w:val="28"/>
        </w:rPr>
      </w:pPr>
      <w:r w:rsidRPr="00D611B0">
        <w:rPr>
          <w:sz w:val="28"/>
          <w:szCs w:val="28"/>
        </w:rPr>
        <w:t xml:space="preserve">Заслушав в соответствии с подпунктом ж) пункта 3 статьи 70, </w:t>
      </w:r>
      <w:proofErr w:type="gramStart"/>
      <w:r w:rsidRPr="00D611B0">
        <w:rPr>
          <w:sz w:val="28"/>
          <w:szCs w:val="28"/>
        </w:rPr>
        <w:t>подпунктом</w:t>
      </w:r>
      <w:proofErr w:type="gramEnd"/>
      <w:r w:rsidRPr="00D611B0">
        <w:rPr>
          <w:sz w:val="28"/>
          <w:szCs w:val="28"/>
        </w:rPr>
        <w:t xml:space="preserve"> а) пункта 1 статьи 76-5 Конституции Приднестровской Молдавской Республики отчет Правительства Приднестровской Молдавской Республики </w:t>
      </w:r>
      <w:r w:rsidR="00A00A3E" w:rsidRPr="00A00A3E">
        <w:rPr>
          <w:sz w:val="28"/>
          <w:szCs w:val="28"/>
        </w:rPr>
        <w:t>о результатах его деятельности</w:t>
      </w:r>
      <w:r w:rsidR="00A00A3E" w:rsidRPr="00D611B0">
        <w:rPr>
          <w:sz w:val="28"/>
          <w:szCs w:val="28"/>
        </w:rPr>
        <w:t xml:space="preserve"> </w:t>
      </w:r>
      <w:r w:rsidRPr="00D611B0">
        <w:rPr>
          <w:sz w:val="28"/>
          <w:szCs w:val="28"/>
        </w:rPr>
        <w:t>а 2019 год</w:t>
      </w:r>
      <w:r w:rsidRPr="00D611B0">
        <w:rPr>
          <w:sz w:val="28"/>
          <w:szCs w:val="28"/>
          <w:shd w:val="clear" w:color="auto" w:fill="FFFFFF"/>
        </w:rPr>
        <w:t xml:space="preserve">, </w:t>
      </w:r>
      <w:r w:rsidRPr="00D611B0">
        <w:rPr>
          <w:sz w:val="28"/>
          <w:szCs w:val="28"/>
        </w:rPr>
        <w:t xml:space="preserve">руководствуясь </w:t>
      </w:r>
      <w:r w:rsidR="000D2936">
        <w:rPr>
          <w:sz w:val="28"/>
          <w:szCs w:val="28"/>
        </w:rPr>
        <w:br/>
      </w:r>
      <w:r w:rsidRPr="00D611B0">
        <w:rPr>
          <w:sz w:val="28"/>
          <w:szCs w:val="28"/>
        </w:rPr>
        <w:t xml:space="preserve">статьей 109-3 Регламента Верховного Совета Приднестровской Молдавской Республики, Верховный Совет Приднестровской Молдавской Республики </w:t>
      </w:r>
      <w:r w:rsidRPr="00D611B0">
        <w:rPr>
          <w:b/>
          <w:sz w:val="28"/>
          <w:szCs w:val="28"/>
        </w:rPr>
        <w:t>ПОСТАНОВЛЯЕТ:</w:t>
      </w:r>
    </w:p>
    <w:p w:rsidR="000F2CAB" w:rsidRPr="00D611B0" w:rsidRDefault="000F2CAB" w:rsidP="000F2CAB">
      <w:pPr>
        <w:ind w:right="-5"/>
        <w:jc w:val="both"/>
        <w:rPr>
          <w:b/>
          <w:sz w:val="28"/>
          <w:szCs w:val="28"/>
        </w:rPr>
      </w:pPr>
    </w:p>
    <w:p w:rsidR="000F2CAB" w:rsidRPr="00D611B0" w:rsidRDefault="000F2CAB" w:rsidP="000F2CAB">
      <w:pPr>
        <w:ind w:right="-5" w:firstLine="720"/>
        <w:jc w:val="both"/>
        <w:rPr>
          <w:sz w:val="28"/>
          <w:szCs w:val="28"/>
        </w:rPr>
      </w:pPr>
      <w:r w:rsidRPr="00D611B0">
        <w:rPr>
          <w:sz w:val="28"/>
          <w:szCs w:val="28"/>
        </w:rPr>
        <w:t>1. Принять к сведению отчёт Правительства Приднестровской Молдавской Республики о результатах его деятельности за 2019 год, в том числе по вопросам, поставленным Верховным Советом Приднестровской Молдавской Республики.</w:t>
      </w:r>
    </w:p>
    <w:p w:rsidR="000F2CAB" w:rsidRPr="00D611B0" w:rsidRDefault="000F2CAB" w:rsidP="000F2CAB">
      <w:pPr>
        <w:ind w:right="-5" w:firstLine="720"/>
        <w:jc w:val="both"/>
        <w:rPr>
          <w:sz w:val="28"/>
          <w:szCs w:val="28"/>
        </w:rPr>
      </w:pPr>
    </w:p>
    <w:p w:rsidR="000F2CAB" w:rsidRPr="00D611B0" w:rsidRDefault="000F2CAB" w:rsidP="000F2CAB">
      <w:pPr>
        <w:ind w:right="-5" w:firstLine="720"/>
        <w:jc w:val="both"/>
        <w:rPr>
          <w:sz w:val="28"/>
          <w:szCs w:val="28"/>
        </w:rPr>
      </w:pPr>
      <w:r w:rsidRPr="00D611B0">
        <w:rPr>
          <w:sz w:val="28"/>
          <w:szCs w:val="28"/>
        </w:rPr>
        <w:t xml:space="preserve">2. Направить настоящее Постановление Президенту Приднестровской Молдавской Республики и Правительству Приднестровской Молдавской Республики. </w:t>
      </w:r>
    </w:p>
    <w:p w:rsidR="000F2CAB" w:rsidRPr="00D611B0" w:rsidRDefault="000F2CAB" w:rsidP="000F2CAB">
      <w:pPr>
        <w:ind w:right="-5" w:firstLine="540"/>
        <w:jc w:val="both"/>
        <w:rPr>
          <w:sz w:val="28"/>
          <w:szCs w:val="28"/>
        </w:rPr>
      </w:pPr>
    </w:p>
    <w:p w:rsidR="000F2CAB" w:rsidRPr="00D611B0" w:rsidRDefault="000F2CAB" w:rsidP="000F2CAB">
      <w:pPr>
        <w:ind w:right="-5" w:firstLine="720"/>
        <w:jc w:val="both"/>
        <w:rPr>
          <w:sz w:val="28"/>
          <w:szCs w:val="28"/>
        </w:rPr>
      </w:pPr>
      <w:r w:rsidRPr="00D611B0">
        <w:rPr>
          <w:sz w:val="28"/>
          <w:szCs w:val="28"/>
        </w:rPr>
        <w:t>3. Настоящее Постановление вступает в силу со дня подписания и подлежит официальному опубликованию.</w:t>
      </w:r>
    </w:p>
    <w:p w:rsidR="000F2CAB" w:rsidRPr="00D611B0" w:rsidRDefault="000F2CAB" w:rsidP="000F2CAB">
      <w:pPr>
        <w:jc w:val="both"/>
        <w:rPr>
          <w:sz w:val="28"/>
          <w:szCs w:val="28"/>
        </w:rPr>
      </w:pPr>
    </w:p>
    <w:p w:rsidR="00960E19" w:rsidRDefault="00960E19" w:rsidP="00960E19">
      <w:pPr>
        <w:tabs>
          <w:tab w:val="left" w:pos="1080"/>
        </w:tabs>
        <w:ind w:firstLine="720"/>
        <w:jc w:val="both"/>
        <w:rPr>
          <w:sz w:val="28"/>
          <w:szCs w:val="28"/>
        </w:rPr>
      </w:pPr>
    </w:p>
    <w:p w:rsidR="00960E19" w:rsidRPr="00504DA2" w:rsidRDefault="00960E19" w:rsidP="00960E19">
      <w:pPr>
        <w:tabs>
          <w:tab w:val="left" w:pos="1080"/>
        </w:tabs>
        <w:ind w:firstLine="720"/>
        <w:jc w:val="both"/>
        <w:rPr>
          <w:sz w:val="28"/>
          <w:szCs w:val="28"/>
        </w:rPr>
      </w:pPr>
    </w:p>
    <w:p w:rsidR="00960E19" w:rsidRPr="00A857D9" w:rsidRDefault="00960E19" w:rsidP="00960E19">
      <w:pPr>
        <w:rPr>
          <w:sz w:val="28"/>
          <w:szCs w:val="28"/>
        </w:rPr>
      </w:pPr>
      <w:r w:rsidRPr="00A857D9">
        <w:rPr>
          <w:sz w:val="28"/>
          <w:szCs w:val="28"/>
        </w:rPr>
        <w:t xml:space="preserve">Председатель Верховного </w:t>
      </w:r>
    </w:p>
    <w:p w:rsidR="00960E19" w:rsidRPr="00A857D9" w:rsidRDefault="00960E19" w:rsidP="00960E19">
      <w:pPr>
        <w:rPr>
          <w:sz w:val="28"/>
          <w:szCs w:val="28"/>
        </w:rPr>
      </w:pPr>
      <w:r w:rsidRPr="00A857D9">
        <w:rPr>
          <w:sz w:val="28"/>
          <w:szCs w:val="28"/>
        </w:rPr>
        <w:t xml:space="preserve">Совета Приднестровской </w:t>
      </w:r>
    </w:p>
    <w:p w:rsidR="00960E19" w:rsidRPr="00A857D9" w:rsidRDefault="00960E19" w:rsidP="00960E19">
      <w:pPr>
        <w:rPr>
          <w:sz w:val="28"/>
          <w:szCs w:val="28"/>
        </w:rPr>
      </w:pPr>
      <w:r w:rsidRPr="00A857D9">
        <w:rPr>
          <w:sz w:val="28"/>
          <w:szCs w:val="28"/>
        </w:rPr>
        <w:t xml:space="preserve">Молдавской Республики                                                 </w:t>
      </w:r>
      <w:r w:rsidR="008004C5">
        <w:rPr>
          <w:sz w:val="28"/>
          <w:szCs w:val="28"/>
        </w:rPr>
        <w:t xml:space="preserve"> </w:t>
      </w:r>
      <w:r w:rsidRPr="00A857D9">
        <w:rPr>
          <w:sz w:val="28"/>
          <w:szCs w:val="28"/>
        </w:rPr>
        <w:t xml:space="preserve">        А. В. КОРШУНОВ</w:t>
      </w:r>
    </w:p>
    <w:p w:rsidR="00960E19" w:rsidRPr="00A857D9" w:rsidRDefault="00960E19" w:rsidP="00960E19">
      <w:pPr>
        <w:rPr>
          <w:sz w:val="16"/>
          <w:szCs w:val="16"/>
        </w:rPr>
      </w:pPr>
    </w:p>
    <w:p w:rsidR="00960E19" w:rsidRPr="00A857D9" w:rsidRDefault="00960E19" w:rsidP="00960E19">
      <w:pPr>
        <w:rPr>
          <w:sz w:val="28"/>
          <w:szCs w:val="28"/>
        </w:rPr>
      </w:pPr>
      <w:r w:rsidRPr="00A857D9">
        <w:rPr>
          <w:sz w:val="28"/>
          <w:szCs w:val="28"/>
        </w:rPr>
        <w:t>г. Тирасполь</w:t>
      </w:r>
    </w:p>
    <w:p w:rsidR="00960E19" w:rsidRPr="00A857D9" w:rsidRDefault="00620FD2" w:rsidP="00960E19">
      <w:pPr>
        <w:rPr>
          <w:sz w:val="28"/>
          <w:szCs w:val="28"/>
        </w:rPr>
      </w:pPr>
      <w:r>
        <w:rPr>
          <w:sz w:val="28"/>
          <w:szCs w:val="28"/>
        </w:rPr>
        <w:t>25</w:t>
      </w:r>
      <w:bookmarkStart w:id="0" w:name="_GoBack"/>
      <w:bookmarkEnd w:id="0"/>
      <w:r w:rsidR="00960E19" w:rsidRPr="00A857D9">
        <w:rPr>
          <w:sz w:val="28"/>
          <w:szCs w:val="28"/>
        </w:rPr>
        <w:t xml:space="preserve"> июня 2020 года</w:t>
      </w:r>
    </w:p>
    <w:p w:rsidR="00960E19" w:rsidRPr="00680726" w:rsidRDefault="00960E19" w:rsidP="00960E19">
      <w:pPr>
        <w:rPr>
          <w:sz w:val="28"/>
          <w:szCs w:val="28"/>
        </w:rPr>
      </w:pPr>
      <w:r w:rsidRPr="00A857D9">
        <w:rPr>
          <w:sz w:val="28"/>
          <w:szCs w:val="28"/>
        </w:rPr>
        <w:t xml:space="preserve">№ </w:t>
      </w:r>
      <w:r w:rsidR="0089047C">
        <w:rPr>
          <w:sz w:val="28"/>
          <w:szCs w:val="28"/>
        </w:rPr>
        <w:t>3472</w:t>
      </w:r>
    </w:p>
    <w:p w:rsidR="00632240" w:rsidRPr="00D611B0" w:rsidRDefault="00632240" w:rsidP="000F2CAB">
      <w:pPr>
        <w:jc w:val="center"/>
        <w:rPr>
          <w:sz w:val="28"/>
          <w:szCs w:val="28"/>
        </w:rPr>
      </w:pPr>
    </w:p>
    <w:sectPr w:rsidR="00632240" w:rsidRPr="00D611B0" w:rsidSect="00D611B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205EC"/>
    <w:multiLevelType w:val="multilevel"/>
    <w:tmpl w:val="A042A20A"/>
    <w:lvl w:ilvl="0">
      <w:start w:val="1"/>
      <w:numFmt w:val="decimal"/>
      <w:lvlText w:val="%1-"/>
      <w:lvlJc w:val="left"/>
      <w:pPr>
        <w:ind w:left="456" w:hanging="456"/>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47AC54D4"/>
    <w:multiLevelType w:val="hybridMultilevel"/>
    <w:tmpl w:val="3EF83E44"/>
    <w:lvl w:ilvl="0" w:tplc="4B2407DE">
      <w:start w:val="1"/>
      <w:numFmt w:val="decimal"/>
      <w:lvlText w:val="%1."/>
      <w:lvlJc w:val="left"/>
      <w:pPr>
        <w:ind w:left="1249" w:hanging="360"/>
      </w:pPr>
      <w:rPr>
        <w:b w:val="0"/>
      </w:rPr>
    </w:lvl>
    <w:lvl w:ilvl="1" w:tplc="04190019" w:tentative="1">
      <w:start w:val="1"/>
      <w:numFmt w:val="lowerLetter"/>
      <w:lvlText w:val="%2."/>
      <w:lvlJc w:val="left"/>
      <w:pPr>
        <w:ind w:left="1969" w:hanging="360"/>
      </w:pPr>
    </w:lvl>
    <w:lvl w:ilvl="2" w:tplc="0419001B" w:tentative="1">
      <w:start w:val="1"/>
      <w:numFmt w:val="lowerRoman"/>
      <w:lvlText w:val="%3."/>
      <w:lvlJc w:val="right"/>
      <w:pPr>
        <w:ind w:left="2689" w:hanging="180"/>
      </w:pPr>
    </w:lvl>
    <w:lvl w:ilvl="3" w:tplc="0419000F" w:tentative="1">
      <w:start w:val="1"/>
      <w:numFmt w:val="decimal"/>
      <w:lvlText w:val="%4."/>
      <w:lvlJc w:val="left"/>
      <w:pPr>
        <w:ind w:left="3409" w:hanging="360"/>
      </w:pPr>
    </w:lvl>
    <w:lvl w:ilvl="4" w:tplc="04190019" w:tentative="1">
      <w:start w:val="1"/>
      <w:numFmt w:val="lowerLetter"/>
      <w:lvlText w:val="%5."/>
      <w:lvlJc w:val="left"/>
      <w:pPr>
        <w:ind w:left="4129" w:hanging="360"/>
      </w:pPr>
    </w:lvl>
    <w:lvl w:ilvl="5" w:tplc="0419001B" w:tentative="1">
      <w:start w:val="1"/>
      <w:numFmt w:val="lowerRoman"/>
      <w:lvlText w:val="%6."/>
      <w:lvlJc w:val="right"/>
      <w:pPr>
        <w:ind w:left="4849" w:hanging="180"/>
      </w:pPr>
    </w:lvl>
    <w:lvl w:ilvl="6" w:tplc="0419000F" w:tentative="1">
      <w:start w:val="1"/>
      <w:numFmt w:val="decimal"/>
      <w:lvlText w:val="%7."/>
      <w:lvlJc w:val="left"/>
      <w:pPr>
        <w:ind w:left="5569" w:hanging="360"/>
      </w:pPr>
    </w:lvl>
    <w:lvl w:ilvl="7" w:tplc="04190019" w:tentative="1">
      <w:start w:val="1"/>
      <w:numFmt w:val="lowerLetter"/>
      <w:lvlText w:val="%8."/>
      <w:lvlJc w:val="left"/>
      <w:pPr>
        <w:ind w:left="6289" w:hanging="360"/>
      </w:pPr>
    </w:lvl>
    <w:lvl w:ilvl="8" w:tplc="0419001B" w:tentative="1">
      <w:start w:val="1"/>
      <w:numFmt w:val="lowerRoman"/>
      <w:lvlText w:val="%9."/>
      <w:lvlJc w:val="right"/>
      <w:pPr>
        <w:ind w:left="7009" w:hanging="180"/>
      </w:pPr>
    </w:lvl>
  </w:abstractNum>
  <w:abstractNum w:abstractNumId="2" w15:restartNumberingAfterBreak="0">
    <w:nsid w:val="77B415CE"/>
    <w:multiLevelType w:val="hybridMultilevel"/>
    <w:tmpl w:val="3EF83E44"/>
    <w:lvl w:ilvl="0" w:tplc="4B2407DE">
      <w:start w:val="1"/>
      <w:numFmt w:val="decimal"/>
      <w:lvlText w:val="%1."/>
      <w:lvlJc w:val="left"/>
      <w:pPr>
        <w:ind w:left="1249" w:hanging="360"/>
      </w:pPr>
      <w:rPr>
        <w:b w:val="0"/>
      </w:rPr>
    </w:lvl>
    <w:lvl w:ilvl="1" w:tplc="04190019" w:tentative="1">
      <w:start w:val="1"/>
      <w:numFmt w:val="lowerLetter"/>
      <w:lvlText w:val="%2."/>
      <w:lvlJc w:val="left"/>
      <w:pPr>
        <w:ind w:left="1969" w:hanging="360"/>
      </w:pPr>
    </w:lvl>
    <w:lvl w:ilvl="2" w:tplc="0419001B" w:tentative="1">
      <w:start w:val="1"/>
      <w:numFmt w:val="lowerRoman"/>
      <w:lvlText w:val="%3."/>
      <w:lvlJc w:val="right"/>
      <w:pPr>
        <w:ind w:left="2689" w:hanging="180"/>
      </w:pPr>
    </w:lvl>
    <w:lvl w:ilvl="3" w:tplc="0419000F" w:tentative="1">
      <w:start w:val="1"/>
      <w:numFmt w:val="decimal"/>
      <w:lvlText w:val="%4."/>
      <w:lvlJc w:val="left"/>
      <w:pPr>
        <w:ind w:left="3409" w:hanging="360"/>
      </w:pPr>
    </w:lvl>
    <w:lvl w:ilvl="4" w:tplc="04190019" w:tentative="1">
      <w:start w:val="1"/>
      <w:numFmt w:val="lowerLetter"/>
      <w:lvlText w:val="%5."/>
      <w:lvlJc w:val="left"/>
      <w:pPr>
        <w:ind w:left="4129" w:hanging="360"/>
      </w:pPr>
    </w:lvl>
    <w:lvl w:ilvl="5" w:tplc="0419001B" w:tentative="1">
      <w:start w:val="1"/>
      <w:numFmt w:val="lowerRoman"/>
      <w:lvlText w:val="%6."/>
      <w:lvlJc w:val="right"/>
      <w:pPr>
        <w:ind w:left="4849" w:hanging="180"/>
      </w:pPr>
    </w:lvl>
    <w:lvl w:ilvl="6" w:tplc="0419000F" w:tentative="1">
      <w:start w:val="1"/>
      <w:numFmt w:val="decimal"/>
      <w:lvlText w:val="%7."/>
      <w:lvlJc w:val="left"/>
      <w:pPr>
        <w:ind w:left="5569" w:hanging="360"/>
      </w:pPr>
    </w:lvl>
    <w:lvl w:ilvl="7" w:tplc="04190019" w:tentative="1">
      <w:start w:val="1"/>
      <w:numFmt w:val="lowerLetter"/>
      <w:lvlText w:val="%8."/>
      <w:lvlJc w:val="left"/>
      <w:pPr>
        <w:ind w:left="6289" w:hanging="360"/>
      </w:pPr>
    </w:lvl>
    <w:lvl w:ilvl="8" w:tplc="0419001B" w:tentative="1">
      <w:start w:val="1"/>
      <w:numFmt w:val="lowerRoman"/>
      <w:lvlText w:val="%9."/>
      <w:lvlJc w:val="right"/>
      <w:pPr>
        <w:ind w:left="700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240"/>
    <w:rsid w:val="000054F0"/>
    <w:rsid w:val="00005B78"/>
    <w:rsid w:val="00033BD9"/>
    <w:rsid w:val="000365E0"/>
    <w:rsid w:val="00037A2A"/>
    <w:rsid w:val="00052B83"/>
    <w:rsid w:val="000567F6"/>
    <w:rsid w:val="00061CED"/>
    <w:rsid w:val="000712B7"/>
    <w:rsid w:val="0008686B"/>
    <w:rsid w:val="00097017"/>
    <w:rsid w:val="000A7F79"/>
    <w:rsid w:val="000D2936"/>
    <w:rsid w:val="000E6F05"/>
    <w:rsid w:val="000F2CAB"/>
    <w:rsid w:val="0013590E"/>
    <w:rsid w:val="00145086"/>
    <w:rsid w:val="00154FB2"/>
    <w:rsid w:val="00156DCC"/>
    <w:rsid w:val="00181F04"/>
    <w:rsid w:val="00192A14"/>
    <w:rsid w:val="001E257A"/>
    <w:rsid w:val="001E456E"/>
    <w:rsid w:val="001F3EBB"/>
    <w:rsid w:val="00244639"/>
    <w:rsid w:val="00256D86"/>
    <w:rsid w:val="002756FE"/>
    <w:rsid w:val="002A4A86"/>
    <w:rsid w:val="002C54E7"/>
    <w:rsid w:val="002E1131"/>
    <w:rsid w:val="003066D1"/>
    <w:rsid w:val="00314661"/>
    <w:rsid w:val="00333234"/>
    <w:rsid w:val="00363077"/>
    <w:rsid w:val="003649C0"/>
    <w:rsid w:val="00383BA2"/>
    <w:rsid w:val="003A1402"/>
    <w:rsid w:val="003A4FC3"/>
    <w:rsid w:val="003B7251"/>
    <w:rsid w:val="003B749D"/>
    <w:rsid w:val="003C19A4"/>
    <w:rsid w:val="0041046A"/>
    <w:rsid w:val="004759FB"/>
    <w:rsid w:val="004C32E4"/>
    <w:rsid w:val="004D1772"/>
    <w:rsid w:val="004E2B1D"/>
    <w:rsid w:val="0050441D"/>
    <w:rsid w:val="005056A6"/>
    <w:rsid w:val="00515438"/>
    <w:rsid w:val="005163F4"/>
    <w:rsid w:val="005317FF"/>
    <w:rsid w:val="00533643"/>
    <w:rsid w:val="00536B3A"/>
    <w:rsid w:val="00557BE8"/>
    <w:rsid w:val="005A622E"/>
    <w:rsid w:val="005A6C69"/>
    <w:rsid w:val="005D210F"/>
    <w:rsid w:val="005E7FF5"/>
    <w:rsid w:val="005F04E5"/>
    <w:rsid w:val="0060170F"/>
    <w:rsid w:val="00611AEF"/>
    <w:rsid w:val="00620FD2"/>
    <w:rsid w:val="00632240"/>
    <w:rsid w:val="00640321"/>
    <w:rsid w:val="0064691E"/>
    <w:rsid w:val="00652B00"/>
    <w:rsid w:val="00656B5C"/>
    <w:rsid w:val="006834AA"/>
    <w:rsid w:val="006B3CC8"/>
    <w:rsid w:val="006B449B"/>
    <w:rsid w:val="006C52CA"/>
    <w:rsid w:val="006E749C"/>
    <w:rsid w:val="006F6E0C"/>
    <w:rsid w:val="00703B8F"/>
    <w:rsid w:val="007344EC"/>
    <w:rsid w:val="00791488"/>
    <w:rsid w:val="0079313C"/>
    <w:rsid w:val="00796E00"/>
    <w:rsid w:val="007A0740"/>
    <w:rsid w:val="007A211E"/>
    <w:rsid w:val="007A50CF"/>
    <w:rsid w:val="007C0121"/>
    <w:rsid w:val="007E3B11"/>
    <w:rsid w:val="007F1A94"/>
    <w:rsid w:val="008004C5"/>
    <w:rsid w:val="00814595"/>
    <w:rsid w:val="00820518"/>
    <w:rsid w:val="00852B16"/>
    <w:rsid w:val="008538E3"/>
    <w:rsid w:val="00856798"/>
    <w:rsid w:val="00857675"/>
    <w:rsid w:val="00857738"/>
    <w:rsid w:val="0089047C"/>
    <w:rsid w:val="008A0439"/>
    <w:rsid w:val="008B3CE3"/>
    <w:rsid w:val="008C3B20"/>
    <w:rsid w:val="008E3AAC"/>
    <w:rsid w:val="008F24B5"/>
    <w:rsid w:val="0092360F"/>
    <w:rsid w:val="0093182C"/>
    <w:rsid w:val="00941D0F"/>
    <w:rsid w:val="00960E19"/>
    <w:rsid w:val="009721A4"/>
    <w:rsid w:val="00981B92"/>
    <w:rsid w:val="00986998"/>
    <w:rsid w:val="00990DCF"/>
    <w:rsid w:val="00993A59"/>
    <w:rsid w:val="009A36BB"/>
    <w:rsid w:val="009A7D0F"/>
    <w:rsid w:val="009E0193"/>
    <w:rsid w:val="00A00A3E"/>
    <w:rsid w:val="00A02B7D"/>
    <w:rsid w:val="00A14AFA"/>
    <w:rsid w:val="00A30BB9"/>
    <w:rsid w:val="00A477A6"/>
    <w:rsid w:val="00A633AD"/>
    <w:rsid w:val="00A8600F"/>
    <w:rsid w:val="00AA1872"/>
    <w:rsid w:val="00AB23DD"/>
    <w:rsid w:val="00AB4A68"/>
    <w:rsid w:val="00AD1CA3"/>
    <w:rsid w:val="00AD7790"/>
    <w:rsid w:val="00AE6E19"/>
    <w:rsid w:val="00B043CB"/>
    <w:rsid w:val="00BE04D4"/>
    <w:rsid w:val="00BE2F97"/>
    <w:rsid w:val="00C154A0"/>
    <w:rsid w:val="00C34B7E"/>
    <w:rsid w:val="00C40D8B"/>
    <w:rsid w:val="00C60810"/>
    <w:rsid w:val="00C63D60"/>
    <w:rsid w:val="00C71D08"/>
    <w:rsid w:val="00C72824"/>
    <w:rsid w:val="00C75D48"/>
    <w:rsid w:val="00C850C3"/>
    <w:rsid w:val="00CA0F79"/>
    <w:rsid w:val="00CC6CDB"/>
    <w:rsid w:val="00CF12F9"/>
    <w:rsid w:val="00D224BA"/>
    <w:rsid w:val="00D315E8"/>
    <w:rsid w:val="00D507F6"/>
    <w:rsid w:val="00D611B0"/>
    <w:rsid w:val="00D76208"/>
    <w:rsid w:val="00DB4837"/>
    <w:rsid w:val="00DC4ECA"/>
    <w:rsid w:val="00DD622D"/>
    <w:rsid w:val="00DE7289"/>
    <w:rsid w:val="00E01390"/>
    <w:rsid w:val="00E10800"/>
    <w:rsid w:val="00E124BA"/>
    <w:rsid w:val="00E2132C"/>
    <w:rsid w:val="00E52A0F"/>
    <w:rsid w:val="00E76CD5"/>
    <w:rsid w:val="00E9228F"/>
    <w:rsid w:val="00EA085E"/>
    <w:rsid w:val="00EB7B97"/>
    <w:rsid w:val="00EC3EC9"/>
    <w:rsid w:val="00ED0CAB"/>
    <w:rsid w:val="00ED4900"/>
    <w:rsid w:val="00EE0166"/>
    <w:rsid w:val="00EF5FE5"/>
    <w:rsid w:val="00EF6C6B"/>
    <w:rsid w:val="00F015EB"/>
    <w:rsid w:val="00F7364C"/>
    <w:rsid w:val="00F865EE"/>
    <w:rsid w:val="00FA453C"/>
    <w:rsid w:val="00FB5477"/>
    <w:rsid w:val="00FC2809"/>
    <w:rsid w:val="00FC719A"/>
    <w:rsid w:val="00FC7857"/>
    <w:rsid w:val="00FD7613"/>
    <w:rsid w:val="00FF0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21F1D5-9A5F-46C7-B342-0C95118D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24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32240"/>
    <w:pPr>
      <w:keepNext/>
      <w:spacing w:before="240" w:after="60"/>
      <w:outlineLvl w:val="0"/>
    </w:pPr>
    <w:rPr>
      <w:rFonts w:ascii="Arial" w:hAnsi="Arial" w:cs="Arial"/>
      <w:b/>
      <w:bCs/>
      <w:kern w:val="32"/>
      <w:sz w:val="32"/>
      <w:szCs w:val="32"/>
    </w:rPr>
  </w:style>
  <w:style w:type="paragraph" w:styleId="6">
    <w:name w:val="heading 6"/>
    <w:basedOn w:val="a"/>
    <w:next w:val="a"/>
    <w:link w:val="60"/>
    <w:qFormat/>
    <w:rsid w:val="0063224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2240"/>
    <w:rPr>
      <w:rFonts w:ascii="Arial" w:eastAsia="Times New Roman" w:hAnsi="Arial" w:cs="Arial"/>
      <w:b/>
      <w:bCs/>
      <w:kern w:val="32"/>
      <w:sz w:val="32"/>
      <w:szCs w:val="32"/>
      <w:lang w:eastAsia="ru-RU"/>
    </w:rPr>
  </w:style>
  <w:style w:type="character" w:customStyle="1" w:styleId="60">
    <w:name w:val="Заголовок 6 Знак"/>
    <w:basedOn w:val="a0"/>
    <w:link w:val="6"/>
    <w:rsid w:val="00632240"/>
    <w:rPr>
      <w:rFonts w:ascii="Times New Roman" w:eastAsia="Times New Roman" w:hAnsi="Times New Roman" w:cs="Times New Roman"/>
      <w:b/>
      <w:bCs/>
      <w:lang w:eastAsia="ru-RU"/>
    </w:rPr>
  </w:style>
  <w:style w:type="character" w:styleId="a3">
    <w:name w:val="Strong"/>
    <w:basedOn w:val="a0"/>
    <w:qFormat/>
    <w:rsid w:val="00632240"/>
    <w:rPr>
      <w:rFonts w:cs="Times New Roman"/>
      <w:b/>
      <w:bCs/>
    </w:rPr>
  </w:style>
  <w:style w:type="paragraph" w:styleId="a4">
    <w:name w:val="Normal (Web)"/>
    <w:basedOn w:val="a"/>
    <w:rsid w:val="00632240"/>
    <w:pPr>
      <w:spacing w:before="100" w:beforeAutospacing="1" w:after="100" w:afterAutospacing="1"/>
    </w:pPr>
  </w:style>
  <w:style w:type="paragraph" w:styleId="a5">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6"/>
    <w:uiPriority w:val="99"/>
    <w:rsid w:val="00632240"/>
    <w:rPr>
      <w:rFonts w:ascii="Courier New" w:hAnsi="Courier New" w:cs="Courier New"/>
      <w:sz w:val="20"/>
      <w:szCs w:val="20"/>
    </w:rPr>
  </w:style>
  <w:style w:type="character" w:customStyle="1" w:styleId="a6">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5"/>
    <w:uiPriority w:val="99"/>
    <w:rsid w:val="00632240"/>
    <w:rPr>
      <w:rFonts w:ascii="Courier New" w:eastAsia="Times New Roman" w:hAnsi="Courier New" w:cs="Courier New"/>
      <w:sz w:val="20"/>
      <w:szCs w:val="20"/>
      <w:lang w:eastAsia="ru-RU"/>
    </w:rPr>
  </w:style>
  <w:style w:type="paragraph" w:customStyle="1" w:styleId="newncpi">
    <w:name w:val="newncpi"/>
    <w:basedOn w:val="a"/>
    <w:rsid w:val="00632240"/>
    <w:pPr>
      <w:spacing w:before="100" w:beforeAutospacing="1" w:after="100" w:afterAutospacing="1"/>
    </w:pPr>
  </w:style>
  <w:style w:type="paragraph" w:styleId="a7">
    <w:name w:val="List Paragraph"/>
    <w:basedOn w:val="a"/>
    <w:uiPriority w:val="34"/>
    <w:qFormat/>
    <w:rsid w:val="007A211E"/>
    <w:pPr>
      <w:ind w:left="720"/>
      <w:contextualSpacing/>
    </w:pPr>
  </w:style>
  <w:style w:type="paragraph" w:styleId="a8">
    <w:name w:val="Balloon Text"/>
    <w:basedOn w:val="a"/>
    <w:link w:val="a9"/>
    <w:uiPriority w:val="99"/>
    <w:semiHidden/>
    <w:unhideWhenUsed/>
    <w:rsid w:val="00E2132C"/>
    <w:rPr>
      <w:rFonts w:ascii="Segoe UI" w:hAnsi="Segoe UI" w:cs="Segoe UI"/>
      <w:sz w:val="18"/>
      <w:szCs w:val="18"/>
    </w:rPr>
  </w:style>
  <w:style w:type="character" w:customStyle="1" w:styleId="a9">
    <w:name w:val="Текст выноски Знак"/>
    <w:basedOn w:val="a0"/>
    <w:link w:val="a8"/>
    <w:uiPriority w:val="99"/>
    <w:semiHidden/>
    <w:rsid w:val="00E2132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476C08-8CF7-49EB-A30E-DB5F4D871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196</Words>
  <Characters>1123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Скурихина В.Г.</dc:creator>
  <cp:keywords/>
  <dc:description/>
  <cp:lastModifiedBy>Дротенко</cp:lastModifiedBy>
  <cp:revision>16</cp:revision>
  <cp:lastPrinted>2020-06-24T07:21:00Z</cp:lastPrinted>
  <dcterms:created xsi:type="dcterms:W3CDTF">2020-06-22T13:54:00Z</dcterms:created>
  <dcterms:modified xsi:type="dcterms:W3CDTF">2020-06-25T12:05:00Z</dcterms:modified>
</cp:coreProperties>
</file>