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8F5" w:rsidRPr="00E00DA2" w:rsidRDefault="002648F5" w:rsidP="002648F5">
      <w:pPr>
        <w:jc w:val="center"/>
        <w:outlineLvl w:val="0"/>
        <w:rPr>
          <w:b/>
          <w:sz w:val="24"/>
        </w:rPr>
      </w:pPr>
      <w:r w:rsidRPr="00E00DA2">
        <w:rPr>
          <w:b/>
          <w:sz w:val="24"/>
        </w:rPr>
        <w:t>КОМИТЕТ</w:t>
      </w:r>
    </w:p>
    <w:p w:rsidR="002648F5" w:rsidRPr="00E00DA2" w:rsidRDefault="002648F5" w:rsidP="002648F5">
      <w:pPr>
        <w:jc w:val="center"/>
        <w:outlineLvl w:val="0"/>
        <w:rPr>
          <w:b/>
          <w:sz w:val="24"/>
        </w:rPr>
      </w:pPr>
      <w:r w:rsidRPr="00E00DA2">
        <w:rPr>
          <w:b/>
          <w:sz w:val="24"/>
        </w:rPr>
        <w:t>ПО ЭКОНОМИЧЕСКОЙ ПОЛИТИКЕ, БЮДЖЕТУ И ФИНАНСАМ</w:t>
      </w:r>
    </w:p>
    <w:p w:rsidR="002648F5" w:rsidRDefault="002648F5" w:rsidP="002648F5">
      <w:pPr>
        <w:jc w:val="center"/>
        <w:outlineLvl w:val="0"/>
        <w:rPr>
          <w:b/>
          <w:sz w:val="24"/>
          <w:u w:val="single"/>
        </w:rPr>
      </w:pPr>
    </w:p>
    <w:p w:rsidR="002648F5" w:rsidRDefault="004E33CF" w:rsidP="002648F5">
      <w:pPr>
        <w:jc w:val="center"/>
        <w:outlineLvl w:val="0"/>
        <w:rPr>
          <w:b/>
          <w:sz w:val="24"/>
        </w:rPr>
      </w:pPr>
      <w:r>
        <w:rPr>
          <w:b/>
          <w:sz w:val="24"/>
        </w:rPr>
        <w:t xml:space="preserve">ДОПОЛНИТЕЛЬНАЯ </w:t>
      </w:r>
      <w:r w:rsidR="002648F5" w:rsidRPr="00E00DA2">
        <w:rPr>
          <w:b/>
          <w:sz w:val="24"/>
        </w:rPr>
        <w:t>ПОВЕСТКА ДНЯ</w:t>
      </w:r>
    </w:p>
    <w:p w:rsidR="002648F5" w:rsidRPr="00E00DA2" w:rsidRDefault="002648F5" w:rsidP="002648F5">
      <w:pPr>
        <w:rPr>
          <w:b/>
          <w:sz w:val="24"/>
          <w:u w:val="single"/>
        </w:rPr>
      </w:pPr>
    </w:p>
    <w:p w:rsidR="002648F5" w:rsidRPr="00C76D5D" w:rsidRDefault="002648F5" w:rsidP="002648F5">
      <w:pPr>
        <w:jc w:val="both"/>
        <w:rPr>
          <w:sz w:val="24"/>
        </w:rPr>
      </w:pPr>
      <w:r w:rsidRPr="00E00DA2">
        <w:rPr>
          <w:b/>
          <w:sz w:val="24"/>
        </w:rPr>
        <w:t>ЗАСЕДАНИЕ</w:t>
      </w:r>
      <w:r w:rsidRPr="00E00DA2">
        <w:rPr>
          <w:sz w:val="24"/>
        </w:rPr>
        <w:t xml:space="preserve"> </w:t>
      </w:r>
      <w:r w:rsidRPr="00E00DA2">
        <w:rPr>
          <w:b/>
          <w:sz w:val="24"/>
        </w:rPr>
        <w:t xml:space="preserve">№ </w:t>
      </w:r>
      <w:r w:rsidR="00DE66C5">
        <w:rPr>
          <w:b/>
          <w:sz w:val="24"/>
        </w:rPr>
        <w:t>14</w:t>
      </w:r>
      <w:r w:rsidRPr="00C76D5D">
        <w:rPr>
          <w:sz w:val="24"/>
        </w:rPr>
        <w:t xml:space="preserve">                                                                                                  </w:t>
      </w:r>
      <w:r w:rsidRPr="00C76D5D">
        <w:rPr>
          <w:b/>
          <w:sz w:val="24"/>
        </w:rPr>
        <w:t xml:space="preserve">от </w:t>
      </w:r>
      <w:r w:rsidR="00DE66C5">
        <w:rPr>
          <w:b/>
          <w:sz w:val="24"/>
        </w:rPr>
        <w:t>27</w:t>
      </w:r>
      <w:r w:rsidRPr="00C76D5D">
        <w:rPr>
          <w:b/>
          <w:sz w:val="24"/>
        </w:rPr>
        <w:t>.</w:t>
      </w:r>
      <w:r w:rsidR="00DF1145">
        <w:rPr>
          <w:b/>
          <w:sz w:val="24"/>
        </w:rPr>
        <w:t>04</w:t>
      </w:r>
      <w:r>
        <w:rPr>
          <w:b/>
          <w:sz w:val="24"/>
        </w:rPr>
        <w:t>.2021</w:t>
      </w:r>
      <w:r w:rsidRPr="00C76D5D">
        <w:rPr>
          <w:b/>
          <w:sz w:val="24"/>
        </w:rPr>
        <w:t xml:space="preserve"> года</w:t>
      </w:r>
    </w:p>
    <w:p w:rsidR="002648F5" w:rsidRPr="00C76D5D" w:rsidRDefault="002648F5" w:rsidP="002648F5">
      <w:pPr>
        <w:ind w:left="-180"/>
        <w:jc w:val="center"/>
        <w:rPr>
          <w:sz w:val="24"/>
          <w:u w:val="single"/>
        </w:rPr>
      </w:pPr>
      <w:r w:rsidRPr="007C0E78">
        <w:rPr>
          <w:sz w:val="24"/>
          <w:u w:val="single"/>
        </w:rPr>
        <w:t xml:space="preserve">Начало заседания в </w:t>
      </w:r>
      <w:r w:rsidR="002120A6">
        <w:rPr>
          <w:b/>
          <w:sz w:val="24"/>
          <w:u w:val="single"/>
        </w:rPr>
        <w:t>14</w:t>
      </w:r>
      <w:r w:rsidRPr="007C0E78">
        <w:rPr>
          <w:b/>
          <w:sz w:val="24"/>
          <w:u w:val="single"/>
        </w:rPr>
        <w:t>-</w:t>
      </w:r>
      <w:r w:rsidR="002120A6">
        <w:rPr>
          <w:b/>
          <w:sz w:val="24"/>
          <w:u w:val="single"/>
        </w:rPr>
        <w:t>0</w:t>
      </w:r>
      <w:r w:rsidR="00EA34A4" w:rsidRPr="007C0E78">
        <w:rPr>
          <w:b/>
          <w:sz w:val="24"/>
          <w:u w:val="single"/>
        </w:rPr>
        <w:t>0</w:t>
      </w:r>
      <w:r w:rsidRPr="007C0E78">
        <w:rPr>
          <w:b/>
          <w:sz w:val="24"/>
          <w:u w:val="single"/>
        </w:rPr>
        <w:t>.</w:t>
      </w:r>
    </w:p>
    <w:p w:rsidR="002648F5" w:rsidRPr="00C76D5D" w:rsidRDefault="002648F5" w:rsidP="002648F5">
      <w:pPr>
        <w:ind w:left="-180"/>
        <w:jc w:val="center"/>
        <w:rPr>
          <w:sz w:val="24"/>
          <w:u w:val="single"/>
        </w:rPr>
      </w:pPr>
      <w:r w:rsidRPr="00C76D5D">
        <w:rPr>
          <w:sz w:val="24"/>
          <w:u w:val="single"/>
        </w:rPr>
        <w:t xml:space="preserve">Время предполагаемого окончания заседания </w:t>
      </w:r>
      <w:r w:rsidRPr="007C0E78">
        <w:rPr>
          <w:sz w:val="24"/>
          <w:u w:val="single"/>
        </w:rPr>
        <w:t xml:space="preserve">в </w:t>
      </w:r>
      <w:r w:rsidR="002120A6">
        <w:rPr>
          <w:sz w:val="24"/>
          <w:u w:val="single"/>
        </w:rPr>
        <w:t>16</w:t>
      </w:r>
      <w:r w:rsidR="0099368A" w:rsidRPr="007C0E78">
        <w:rPr>
          <w:sz w:val="24"/>
          <w:u w:val="single"/>
        </w:rPr>
        <w:t>-0</w:t>
      </w:r>
      <w:r w:rsidRPr="007C0E78">
        <w:rPr>
          <w:sz w:val="24"/>
          <w:u w:val="single"/>
        </w:rPr>
        <w:t>0.</w:t>
      </w:r>
    </w:p>
    <w:p w:rsidR="002648F5" w:rsidRPr="0052036B" w:rsidRDefault="002648F5" w:rsidP="002648F5">
      <w:pPr>
        <w:jc w:val="center"/>
        <w:rPr>
          <w:sz w:val="24"/>
          <w:u w:val="single"/>
        </w:rPr>
      </w:pPr>
      <w:r w:rsidRPr="00C76D5D">
        <w:rPr>
          <w:sz w:val="24"/>
          <w:u w:val="single"/>
        </w:rPr>
        <w:t xml:space="preserve">Место проведения – </w:t>
      </w:r>
      <w:r w:rsidRPr="00C76D5D">
        <w:rPr>
          <w:b/>
          <w:sz w:val="24"/>
          <w:u w:val="single"/>
        </w:rPr>
        <w:t>в интерактивном режиме по сети интернет.</w:t>
      </w:r>
    </w:p>
    <w:p w:rsidR="002648F5" w:rsidRPr="00E00DA2" w:rsidRDefault="002648F5" w:rsidP="002648F5">
      <w:pPr>
        <w:jc w:val="center"/>
        <w:rPr>
          <w:sz w:val="16"/>
          <w:szCs w:val="16"/>
          <w:highlight w:val="yellow"/>
          <w:u w:val="single"/>
        </w:rPr>
      </w:pPr>
    </w:p>
    <w:p w:rsidR="002648F5" w:rsidRPr="00E00DA2" w:rsidRDefault="002648F5" w:rsidP="002648F5">
      <w:pPr>
        <w:tabs>
          <w:tab w:val="left" w:pos="284"/>
        </w:tabs>
        <w:rPr>
          <w:b/>
          <w:sz w:val="24"/>
          <w:highlight w:val="yellow"/>
          <w:u w:val="single"/>
        </w:rPr>
        <w:sectPr w:rsidR="002648F5" w:rsidRPr="00E00DA2" w:rsidSect="00A648F4">
          <w:pgSz w:w="11906" w:h="16838"/>
          <w:pgMar w:top="993" w:right="850" w:bottom="568" w:left="1080" w:header="708" w:footer="708" w:gutter="0"/>
          <w:cols w:space="708"/>
          <w:docGrid w:linePitch="360"/>
        </w:sectPr>
      </w:pPr>
    </w:p>
    <w:p w:rsidR="002648F5" w:rsidRPr="00026831" w:rsidRDefault="002648F5" w:rsidP="002648F5">
      <w:pPr>
        <w:tabs>
          <w:tab w:val="left" w:pos="284"/>
        </w:tabs>
        <w:rPr>
          <w:b/>
          <w:sz w:val="24"/>
          <w:u w:val="single"/>
        </w:rPr>
      </w:pPr>
      <w:r w:rsidRPr="00026831">
        <w:rPr>
          <w:b/>
          <w:sz w:val="24"/>
          <w:u w:val="single"/>
        </w:rPr>
        <w:t xml:space="preserve">Приглашенные:                                  </w:t>
      </w:r>
    </w:p>
    <w:p w:rsidR="002648F5" w:rsidRPr="00026831" w:rsidRDefault="002648F5" w:rsidP="002648F5">
      <w:pPr>
        <w:numPr>
          <w:ilvl w:val="0"/>
          <w:numId w:val="1"/>
        </w:numPr>
        <w:tabs>
          <w:tab w:val="left" w:pos="284"/>
        </w:tabs>
        <w:rPr>
          <w:sz w:val="24"/>
        </w:rPr>
      </w:pPr>
      <w:proofErr w:type="spellStart"/>
      <w:r w:rsidRPr="00026831">
        <w:rPr>
          <w:sz w:val="24"/>
        </w:rPr>
        <w:t>Кипяткова</w:t>
      </w:r>
      <w:proofErr w:type="spellEnd"/>
      <w:r w:rsidRPr="00026831">
        <w:rPr>
          <w:sz w:val="24"/>
        </w:rPr>
        <w:t xml:space="preserve"> А. Г.</w:t>
      </w:r>
    </w:p>
    <w:p w:rsidR="002648F5" w:rsidRDefault="002648F5" w:rsidP="002648F5">
      <w:pPr>
        <w:numPr>
          <w:ilvl w:val="0"/>
          <w:numId w:val="1"/>
        </w:numPr>
        <w:tabs>
          <w:tab w:val="left" w:pos="284"/>
        </w:tabs>
        <w:rPr>
          <w:sz w:val="24"/>
        </w:rPr>
      </w:pPr>
      <w:proofErr w:type="spellStart"/>
      <w:r w:rsidRPr="00026831">
        <w:rPr>
          <w:sz w:val="24"/>
        </w:rPr>
        <w:t>Касап</w:t>
      </w:r>
      <w:proofErr w:type="spellEnd"/>
      <w:r w:rsidRPr="00026831">
        <w:rPr>
          <w:sz w:val="24"/>
        </w:rPr>
        <w:t xml:space="preserve"> С. М.</w:t>
      </w:r>
      <w:r w:rsidR="002C6C6E">
        <w:rPr>
          <w:sz w:val="24"/>
        </w:rPr>
        <w:t xml:space="preserve"> – 2.</w:t>
      </w:r>
    </w:p>
    <w:p w:rsidR="004E33CF" w:rsidRPr="00026831" w:rsidRDefault="004E33CF" w:rsidP="002648F5">
      <w:pPr>
        <w:numPr>
          <w:ilvl w:val="0"/>
          <w:numId w:val="1"/>
        </w:numPr>
        <w:tabs>
          <w:tab w:val="left" w:pos="284"/>
        </w:tabs>
        <w:rPr>
          <w:sz w:val="24"/>
        </w:rPr>
      </w:pPr>
      <w:r>
        <w:rPr>
          <w:sz w:val="24"/>
        </w:rPr>
        <w:t>Таранов В.М.</w:t>
      </w:r>
      <w:r w:rsidR="002C6C6E">
        <w:rPr>
          <w:sz w:val="24"/>
        </w:rPr>
        <w:t xml:space="preserve"> – 2.</w:t>
      </w:r>
    </w:p>
    <w:p w:rsidR="003645B0" w:rsidRDefault="002648F5" w:rsidP="003645B0">
      <w:pPr>
        <w:numPr>
          <w:ilvl w:val="0"/>
          <w:numId w:val="1"/>
        </w:numPr>
        <w:tabs>
          <w:tab w:val="left" w:pos="284"/>
        </w:tabs>
        <w:rPr>
          <w:sz w:val="24"/>
        </w:rPr>
      </w:pPr>
      <w:proofErr w:type="spellStart"/>
      <w:r w:rsidRPr="00026831">
        <w:rPr>
          <w:sz w:val="24"/>
        </w:rPr>
        <w:t>Изместьева</w:t>
      </w:r>
      <w:proofErr w:type="spellEnd"/>
      <w:r w:rsidRPr="00026831">
        <w:rPr>
          <w:sz w:val="24"/>
        </w:rPr>
        <w:t xml:space="preserve"> С. Ю.</w:t>
      </w:r>
    </w:p>
    <w:p w:rsidR="003645B0" w:rsidRDefault="002648F5" w:rsidP="003645B0">
      <w:pPr>
        <w:numPr>
          <w:ilvl w:val="0"/>
          <w:numId w:val="1"/>
        </w:numPr>
        <w:tabs>
          <w:tab w:val="left" w:pos="284"/>
        </w:tabs>
        <w:rPr>
          <w:sz w:val="24"/>
        </w:rPr>
      </w:pPr>
      <w:proofErr w:type="spellStart"/>
      <w:r w:rsidRPr="003645B0">
        <w:rPr>
          <w:sz w:val="24"/>
        </w:rPr>
        <w:t>Капшук</w:t>
      </w:r>
      <w:proofErr w:type="spellEnd"/>
      <w:r w:rsidRPr="003645B0">
        <w:rPr>
          <w:sz w:val="24"/>
        </w:rPr>
        <w:t xml:space="preserve"> Н.В.</w:t>
      </w:r>
    </w:p>
    <w:p w:rsidR="00FC0A55" w:rsidRDefault="00FC0A55" w:rsidP="003645B0">
      <w:pPr>
        <w:numPr>
          <w:ilvl w:val="0"/>
          <w:numId w:val="1"/>
        </w:numPr>
        <w:tabs>
          <w:tab w:val="left" w:pos="284"/>
        </w:tabs>
        <w:rPr>
          <w:sz w:val="24"/>
        </w:rPr>
      </w:pPr>
      <w:proofErr w:type="spellStart"/>
      <w:r>
        <w:rPr>
          <w:sz w:val="24"/>
        </w:rPr>
        <w:t>Неделков</w:t>
      </w:r>
      <w:proofErr w:type="spellEnd"/>
      <w:r>
        <w:rPr>
          <w:sz w:val="24"/>
        </w:rPr>
        <w:t xml:space="preserve"> Д.Д.</w:t>
      </w:r>
    </w:p>
    <w:p w:rsidR="009057DF" w:rsidRDefault="009057DF" w:rsidP="003645B0">
      <w:pPr>
        <w:numPr>
          <w:ilvl w:val="0"/>
          <w:numId w:val="1"/>
        </w:numPr>
        <w:tabs>
          <w:tab w:val="left" w:pos="284"/>
        </w:tabs>
        <w:rPr>
          <w:sz w:val="24"/>
        </w:rPr>
      </w:pPr>
      <w:r>
        <w:rPr>
          <w:sz w:val="24"/>
        </w:rPr>
        <w:t>Чебан Ю.М.</w:t>
      </w:r>
    </w:p>
    <w:p w:rsidR="00DE66C5" w:rsidRDefault="00DE66C5" w:rsidP="003645B0">
      <w:pPr>
        <w:numPr>
          <w:ilvl w:val="0"/>
          <w:numId w:val="1"/>
        </w:numPr>
        <w:tabs>
          <w:tab w:val="left" w:pos="284"/>
        </w:tabs>
        <w:rPr>
          <w:sz w:val="24"/>
        </w:rPr>
      </w:pPr>
      <w:r>
        <w:rPr>
          <w:sz w:val="24"/>
        </w:rPr>
        <w:t xml:space="preserve">Мельник А.П. – </w:t>
      </w:r>
      <w:r w:rsidR="00343004">
        <w:rPr>
          <w:sz w:val="24"/>
        </w:rPr>
        <w:t xml:space="preserve">1 </w:t>
      </w:r>
    </w:p>
    <w:p w:rsidR="00DE66C5" w:rsidRDefault="00DE66C5" w:rsidP="003645B0">
      <w:pPr>
        <w:numPr>
          <w:ilvl w:val="0"/>
          <w:numId w:val="1"/>
        </w:numPr>
        <w:tabs>
          <w:tab w:val="left" w:pos="284"/>
        </w:tabs>
        <w:rPr>
          <w:sz w:val="24"/>
        </w:rPr>
      </w:pPr>
      <w:r>
        <w:rPr>
          <w:sz w:val="24"/>
        </w:rPr>
        <w:t>Оржеховский Е.В. –</w:t>
      </w:r>
      <w:r w:rsidR="000D38E5">
        <w:rPr>
          <w:sz w:val="24"/>
        </w:rPr>
        <w:t xml:space="preserve"> </w:t>
      </w:r>
      <w:r w:rsidR="00343004">
        <w:rPr>
          <w:sz w:val="24"/>
        </w:rPr>
        <w:t xml:space="preserve">1 </w:t>
      </w:r>
      <w:r>
        <w:rPr>
          <w:sz w:val="24"/>
        </w:rPr>
        <w:t xml:space="preserve"> </w:t>
      </w:r>
    </w:p>
    <w:p w:rsidR="004E33CF" w:rsidRDefault="004E33CF" w:rsidP="000B6F07">
      <w:pPr>
        <w:tabs>
          <w:tab w:val="left" w:pos="284"/>
        </w:tabs>
        <w:rPr>
          <w:bCs/>
          <w:sz w:val="24"/>
        </w:rPr>
      </w:pPr>
    </w:p>
    <w:p w:rsidR="000B6F07" w:rsidRPr="000B6F07" w:rsidRDefault="000B6F07" w:rsidP="000B6F07">
      <w:pPr>
        <w:tabs>
          <w:tab w:val="left" w:pos="284"/>
        </w:tabs>
        <w:rPr>
          <w:sz w:val="24"/>
        </w:rPr>
      </w:pPr>
    </w:p>
    <w:p w:rsidR="002648F5" w:rsidRPr="00CD7692" w:rsidRDefault="002648F5" w:rsidP="002648F5">
      <w:pPr>
        <w:tabs>
          <w:tab w:val="left" w:pos="284"/>
        </w:tabs>
        <w:rPr>
          <w:b/>
          <w:sz w:val="24"/>
        </w:rPr>
      </w:pPr>
      <w:r w:rsidRPr="00CD7692">
        <w:rPr>
          <w:b/>
          <w:sz w:val="24"/>
          <w:u w:val="single"/>
        </w:rPr>
        <w:t>Депутаты Комитета:</w:t>
      </w:r>
    </w:p>
    <w:p w:rsidR="002648F5" w:rsidRPr="00CD7692" w:rsidRDefault="002648F5" w:rsidP="002648F5">
      <w:pPr>
        <w:numPr>
          <w:ilvl w:val="0"/>
          <w:numId w:val="2"/>
        </w:numPr>
        <w:tabs>
          <w:tab w:val="left" w:pos="284"/>
        </w:tabs>
        <w:rPr>
          <w:sz w:val="24"/>
        </w:rPr>
      </w:pPr>
      <w:proofErr w:type="spellStart"/>
      <w:r w:rsidRPr="00CD7692">
        <w:rPr>
          <w:sz w:val="24"/>
        </w:rPr>
        <w:t>Гузун</w:t>
      </w:r>
      <w:proofErr w:type="spellEnd"/>
      <w:r w:rsidRPr="00CD7692">
        <w:rPr>
          <w:sz w:val="24"/>
        </w:rPr>
        <w:t xml:space="preserve"> В.М.</w:t>
      </w:r>
    </w:p>
    <w:p w:rsidR="002648F5" w:rsidRPr="00CD7692" w:rsidRDefault="002648F5" w:rsidP="002648F5">
      <w:pPr>
        <w:numPr>
          <w:ilvl w:val="0"/>
          <w:numId w:val="2"/>
        </w:numPr>
        <w:tabs>
          <w:tab w:val="left" w:pos="284"/>
        </w:tabs>
        <w:rPr>
          <w:sz w:val="24"/>
        </w:rPr>
      </w:pPr>
      <w:r w:rsidRPr="00CD7692">
        <w:rPr>
          <w:sz w:val="24"/>
        </w:rPr>
        <w:t>Кравчук В.В.</w:t>
      </w:r>
    </w:p>
    <w:p w:rsidR="002648F5" w:rsidRPr="00CD7692" w:rsidRDefault="002648F5" w:rsidP="002648F5">
      <w:pPr>
        <w:numPr>
          <w:ilvl w:val="0"/>
          <w:numId w:val="2"/>
        </w:numPr>
        <w:tabs>
          <w:tab w:val="left" w:pos="284"/>
        </w:tabs>
        <w:rPr>
          <w:sz w:val="24"/>
        </w:rPr>
      </w:pPr>
      <w:r w:rsidRPr="00CD7692">
        <w:rPr>
          <w:sz w:val="24"/>
        </w:rPr>
        <w:t>Левицкий В.Ф.</w:t>
      </w:r>
    </w:p>
    <w:p w:rsidR="002648F5" w:rsidRPr="00CD7692" w:rsidRDefault="002648F5" w:rsidP="002648F5">
      <w:pPr>
        <w:numPr>
          <w:ilvl w:val="0"/>
          <w:numId w:val="2"/>
        </w:numPr>
        <w:tabs>
          <w:tab w:val="left" w:pos="284"/>
        </w:tabs>
        <w:rPr>
          <w:sz w:val="24"/>
        </w:rPr>
      </w:pPr>
      <w:r w:rsidRPr="00CD7692">
        <w:rPr>
          <w:sz w:val="24"/>
        </w:rPr>
        <w:t>Кучеренко Ю.Ю.</w:t>
      </w:r>
    </w:p>
    <w:p w:rsidR="002648F5" w:rsidRPr="00CD7692" w:rsidRDefault="002648F5" w:rsidP="002648F5">
      <w:pPr>
        <w:numPr>
          <w:ilvl w:val="0"/>
          <w:numId w:val="2"/>
        </w:numPr>
        <w:tabs>
          <w:tab w:val="left" w:pos="284"/>
        </w:tabs>
        <w:rPr>
          <w:sz w:val="24"/>
        </w:rPr>
      </w:pPr>
      <w:proofErr w:type="spellStart"/>
      <w:r w:rsidRPr="00CD7692">
        <w:rPr>
          <w:sz w:val="24"/>
        </w:rPr>
        <w:t>Огирчук</w:t>
      </w:r>
      <w:proofErr w:type="spellEnd"/>
      <w:r w:rsidRPr="00CD7692">
        <w:rPr>
          <w:sz w:val="24"/>
        </w:rPr>
        <w:t xml:space="preserve"> Д.В.</w:t>
      </w:r>
    </w:p>
    <w:p w:rsidR="002648F5" w:rsidRPr="00CD7692" w:rsidRDefault="002648F5" w:rsidP="002648F5">
      <w:pPr>
        <w:numPr>
          <w:ilvl w:val="0"/>
          <w:numId w:val="2"/>
        </w:numPr>
        <w:tabs>
          <w:tab w:val="left" w:pos="284"/>
        </w:tabs>
        <w:rPr>
          <w:sz w:val="24"/>
        </w:rPr>
      </w:pPr>
      <w:proofErr w:type="spellStart"/>
      <w:r w:rsidRPr="00CD7692">
        <w:rPr>
          <w:sz w:val="24"/>
        </w:rPr>
        <w:t>Шкильнюк</w:t>
      </w:r>
      <w:proofErr w:type="spellEnd"/>
      <w:r w:rsidRPr="00CD7692">
        <w:rPr>
          <w:sz w:val="24"/>
        </w:rPr>
        <w:t xml:space="preserve"> П.В.</w:t>
      </w:r>
    </w:p>
    <w:p w:rsidR="002648F5" w:rsidRDefault="002648F5" w:rsidP="00D67837">
      <w:pPr>
        <w:numPr>
          <w:ilvl w:val="0"/>
          <w:numId w:val="2"/>
        </w:numPr>
        <w:tabs>
          <w:tab w:val="left" w:pos="284"/>
        </w:tabs>
        <w:rPr>
          <w:sz w:val="24"/>
        </w:rPr>
      </w:pPr>
      <w:proofErr w:type="spellStart"/>
      <w:r w:rsidRPr="00CD7692">
        <w:rPr>
          <w:sz w:val="24"/>
        </w:rPr>
        <w:t>Межинский</w:t>
      </w:r>
      <w:proofErr w:type="spellEnd"/>
      <w:r w:rsidRPr="00CD7692">
        <w:rPr>
          <w:sz w:val="24"/>
        </w:rPr>
        <w:t xml:space="preserve"> А.В.</w:t>
      </w:r>
    </w:p>
    <w:p w:rsidR="003C3C64" w:rsidRDefault="003C3C64" w:rsidP="003C3C64">
      <w:pPr>
        <w:tabs>
          <w:tab w:val="left" w:pos="284"/>
        </w:tabs>
        <w:ind w:left="720"/>
        <w:rPr>
          <w:sz w:val="24"/>
        </w:rPr>
      </w:pPr>
    </w:p>
    <w:p w:rsidR="003C3C64" w:rsidRDefault="003C3C64" w:rsidP="003C3C64">
      <w:pPr>
        <w:tabs>
          <w:tab w:val="left" w:pos="284"/>
        </w:tabs>
        <w:ind w:left="720"/>
        <w:rPr>
          <w:sz w:val="24"/>
        </w:rPr>
      </w:pPr>
    </w:p>
    <w:p w:rsidR="007B6854" w:rsidRDefault="007B6854" w:rsidP="007B6854">
      <w:pPr>
        <w:tabs>
          <w:tab w:val="left" w:pos="284"/>
        </w:tabs>
        <w:rPr>
          <w:sz w:val="24"/>
        </w:rPr>
      </w:pPr>
    </w:p>
    <w:p w:rsidR="007B6854" w:rsidRPr="007B6854" w:rsidRDefault="007B6854" w:rsidP="007B6854">
      <w:pPr>
        <w:tabs>
          <w:tab w:val="left" w:pos="284"/>
        </w:tabs>
        <w:ind w:left="426"/>
        <w:rPr>
          <w:sz w:val="24"/>
        </w:rPr>
        <w:sectPr w:rsidR="007B6854" w:rsidRPr="007B6854" w:rsidSect="00041800">
          <w:type w:val="continuous"/>
          <w:pgSz w:w="11906" w:h="16838"/>
          <w:pgMar w:top="0" w:right="707" w:bottom="0" w:left="1080" w:header="708" w:footer="708" w:gutter="0"/>
          <w:cols w:num="2" w:space="371"/>
          <w:docGrid w:linePitch="360"/>
        </w:sectPr>
      </w:pPr>
    </w:p>
    <w:p w:rsidR="002648F5" w:rsidRPr="005036AE" w:rsidRDefault="002648F5" w:rsidP="002648F5">
      <w:pPr>
        <w:ind w:firstLine="709"/>
        <w:jc w:val="both"/>
        <w:rPr>
          <w:color w:val="000000"/>
          <w:sz w:val="24"/>
        </w:rPr>
      </w:pPr>
      <w:r w:rsidRPr="00026831">
        <w:rPr>
          <w:color w:val="000000"/>
          <w:sz w:val="24"/>
        </w:rPr>
        <w:t xml:space="preserve">В случае отсутствия субъекта законодательной инициативы или его официального представителя, предлагаемый им законопроект и/или </w:t>
      </w:r>
      <w:proofErr w:type="gramStart"/>
      <w:r w:rsidRPr="00026831">
        <w:rPr>
          <w:color w:val="000000"/>
          <w:sz w:val="24"/>
        </w:rPr>
        <w:t>проект</w:t>
      </w:r>
      <w:r w:rsidR="00C30863">
        <w:rPr>
          <w:color w:val="000000"/>
          <w:sz w:val="24"/>
        </w:rPr>
        <w:t xml:space="preserve"> </w:t>
      </w:r>
      <w:r w:rsidRPr="00026831">
        <w:rPr>
          <w:color w:val="000000"/>
          <w:sz w:val="24"/>
        </w:rPr>
        <w:t>постановления</w:t>
      </w:r>
      <w:proofErr w:type="gramEnd"/>
      <w:r w:rsidRPr="00026831">
        <w:rPr>
          <w:color w:val="000000"/>
          <w:sz w:val="24"/>
        </w:rPr>
        <w:t xml:space="preserve"> снимается с рассмотрения.</w:t>
      </w:r>
    </w:p>
    <w:p w:rsidR="002648F5" w:rsidRPr="0052036B" w:rsidRDefault="002648F5" w:rsidP="002648F5">
      <w:pPr>
        <w:pStyle w:val="a3"/>
        <w:ind w:firstLine="720"/>
        <w:rPr>
          <w:i/>
          <w:color w:val="000000"/>
          <w:sz w:val="24"/>
          <w:szCs w:val="24"/>
          <w:lang w:val="ru-RU"/>
        </w:rPr>
      </w:pPr>
      <w:r w:rsidRPr="005036AE">
        <w:rPr>
          <w:i/>
          <w:color w:val="000000"/>
          <w:sz w:val="24"/>
          <w:szCs w:val="24"/>
        </w:rPr>
        <w:t xml:space="preserve">Все материалы на заседание Комитета по экономической политике, бюджету и финансам предоставляются в электронном </w:t>
      </w:r>
      <w:r w:rsidRPr="004D2C7E">
        <w:rPr>
          <w:i/>
          <w:color w:val="000000"/>
          <w:sz w:val="24"/>
          <w:szCs w:val="24"/>
        </w:rPr>
        <w:t>варианте</w:t>
      </w:r>
      <w:r w:rsidRPr="004D2C7E">
        <w:rPr>
          <w:b w:val="0"/>
          <w:i/>
          <w:color w:val="000000"/>
          <w:sz w:val="24"/>
          <w:szCs w:val="24"/>
        </w:rPr>
        <w:t>.</w:t>
      </w:r>
      <w:r w:rsidRPr="004D2C7E">
        <w:rPr>
          <w:b w:val="0"/>
          <w:bCs/>
          <w:sz w:val="24"/>
          <w:szCs w:val="24"/>
        </w:rPr>
        <w:t xml:space="preserve"> </w:t>
      </w:r>
      <w:r w:rsidRPr="005036AE">
        <w:rPr>
          <w:i/>
          <w:color w:val="000000"/>
          <w:sz w:val="24"/>
          <w:szCs w:val="24"/>
        </w:rPr>
        <w:t xml:space="preserve">Телефон: (533) </w:t>
      </w:r>
      <w:r>
        <w:rPr>
          <w:i/>
          <w:color w:val="000000"/>
          <w:sz w:val="24"/>
          <w:szCs w:val="24"/>
          <w:lang w:val="ru-RU"/>
        </w:rPr>
        <w:t>62445</w:t>
      </w:r>
    </w:p>
    <w:p w:rsidR="002648F5" w:rsidRDefault="002648F5" w:rsidP="002D24E3">
      <w:pPr>
        <w:pStyle w:val="a3"/>
        <w:ind w:firstLine="720"/>
        <w:rPr>
          <w:b w:val="0"/>
          <w:bCs/>
          <w:i/>
          <w:sz w:val="24"/>
          <w:szCs w:val="24"/>
          <w:lang w:val="ru-RU"/>
        </w:rPr>
      </w:pPr>
      <w:r w:rsidRPr="00FA03FE">
        <w:rPr>
          <w:b w:val="0"/>
          <w:bCs/>
          <w:i/>
          <w:sz w:val="24"/>
          <w:szCs w:val="24"/>
          <w:lang w:val="ru-RU"/>
        </w:rPr>
        <w:t>(</w:t>
      </w:r>
      <w:r w:rsidRPr="00FA03FE">
        <w:rPr>
          <w:b w:val="0"/>
          <w:bCs/>
          <w:i/>
          <w:sz w:val="24"/>
          <w:szCs w:val="24"/>
          <w:lang w:val="en-US"/>
        </w:rPr>
        <w:t>all</w:t>
      </w:r>
      <w:r w:rsidRPr="00FA03FE">
        <w:rPr>
          <w:b w:val="0"/>
          <w:bCs/>
          <w:i/>
          <w:sz w:val="24"/>
          <w:szCs w:val="24"/>
          <w:lang w:val="ru-RU"/>
        </w:rPr>
        <w:t xml:space="preserve">\Комитет по экономике\ </w:t>
      </w:r>
      <w:r w:rsidRPr="00B01B97">
        <w:rPr>
          <w:b w:val="0"/>
          <w:bCs/>
          <w:i/>
          <w:sz w:val="24"/>
          <w:szCs w:val="24"/>
          <w:lang w:val="ru-RU"/>
        </w:rPr>
        <w:t>ПОВЕСТКИ\</w:t>
      </w:r>
      <w:r w:rsidR="001802E4">
        <w:rPr>
          <w:b w:val="0"/>
          <w:bCs/>
          <w:i/>
          <w:sz w:val="24"/>
          <w:szCs w:val="24"/>
          <w:lang w:val="ru-RU"/>
        </w:rPr>
        <w:t>2021\(</w:t>
      </w:r>
      <w:r w:rsidR="002120A6">
        <w:rPr>
          <w:b w:val="0"/>
          <w:bCs/>
          <w:i/>
          <w:sz w:val="24"/>
          <w:szCs w:val="24"/>
          <w:lang w:val="ru-RU"/>
        </w:rPr>
        <w:t>1</w:t>
      </w:r>
      <w:r w:rsidR="00DE66C5">
        <w:rPr>
          <w:b w:val="0"/>
          <w:bCs/>
          <w:i/>
          <w:sz w:val="24"/>
          <w:szCs w:val="24"/>
          <w:lang w:val="ru-RU"/>
        </w:rPr>
        <w:t>4</w:t>
      </w:r>
      <w:r w:rsidRPr="00B01B97">
        <w:rPr>
          <w:b w:val="0"/>
          <w:bCs/>
          <w:i/>
          <w:sz w:val="24"/>
          <w:szCs w:val="24"/>
          <w:lang w:val="ru-RU"/>
        </w:rPr>
        <w:t xml:space="preserve">) </w:t>
      </w:r>
      <w:r w:rsidRPr="00C76D5D">
        <w:rPr>
          <w:b w:val="0"/>
          <w:bCs/>
          <w:i/>
          <w:sz w:val="24"/>
          <w:szCs w:val="24"/>
          <w:lang w:val="ru-RU"/>
        </w:rPr>
        <w:t xml:space="preserve">комитет </w:t>
      </w:r>
      <w:r w:rsidR="00DE66C5">
        <w:rPr>
          <w:b w:val="0"/>
          <w:bCs/>
          <w:i/>
          <w:sz w:val="24"/>
          <w:szCs w:val="24"/>
          <w:lang w:val="ru-RU"/>
        </w:rPr>
        <w:t>27</w:t>
      </w:r>
      <w:r>
        <w:rPr>
          <w:b w:val="0"/>
          <w:bCs/>
          <w:i/>
          <w:sz w:val="24"/>
          <w:szCs w:val="24"/>
          <w:lang w:val="ru-RU"/>
        </w:rPr>
        <w:t>.0</w:t>
      </w:r>
      <w:r w:rsidR="00DF1145">
        <w:rPr>
          <w:b w:val="0"/>
          <w:bCs/>
          <w:i/>
          <w:sz w:val="24"/>
          <w:szCs w:val="24"/>
          <w:lang w:val="ru-RU"/>
        </w:rPr>
        <w:t>4</w:t>
      </w:r>
      <w:r>
        <w:rPr>
          <w:b w:val="0"/>
          <w:bCs/>
          <w:i/>
          <w:sz w:val="24"/>
          <w:szCs w:val="24"/>
          <w:lang w:val="ru-RU"/>
        </w:rPr>
        <w:t>.21</w:t>
      </w:r>
      <w:r w:rsidRPr="00C76D5D">
        <w:rPr>
          <w:b w:val="0"/>
          <w:bCs/>
          <w:i/>
          <w:sz w:val="24"/>
          <w:szCs w:val="24"/>
          <w:lang w:val="ru-RU"/>
        </w:rPr>
        <w:t>г.)</w:t>
      </w:r>
    </w:p>
    <w:p w:rsidR="002648F5" w:rsidRDefault="002648F5" w:rsidP="002648F5">
      <w:pPr>
        <w:tabs>
          <w:tab w:val="left" w:pos="2560"/>
        </w:tabs>
        <w:jc w:val="center"/>
        <w:rPr>
          <w:b/>
          <w:color w:val="000000"/>
          <w:sz w:val="24"/>
        </w:rPr>
      </w:pPr>
    </w:p>
    <w:p w:rsidR="002C6C6E" w:rsidRDefault="002C6C6E" w:rsidP="002C6C6E">
      <w:pPr>
        <w:tabs>
          <w:tab w:val="left" w:pos="2560"/>
        </w:tabs>
        <w:jc w:val="center"/>
        <w:rPr>
          <w:b/>
          <w:sz w:val="24"/>
          <w:u w:val="single"/>
          <w:lang w:val="x-none" w:eastAsia="x-none"/>
        </w:rPr>
      </w:pPr>
      <w:r w:rsidRPr="006F6133">
        <w:rPr>
          <w:b/>
          <w:sz w:val="24"/>
          <w:u w:val="single"/>
          <w:lang w:val="x-none" w:eastAsia="x-none"/>
        </w:rPr>
        <w:t>Рассмотрение законопроект</w:t>
      </w:r>
      <w:r w:rsidR="00CB36BF">
        <w:rPr>
          <w:b/>
          <w:sz w:val="24"/>
          <w:u w:val="single"/>
          <w:lang w:eastAsia="x-none"/>
        </w:rPr>
        <w:t>а</w:t>
      </w:r>
      <w:r w:rsidRPr="006F6133">
        <w:rPr>
          <w:b/>
          <w:sz w:val="24"/>
          <w:u w:val="single"/>
          <w:lang w:val="x-none" w:eastAsia="x-none"/>
        </w:rPr>
        <w:t xml:space="preserve">, по </w:t>
      </w:r>
      <w:r w:rsidR="00CB36BF">
        <w:rPr>
          <w:b/>
          <w:sz w:val="24"/>
          <w:u w:val="single"/>
          <w:lang w:eastAsia="x-none"/>
        </w:rPr>
        <w:t>которо</w:t>
      </w:r>
      <w:r w:rsidRPr="006F6133">
        <w:rPr>
          <w:b/>
          <w:sz w:val="24"/>
          <w:u w:val="single"/>
          <w:lang w:eastAsia="x-none"/>
        </w:rPr>
        <w:t>м</w:t>
      </w:r>
      <w:r w:rsidR="00CB36BF">
        <w:rPr>
          <w:b/>
          <w:sz w:val="24"/>
          <w:u w:val="single"/>
          <w:lang w:eastAsia="x-none"/>
        </w:rPr>
        <w:t>у</w:t>
      </w:r>
      <w:r w:rsidRPr="006F6133">
        <w:rPr>
          <w:b/>
          <w:sz w:val="24"/>
          <w:u w:val="single"/>
          <w:lang w:eastAsia="x-none"/>
        </w:rPr>
        <w:t xml:space="preserve"> </w:t>
      </w:r>
      <w:r w:rsidRPr="006F6133">
        <w:rPr>
          <w:b/>
          <w:sz w:val="24"/>
          <w:u w:val="single"/>
          <w:lang w:val="x-none" w:eastAsia="x-none"/>
        </w:rPr>
        <w:t>Комитет является ответственным</w:t>
      </w:r>
    </w:p>
    <w:p w:rsidR="002C6C6E" w:rsidRDefault="002C6C6E" w:rsidP="002C6C6E">
      <w:pPr>
        <w:pStyle w:val="a3"/>
        <w:tabs>
          <w:tab w:val="left" w:pos="2560"/>
        </w:tabs>
        <w:rPr>
          <w:sz w:val="24"/>
        </w:rPr>
      </w:pPr>
    </w:p>
    <w:p w:rsidR="00DE66C5" w:rsidRDefault="00DE66C5" w:rsidP="00DE66C5">
      <w:pPr>
        <w:jc w:val="both"/>
        <w:rPr>
          <w:b/>
          <w:i/>
          <w:sz w:val="24"/>
        </w:rPr>
      </w:pPr>
      <w:r>
        <w:rPr>
          <w:b/>
          <w:color w:val="000000"/>
          <w:sz w:val="24"/>
        </w:rPr>
        <w:t>1</w:t>
      </w:r>
      <w:r w:rsidRPr="00295CA3">
        <w:rPr>
          <w:b/>
          <w:color w:val="000000"/>
          <w:sz w:val="24"/>
        </w:rPr>
        <w:t xml:space="preserve">. п. 1840 </w:t>
      </w:r>
      <w:r w:rsidRPr="00295CA3">
        <w:rPr>
          <w:b/>
          <w:sz w:val="24"/>
        </w:rPr>
        <w:t>(</w:t>
      </w:r>
      <w:r w:rsidRPr="00295CA3">
        <w:rPr>
          <w:b/>
          <w:sz w:val="24"/>
          <w:lang w:val="en-US"/>
        </w:rPr>
        <w:t>VI</w:t>
      </w:r>
      <w:r w:rsidRPr="00295CA3">
        <w:rPr>
          <w:b/>
          <w:sz w:val="24"/>
        </w:rPr>
        <w:t xml:space="preserve">) </w:t>
      </w:r>
      <w:r w:rsidRPr="00295CA3">
        <w:rPr>
          <w:sz w:val="24"/>
        </w:rPr>
        <w:t>Проект закона ПМР</w:t>
      </w:r>
      <w:r w:rsidRPr="00295CA3">
        <w:rPr>
          <w:b/>
          <w:sz w:val="24"/>
        </w:rPr>
        <w:t xml:space="preserve"> </w:t>
      </w:r>
      <w:r>
        <w:rPr>
          <w:rFonts w:cs="Courier New"/>
          <w:b/>
          <w:sz w:val="24"/>
        </w:rPr>
        <w:t>«О внесении дополнений в Закон</w:t>
      </w:r>
      <w:r w:rsidRPr="00295CA3">
        <w:rPr>
          <w:rFonts w:cs="Courier New"/>
          <w:b/>
          <w:sz w:val="24"/>
        </w:rPr>
        <w:t xml:space="preserve"> ПМР «О валютном регулировании и валютном контроле»</w:t>
      </w:r>
      <w:r w:rsidRPr="00295CA3">
        <w:rPr>
          <w:b/>
          <w:i/>
          <w:sz w:val="24"/>
        </w:rPr>
        <w:t xml:space="preserve"> </w:t>
      </w:r>
      <w:r>
        <w:rPr>
          <w:b/>
          <w:i/>
          <w:sz w:val="24"/>
        </w:rPr>
        <w:t>(I</w:t>
      </w:r>
      <w:r>
        <w:rPr>
          <w:b/>
          <w:i/>
          <w:sz w:val="24"/>
          <w:lang w:val="en-US"/>
        </w:rPr>
        <w:t>I</w:t>
      </w:r>
      <w:r>
        <w:rPr>
          <w:b/>
          <w:i/>
          <w:sz w:val="24"/>
        </w:rPr>
        <w:t xml:space="preserve"> чтение)</w:t>
      </w:r>
    </w:p>
    <w:p w:rsidR="00DE66C5" w:rsidRDefault="00DE66C5" w:rsidP="00DE66C5">
      <w:pPr>
        <w:tabs>
          <w:tab w:val="left" w:pos="2560"/>
        </w:tabs>
        <w:jc w:val="both"/>
        <w:rPr>
          <w:b/>
          <w:bCs/>
          <w:sz w:val="24"/>
          <w:lang w:eastAsia="x-none"/>
        </w:rPr>
      </w:pPr>
      <w:r>
        <w:rPr>
          <w:sz w:val="24"/>
          <w:lang w:val="x-none" w:eastAsia="x-none"/>
        </w:rPr>
        <w:t xml:space="preserve">Исп. </w:t>
      </w:r>
      <w:proofErr w:type="spellStart"/>
      <w:r>
        <w:rPr>
          <w:sz w:val="24"/>
        </w:rPr>
        <w:t>Шакула</w:t>
      </w:r>
      <w:proofErr w:type="spellEnd"/>
      <w:r>
        <w:rPr>
          <w:sz w:val="24"/>
        </w:rPr>
        <w:t xml:space="preserve"> Ю. А.</w:t>
      </w:r>
    </w:p>
    <w:p w:rsidR="00DE66C5" w:rsidRDefault="00DE66C5" w:rsidP="00DE66C5">
      <w:pPr>
        <w:tabs>
          <w:tab w:val="left" w:pos="3705"/>
        </w:tabs>
        <w:jc w:val="both"/>
        <w:rPr>
          <w:sz w:val="24"/>
        </w:rPr>
      </w:pPr>
      <w:r>
        <w:rPr>
          <w:b/>
          <w:bCs/>
          <w:sz w:val="24"/>
        </w:rPr>
        <w:t xml:space="preserve">З/И – </w:t>
      </w:r>
      <w:r>
        <w:rPr>
          <w:bCs/>
          <w:sz w:val="24"/>
        </w:rPr>
        <w:t>Кучеренко Ю.Ю.</w:t>
      </w:r>
    </w:p>
    <w:p w:rsidR="00DE66C5" w:rsidRDefault="00DE66C5" w:rsidP="00DE66C5">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DE66C5" w:rsidRDefault="00DE66C5" w:rsidP="00DE66C5">
      <w:pPr>
        <w:tabs>
          <w:tab w:val="left" w:pos="3705"/>
        </w:tabs>
        <w:jc w:val="both"/>
        <w:rPr>
          <w:bCs/>
          <w:sz w:val="24"/>
          <w:lang w:eastAsia="x-none"/>
        </w:rPr>
      </w:pPr>
      <w:r>
        <w:rPr>
          <w:b/>
          <w:sz w:val="24"/>
          <w:lang w:val="x-none" w:eastAsia="x-none"/>
        </w:rPr>
        <w:t xml:space="preserve">О/П </w:t>
      </w:r>
      <w:r>
        <w:rPr>
          <w:b/>
          <w:sz w:val="24"/>
          <w:lang w:eastAsia="x-none"/>
        </w:rPr>
        <w:t>Правительства</w:t>
      </w:r>
      <w:r>
        <w:rPr>
          <w:b/>
          <w:sz w:val="24"/>
          <w:lang w:val="x-none" w:eastAsia="x-none"/>
        </w:rPr>
        <w:t xml:space="preserve"> ПМР</w:t>
      </w:r>
      <w:r>
        <w:rPr>
          <w:bCs/>
          <w:sz w:val="24"/>
          <w:lang w:val="x-none" w:eastAsia="x-none"/>
        </w:rPr>
        <w:t xml:space="preserve"> – </w:t>
      </w:r>
      <w:r>
        <w:rPr>
          <w:bCs/>
          <w:sz w:val="24"/>
          <w:lang w:eastAsia="x-none"/>
        </w:rPr>
        <w:t>Мельник А.П., Оржеховский Е. В.</w:t>
      </w:r>
    </w:p>
    <w:p w:rsidR="00DE66C5" w:rsidRPr="00E80349" w:rsidRDefault="00DE66C5" w:rsidP="00DE66C5">
      <w:pPr>
        <w:tabs>
          <w:tab w:val="left" w:pos="3705"/>
        </w:tabs>
        <w:jc w:val="both"/>
        <w:rPr>
          <w:bCs/>
          <w:sz w:val="24"/>
          <w:lang w:eastAsia="x-none"/>
        </w:rPr>
      </w:pPr>
      <w:r>
        <w:rPr>
          <w:b/>
          <w:bCs/>
          <w:sz w:val="24"/>
          <w:lang w:val="x-none" w:eastAsia="x-none"/>
        </w:rPr>
        <w:t xml:space="preserve">Докладчик – </w:t>
      </w:r>
      <w:proofErr w:type="spellStart"/>
      <w:r w:rsidRPr="00041800">
        <w:rPr>
          <w:bCs/>
          <w:sz w:val="24"/>
          <w:lang w:eastAsia="x-none"/>
        </w:rPr>
        <w:t>Гузун</w:t>
      </w:r>
      <w:proofErr w:type="spellEnd"/>
      <w:r w:rsidRPr="00041800">
        <w:rPr>
          <w:bCs/>
          <w:sz w:val="24"/>
          <w:lang w:eastAsia="x-none"/>
        </w:rPr>
        <w:t xml:space="preserve"> В.М.</w:t>
      </w:r>
    </w:p>
    <w:p w:rsidR="004E33CF" w:rsidRDefault="004E33CF" w:rsidP="002C6C6E">
      <w:pPr>
        <w:pBdr>
          <w:top w:val="single" w:sz="4" w:space="1" w:color="auto"/>
        </w:pBdr>
        <w:tabs>
          <w:tab w:val="left" w:pos="2560"/>
        </w:tabs>
        <w:jc w:val="center"/>
        <w:rPr>
          <w:b/>
          <w:color w:val="000000"/>
          <w:sz w:val="24"/>
        </w:rPr>
      </w:pPr>
    </w:p>
    <w:p w:rsidR="002648F5" w:rsidRDefault="002648F5" w:rsidP="002648F5">
      <w:pPr>
        <w:tabs>
          <w:tab w:val="left" w:pos="2560"/>
        </w:tabs>
        <w:jc w:val="center"/>
        <w:rPr>
          <w:b/>
          <w:sz w:val="24"/>
          <w:u w:val="single"/>
          <w:lang w:val="x-none" w:eastAsia="x-none"/>
        </w:rPr>
      </w:pPr>
      <w:r w:rsidRPr="006F6133">
        <w:rPr>
          <w:b/>
          <w:sz w:val="24"/>
          <w:u w:val="single"/>
          <w:lang w:val="x-none" w:eastAsia="x-none"/>
        </w:rPr>
        <w:t xml:space="preserve">Рассмотрение </w:t>
      </w:r>
      <w:r w:rsidR="00DE66C5">
        <w:rPr>
          <w:b/>
          <w:sz w:val="24"/>
          <w:u w:val="single"/>
          <w:lang w:eastAsia="x-none"/>
        </w:rPr>
        <w:t>постановления</w:t>
      </w:r>
      <w:r w:rsidRPr="006F6133">
        <w:rPr>
          <w:b/>
          <w:sz w:val="24"/>
          <w:u w:val="single"/>
          <w:lang w:val="x-none" w:eastAsia="x-none"/>
        </w:rPr>
        <w:t xml:space="preserve">, по </w:t>
      </w:r>
      <w:r w:rsidR="004E33CF">
        <w:rPr>
          <w:b/>
          <w:sz w:val="24"/>
          <w:u w:val="single"/>
          <w:lang w:eastAsia="x-none"/>
        </w:rPr>
        <w:t>которо</w:t>
      </w:r>
      <w:r w:rsidRPr="006F6133">
        <w:rPr>
          <w:b/>
          <w:sz w:val="24"/>
          <w:u w:val="single"/>
          <w:lang w:eastAsia="x-none"/>
        </w:rPr>
        <w:t>м</w:t>
      </w:r>
      <w:r w:rsidR="004E33CF">
        <w:rPr>
          <w:b/>
          <w:sz w:val="24"/>
          <w:u w:val="single"/>
          <w:lang w:eastAsia="x-none"/>
        </w:rPr>
        <w:t>у</w:t>
      </w:r>
      <w:r w:rsidRPr="006F6133">
        <w:rPr>
          <w:b/>
          <w:sz w:val="24"/>
          <w:u w:val="single"/>
          <w:lang w:eastAsia="x-none"/>
        </w:rPr>
        <w:t xml:space="preserve"> </w:t>
      </w:r>
      <w:r w:rsidRPr="006F6133">
        <w:rPr>
          <w:b/>
          <w:sz w:val="24"/>
          <w:u w:val="single"/>
          <w:lang w:val="x-none" w:eastAsia="x-none"/>
        </w:rPr>
        <w:t>Комитет является ответственным</w:t>
      </w:r>
    </w:p>
    <w:p w:rsidR="00DE66C5" w:rsidRDefault="00DE66C5" w:rsidP="00DE66C5">
      <w:pPr>
        <w:tabs>
          <w:tab w:val="left" w:pos="2560"/>
        </w:tabs>
        <w:jc w:val="center"/>
        <w:rPr>
          <w:b/>
          <w:sz w:val="24"/>
          <w:u w:val="single"/>
          <w:lang w:val="x-none" w:eastAsia="x-none"/>
        </w:rPr>
      </w:pPr>
    </w:p>
    <w:p w:rsidR="003B0509" w:rsidRPr="003B0509" w:rsidRDefault="00DE66C5" w:rsidP="00DE66C5">
      <w:pPr>
        <w:tabs>
          <w:tab w:val="left" w:pos="2560"/>
        </w:tabs>
        <w:jc w:val="both"/>
        <w:rPr>
          <w:b/>
          <w:bCs/>
          <w:sz w:val="24"/>
        </w:rPr>
      </w:pPr>
      <w:r w:rsidRPr="00DE66C5">
        <w:rPr>
          <w:b/>
          <w:bCs/>
          <w:sz w:val="24"/>
        </w:rPr>
        <w:t>2.</w:t>
      </w:r>
      <w:r w:rsidR="009A54F4">
        <w:rPr>
          <w:b/>
          <w:bCs/>
          <w:sz w:val="24"/>
        </w:rPr>
        <w:t xml:space="preserve"> п.</w:t>
      </w:r>
      <w:r w:rsidR="009A54F4" w:rsidRPr="009A54F4">
        <w:rPr>
          <w:b/>
          <w:bCs/>
          <w:sz w:val="24"/>
        </w:rPr>
        <w:t xml:space="preserve"> </w:t>
      </w:r>
      <w:r w:rsidR="009A54F4">
        <w:rPr>
          <w:b/>
          <w:bCs/>
          <w:sz w:val="24"/>
        </w:rPr>
        <w:t>127 (</w:t>
      </w:r>
      <w:r w:rsidR="009A54F4">
        <w:rPr>
          <w:b/>
          <w:bCs/>
          <w:sz w:val="24"/>
          <w:lang w:val="en-US"/>
        </w:rPr>
        <w:t>VII</w:t>
      </w:r>
      <w:r w:rsidR="009A54F4" w:rsidRPr="009A54F4">
        <w:rPr>
          <w:b/>
          <w:bCs/>
          <w:sz w:val="24"/>
        </w:rPr>
        <w:t>)</w:t>
      </w:r>
      <w:r>
        <w:rPr>
          <w:bCs/>
          <w:sz w:val="24"/>
        </w:rPr>
        <w:t xml:space="preserve"> П</w:t>
      </w:r>
      <w:r w:rsidRPr="00DE66C5">
        <w:rPr>
          <w:bCs/>
          <w:sz w:val="24"/>
        </w:rPr>
        <w:t>роект постановления ВС ПМР</w:t>
      </w:r>
      <w:r w:rsidRPr="00DE66C5">
        <w:rPr>
          <w:b/>
          <w:bCs/>
          <w:sz w:val="24"/>
        </w:rPr>
        <w:t xml:space="preserve"> «О толковании пункта 8 статьи 17 Закона Приднестровской Молдавской Республики «О республиканском бюджете на 2021 год» в части определения права Правительства Приднестровской Молдавской Республики в исключительных случаях разрешать главным распорядителям бюджетных средств, государственным (муниципальным) и коммерческим заказчикам, которые выведены из под действия Закона Приднестровской Молдавской Республики «О закупках в Приднестровской Молдавской Республике», заключать без проведения тендера договоры о закупках товаров, выполнении работ, предоставлении услуг на сумму свыше 300 000 рублей»</w:t>
      </w:r>
    </w:p>
    <w:p w:rsidR="00DE66C5" w:rsidRPr="00B95864" w:rsidRDefault="00DE66C5" w:rsidP="00DE66C5">
      <w:pPr>
        <w:tabs>
          <w:tab w:val="left" w:pos="2560"/>
        </w:tabs>
        <w:jc w:val="both"/>
        <w:rPr>
          <w:b/>
          <w:bCs/>
          <w:sz w:val="24"/>
          <w:lang w:eastAsia="x-none"/>
        </w:rPr>
      </w:pPr>
      <w:r>
        <w:rPr>
          <w:sz w:val="24"/>
          <w:lang w:val="x-none" w:eastAsia="x-none"/>
        </w:rPr>
        <w:t xml:space="preserve">Исп. </w:t>
      </w:r>
      <w:proofErr w:type="spellStart"/>
      <w:r>
        <w:rPr>
          <w:sz w:val="24"/>
          <w:lang w:eastAsia="x-none"/>
        </w:rPr>
        <w:t>Трохимович</w:t>
      </w:r>
      <w:proofErr w:type="spellEnd"/>
      <w:r>
        <w:rPr>
          <w:sz w:val="24"/>
          <w:lang w:eastAsia="x-none"/>
        </w:rPr>
        <w:t xml:space="preserve"> К.А.</w:t>
      </w:r>
    </w:p>
    <w:p w:rsidR="00DE66C5" w:rsidRDefault="00DE66C5" w:rsidP="00DE66C5">
      <w:pPr>
        <w:tabs>
          <w:tab w:val="left" w:pos="3705"/>
        </w:tabs>
        <w:jc w:val="both"/>
        <w:rPr>
          <w:sz w:val="24"/>
        </w:rPr>
      </w:pPr>
      <w:proofErr w:type="spellStart"/>
      <w:r>
        <w:rPr>
          <w:b/>
          <w:bCs/>
          <w:sz w:val="24"/>
          <w:lang w:val="x-none" w:eastAsia="x-none"/>
        </w:rPr>
        <w:t>Отв</w:t>
      </w:r>
      <w:proofErr w:type="spellEnd"/>
      <w:r>
        <w:rPr>
          <w:b/>
          <w:bCs/>
          <w:sz w:val="24"/>
          <w:lang w:val="x-none" w:eastAsia="x-none"/>
        </w:rPr>
        <w:t>/К</w:t>
      </w:r>
      <w:r>
        <w:rPr>
          <w:bCs/>
          <w:sz w:val="24"/>
          <w:lang w:val="x-none" w:eastAsia="x-none"/>
        </w:rPr>
        <w:t xml:space="preserve"> – </w:t>
      </w:r>
      <w:proofErr w:type="spellStart"/>
      <w:r>
        <w:rPr>
          <w:bCs/>
          <w:sz w:val="24"/>
        </w:rPr>
        <w:t>Гузун</w:t>
      </w:r>
      <w:proofErr w:type="spellEnd"/>
      <w:r>
        <w:rPr>
          <w:bCs/>
          <w:sz w:val="24"/>
        </w:rPr>
        <w:t xml:space="preserve"> В.М.</w:t>
      </w:r>
    </w:p>
    <w:p w:rsidR="00343004" w:rsidRPr="000B6F07" w:rsidRDefault="00343004" w:rsidP="00343004">
      <w:pPr>
        <w:tabs>
          <w:tab w:val="left" w:pos="3705"/>
        </w:tabs>
        <w:jc w:val="both"/>
        <w:rPr>
          <w:bCs/>
          <w:sz w:val="24"/>
        </w:rPr>
      </w:pPr>
      <w:r w:rsidRPr="00343004">
        <w:rPr>
          <w:b/>
          <w:sz w:val="24"/>
          <w:lang w:val="x-none"/>
        </w:rPr>
        <w:t xml:space="preserve">О/П </w:t>
      </w:r>
      <w:r w:rsidRPr="00343004">
        <w:rPr>
          <w:b/>
          <w:sz w:val="24"/>
        </w:rPr>
        <w:t>Правительства</w:t>
      </w:r>
      <w:r w:rsidRPr="00343004">
        <w:rPr>
          <w:b/>
          <w:sz w:val="24"/>
          <w:lang w:val="x-none"/>
        </w:rPr>
        <w:t xml:space="preserve"> ПМР</w:t>
      </w:r>
      <w:r w:rsidRPr="00343004">
        <w:rPr>
          <w:b/>
          <w:bCs/>
          <w:sz w:val="24"/>
          <w:lang w:val="x-none"/>
        </w:rPr>
        <w:t xml:space="preserve"> – </w:t>
      </w:r>
      <w:bookmarkStart w:id="0" w:name="_GoBack"/>
      <w:proofErr w:type="spellStart"/>
      <w:r w:rsidRPr="000B6F07">
        <w:rPr>
          <w:bCs/>
          <w:sz w:val="24"/>
        </w:rPr>
        <w:t>Касап</w:t>
      </w:r>
      <w:proofErr w:type="spellEnd"/>
      <w:r w:rsidRPr="000B6F07">
        <w:rPr>
          <w:bCs/>
          <w:sz w:val="24"/>
        </w:rPr>
        <w:t xml:space="preserve"> С.М., Таранов В.М.</w:t>
      </w:r>
    </w:p>
    <w:bookmarkEnd w:id="0"/>
    <w:p w:rsidR="00DE66C5" w:rsidRPr="00343004" w:rsidRDefault="00DE66C5" w:rsidP="00DE66C5">
      <w:pPr>
        <w:tabs>
          <w:tab w:val="left" w:pos="3705"/>
        </w:tabs>
        <w:jc w:val="both"/>
        <w:rPr>
          <w:sz w:val="24"/>
        </w:rPr>
      </w:pPr>
      <w:r>
        <w:rPr>
          <w:b/>
          <w:bCs/>
          <w:sz w:val="24"/>
          <w:lang w:val="x-none" w:eastAsia="x-none"/>
        </w:rPr>
        <w:t>Докладчик</w:t>
      </w:r>
      <w:r>
        <w:rPr>
          <w:b/>
          <w:bCs/>
          <w:sz w:val="24"/>
          <w:lang w:eastAsia="x-none"/>
        </w:rPr>
        <w:t>и</w:t>
      </w:r>
      <w:r>
        <w:rPr>
          <w:b/>
          <w:bCs/>
          <w:sz w:val="24"/>
          <w:lang w:val="x-none" w:eastAsia="x-none"/>
        </w:rPr>
        <w:t xml:space="preserve"> – </w:t>
      </w:r>
      <w:proofErr w:type="spellStart"/>
      <w:r w:rsidR="00343004" w:rsidRPr="00343004">
        <w:rPr>
          <w:bCs/>
          <w:sz w:val="24"/>
          <w:lang w:eastAsia="x-none"/>
        </w:rPr>
        <w:t>Гузун</w:t>
      </w:r>
      <w:proofErr w:type="spellEnd"/>
      <w:r w:rsidR="00343004" w:rsidRPr="00343004">
        <w:rPr>
          <w:bCs/>
          <w:sz w:val="24"/>
          <w:lang w:eastAsia="x-none"/>
        </w:rPr>
        <w:t xml:space="preserve"> В.М.</w:t>
      </w:r>
    </w:p>
    <w:p w:rsidR="00BF2034" w:rsidRPr="00BF2034" w:rsidRDefault="00BF2034" w:rsidP="00BF2034">
      <w:pPr>
        <w:pBdr>
          <w:top w:val="single" w:sz="4" w:space="1" w:color="auto"/>
        </w:pBdr>
        <w:tabs>
          <w:tab w:val="left" w:pos="2560"/>
        </w:tabs>
        <w:rPr>
          <w:b/>
          <w:sz w:val="24"/>
        </w:rPr>
      </w:pPr>
    </w:p>
    <w:p w:rsidR="002648F5" w:rsidRPr="00B06ECE" w:rsidRDefault="002648F5" w:rsidP="002648F5">
      <w:pPr>
        <w:tabs>
          <w:tab w:val="left" w:pos="2560"/>
        </w:tabs>
        <w:rPr>
          <w:b/>
          <w:bCs/>
          <w:sz w:val="24"/>
        </w:rPr>
      </w:pPr>
      <w:r w:rsidRPr="00B06ECE">
        <w:rPr>
          <w:b/>
          <w:sz w:val="24"/>
        </w:rPr>
        <w:t xml:space="preserve">ПРЕДСЕДАТЕЛЬ </w:t>
      </w:r>
      <w:proofErr w:type="gramStart"/>
      <w:r w:rsidRPr="00B06ECE">
        <w:rPr>
          <w:b/>
          <w:sz w:val="24"/>
        </w:rPr>
        <w:t xml:space="preserve">КОМИТЕТА  </w:t>
      </w:r>
      <w:r w:rsidRPr="00B06ECE">
        <w:rPr>
          <w:b/>
          <w:sz w:val="24"/>
        </w:rPr>
        <w:tab/>
      </w:r>
      <w:proofErr w:type="gramEnd"/>
      <w:r w:rsidRPr="00B06ECE">
        <w:rPr>
          <w:b/>
          <w:sz w:val="24"/>
        </w:rPr>
        <w:tab/>
      </w:r>
      <w:r w:rsidRPr="00B06ECE">
        <w:rPr>
          <w:b/>
          <w:sz w:val="24"/>
        </w:rPr>
        <w:tab/>
      </w:r>
      <w:r w:rsidRPr="00B06ECE">
        <w:rPr>
          <w:b/>
          <w:sz w:val="24"/>
        </w:rPr>
        <w:tab/>
      </w:r>
      <w:r w:rsidRPr="00B06ECE">
        <w:rPr>
          <w:b/>
          <w:sz w:val="24"/>
        </w:rPr>
        <w:tab/>
      </w:r>
      <w:r w:rsidRPr="00B06ECE">
        <w:rPr>
          <w:b/>
          <w:sz w:val="24"/>
        </w:rPr>
        <w:tab/>
      </w:r>
      <w:r>
        <w:rPr>
          <w:b/>
          <w:sz w:val="24"/>
        </w:rPr>
        <w:t xml:space="preserve">       В. М. ГУЗУН</w:t>
      </w:r>
    </w:p>
    <w:sectPr w:rsidR="002648F5" w:rsidRPr="00B06ECE" w:rsidSect="00A648F4">
      <w:type w:val="continuous"/>
      <w:pgSz w:w="11906" w:h="16838"/>
      <w:pgMar w:top="993" w:right="707"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4E3405"/>
    <w:multiLevelType w:val="hybridMultilevel"/>
    <w:tmpl w:val="A030C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3F32422"/>
    <w:multiLevelType w:val="hybridMultilevel"/>
    <w:tmpl w:val="F5D23E50"/>
    <w:lvl w:ilvl="0" w:tplc="9E4A297C">
      <w:start w:val="1"/>
      <w:numFmt w:val="decimal"/>
      <w:lvlText w:val="%1."/>
      <w:lvlJc w:val="left"/>
      <w:pPr>
        <w:tabs>
          <w:tab w:val="num" w:pos="360"/>
        </w:tabs>
        <w:ind w:left="360" w:hanging="360"/>
      </w:pPr>
      <w:rPr>
        <w:b w:val="0"/>
      </w:rPr>
    </w:lvl>
    <w:lvl w:ilvl="1" w:tplc="FFFFFFFF">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6ECA0607"/>
    <w:multiLevelType w:val="hybridMultilevel"/>
    <w:tmpl w:val="43E62B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2AE"/>
    <w:rsid w:val="00041800"/>
    <w:rsid w:val="000B6F07"/>
    <w:rsid w:val="000C016B"/>
    <w:rsid w:val="000D38E5"/>
    <w:rsid w:val="00166666"/>
    <w:rsid w:val="001802E4"/>
    <w:rsid w:val="00183E7B"/>
    <w:rsid w:val="001913CA"/>
    <w:rsid w:val="001A0B9B"/>
    <w:rsid w:val="001D18E0"/>
    <w:rsid w:val="001D5F2C"/>
    <w:rsid w:val="002120A6"/>
    <w:rsid w:val="002648F5"/>
    <w:rsid w:val="00266C50"/>
    <w:rsid w:val="002A1BC4"/>
    <w:rsid w:val="002B089D"/>
    <w:rsid w:val="002C6C6E"/>
    <w:rsid w:val="002D24E3"/>
    <w:rsid w:val="00343004"/>
    <w:rsid w:val="003645B0"/>
    <w:rsid w:val="0039458B"/>
    <w:rsid w:val="003A2E4E"/>
    <w:rsid w:val="003B0509"/>
    <w:rsid w:val="003C3C64"/>
    <w:rsid w:val="00412C5C"/>
    <w:rsid w:val="0044656D"/>
    <w:rsid w:val="00476FC4"/>
    <w:rsid w:val="00493AD6"/>
    <w:rsid w:val="004950A8"/>
    <w:rsid w:val="004A21D3"/>
    <w:rsid w:val="004A78F9"/>
    <w:rsid w:val="004E33CF"/>
    <w:rsid w:val="00503E1D"/>
    <w:rsid w:val="00514603"/>
    <w:rsid w:val="00524113"/>
    <w:rsid w:val="0056547B"/>
    <w:rsid w:val="00591279"/>
    <w:rsid w:val="0066667C"/>
    <w:rsid w:val="0068031E"/>
    <w:rsid w:val="006A76FD"/>
    <w:rsid w:val="006C5172"/>
    <w:rsid w:val="007405A9"/>
    <w:rsid w:val="007564F3"/>
    <w:rsid w:val="007B059D"/>
    <w:rsid w:val="007B6854"/>
    <w:rsid w:val="007C0E78"/>
    <w:rsid w:val="007F22CC"/>
    <w:rsid w:val="0082541C"/>
    <w:rsid w:val="008646C2"/>
    <w:rsid w:val="008B198C"/>
    <w:rsid w:val="009057DF"/>
    <w:rsid w:val="0099368A"/>
    <w:rsid w:val="009A54F4"/>
    <w:rsid w:val="009C2B29"/>
    <w:rsid w:val="009D0504"/>
    <w:rsid w:val="009E42AE"/>
    <w:rsid w:val="00A648F4"/>
    <w:rsid w:val="00B55178"/>
    <w:rsid w:val="00B850E9"/>
    <w:rsid w:val="00B95864"/>
    <w:rsid w:val="00BC6012"/>
    <w:rsid w:val="00BF2034"/>
    <w:rsid w:val="00C30863"/>
    <w:rsid w:val="00C4632F"/>
    <w:rsid w:val="00CB36BF"/>
    <w:rsid w:val="00CD7692"/>
    <w:rsid w:val="00CF37A7"/>
    <w:rsid w:val="00D3331F"/>
    <w:rsid w:val="00D67837"/>
    <w:rsid w:val="00D83C05"/>
    <w:rsid w:val="00DA2671"/>
    <w:rsid w:val="00DB7392"/>
    <w:rsid w:val="00DE66C5"/>
    <w:rsid w:val="00DF1145"/>
    <w:rsid w:val="00E03FD0"/>
    <w:rsid w:val="00E80349"/>
    <w:rsid w:val="00EA32E5"/>
    <w:rsid w:val="00EA34A4"/>
    <w:rsid w:val="00F5267C"/>
    <w:rsid w:val="00FA6619"/>
    <w:rsid w:val="00FC0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33EEB-09D1-45C1-A3AD-50E37D86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4A4"/>
    <w:pPr>
      <w:spacing w:after="0" w:line="240" w:lineRule="auto"/>
    </w:pPr>
    <w:rPr>
      <w:rFonts w:ascii="Times New Roman" w:eastAsia="Times New Roman" w:hAnsi="Times New Roman" w:cs="Times New Roman"/>
      <w:sz w:val="20"/>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648F5"/>
    <w:pPr>
      <w:jc w:val="both"/>
    </w:pPr>
    <w:rPr>
      <w:b/>
      <w:sz w:val="26"/>
      <w:szCs w:val="20"/>
      <w:lang w:val="x-none" w:eastAsia="x-none"/>
    </w:rPr>
  </w:style>
  <w:style w:type="character" w:customStyle="1" w:styleId="a4">
    <w:name w:val="Основной текст Знак"/>
    <w:basedOn w:val="a0"/>
    <w:link w:val="a3"/>
    <w:uiPriority w:val="99"/>
    <w:rsid w:val="002648F5"/>
    <w:rPr>
      <w:rFonts w:ascii="Times New Roman" w:eastAsia="Times New Roman" w:hAnsi="Times New Roman" w:cs="Times New Roman"/>
      <w:b/>
      <w:sz w:val="26"/>
      <w:szCs w:val="20"/>
      <w:lang w:val="x-none" w:eastAsia="x-none"/>
    </w:rPr>
  </w:style>
  <w:style w:type="paragraph" w:styleId="a5">
    <w:name w:val="No Spacing"/>
    <w:uiPriority w:val="1"/>
    <w:qFormat/>
    <w:rsid w:val="002648F5"/>
    <w:pPr>
      <w:spacing w:after="0"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D5F2C"/>
    <w:rPr>
      <w:rFonts w:ascii="Segoe UI" w:hAnsi="Segoe UI" w:cs="Segoe UI"/>
      <w:sz w:val="18"/>
      <w:szCs w:val="18"/>
    </w:rPr>
  </w:style>
  <w:style w:type="character" w:customStyle="1" w:styleId="a7">
    <w:name w:val="Текст выноски Знак"/>
    <w:basedOn w:val="a0"/>
    <w:link w:val="a6"/>
    <w:uiPriority w:val="99"/>
    <w:semiHidden/>
    <w:rsid w:val="001D5F2C"/>
    <w:rPr>
      <w:rFonts w:ascii="Segoe UI" w:eastAsia="Times New Roman" w:hAnsi="Segoe UI" w:cs="Segoe UI"/>
      <w:sz w:val="18"/>
      <w:szCs w:val="18"/>
      <w:lang w:eastAsia="ru-RU"/>
    </w:rPr>
  </w:style>
  <w:style w:type="paragraph" w:styleId="a8">
    <w:name w:val="List Paragraph"/>
    <w:basedOn w:val="a"/>
    <w:uiPriority w:val="34"/>
    <w:qFormat/>
    <w:rsid w:val="003645B0"/>
    <w:pPr>
      <w:ind w:left="720"/>
      <w:contextualSpacing/>
    </w:pPr>
  </w:style>
  <w:style w:type="paragraph" w:styleId="a9">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З"/>
    <w:basedOn w:val="a"/>
    <w:link w:val="1"/>
    <w:rsid w:val="001D18E0"/>
    <w:rPr>
      <w:rFonts w:ascii="Courier New" w:hAnsi="Courier New" w:cs="Courier New"/>
      <w:szCs w:val="20"/>
    </w:rPr>
  </w:style>
  <w:style w:type="character" w:customStyle="1" w:styleId="aa">
    <w:name w:val="Текст Знак"/>
    <w:basedOn w:val="a0"/>
    <w:uiPriority w:val="99"/>
    <w:semiHidden/>
    <w:rsid w:val="001D18E0"/>
    <w:rPr>
      <w:rFonts w:ascii="Consolas" w:eastAsia="Times New Roman" w:hAnsi="Consolas" w:cs="Times New Roman"/>
      <w:sz w:val="21"/>
      <w:szCs w:val="21"/>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9"/>
    <w:locked/>
    <w:rsid w:val="001D18E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794</TotalTime>
  <Pages>1</Pages>
  <Words>337</Words>
  <Characters>1927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Подгорная Н.Д.</dc:creator>
  <cp:keywords/>
  <dc:description/>
  <cp:lastModifiedBy>Подгорная Н.Д.</cp:lastModifiedBy>
  <cp:revision>65</cp:revision>
  <cp:lastPrinted>2021-04-19T11:37:00Z</cp:lastPrinted>
  <dcterms:created xsi:type="dcterms:W3CDTF">2021-02-08T07:42:00Z</dcterms:created>
  <dcterms:modified xsi:type="dcterms:W3CDTF">2021-04-23T12:37:00Z</dcterms:modified>
</cp:coreProperties>
</file>