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93" w:rsidRPr="00817793" w:rsidRDefault="00817793" w:rsidP="00817793">
      <w:pPr>
        <w:ind w:left="3686" w:firstLine="0"/>
      </w:pPr>
      <w:r w:rsidRPr="00817793">
        <w:t xml:space="preserve">Приложение </w:t>
      </w:r>
    </w:p>
    <w:p w:rsidR="00817793" w:rsidRPr="00817793" w:rsidRDefault="00817793" w:rsidP="00817793">
      <w:pPr>
        <w:ind w:left="3686" w:firstLine="0"/>
      </w:pPr>
      <w:r w:rsidRPr="00817793">
        <w:t>к Постановлению Верховного Совета</w:t>
      </w:r>
    </w:p>
    <w:p w:rsidR="00817793" w:rsidRPr="00817793" w:rsidRDefault="00817793" w:rsidP="00817793">
      <w:pPr>
        <w:ind w:left="3686" w:firstLine="0"/>
      </w:pPr>
      <w:r w:rsidRPr="00817793">
        <w:t xml:space="preserve">Приднестровской Молдавской Республики </w:t>
      </w:r>
      <w:r>
        <w:br/>
        <w:t>от</w:t>
      </w:r>
      <w:r w:rsidRPr="00817793">
        <w:t xml:space="preserve"> 28</w:t>
      </w:r>
      <w:r>
        <w:t xml:space="preserve"> апреля 2021 года № 289 </w:t>
      </w:r>
      <w:r w:rsidRPr="00817793">
        <w:t xml:space="preserve">«О безвозмездной передаче из государственной собственности имущества в муниципальную собственность </w:t>
      </w:r>
      <w:proofErr w:type="spellStart"/>
      <w:r w:rsidRPr="00817793">
        <w:t>Слободзейского</w:t>
      </w:r>
      <w:proofErr w:type="spellEnd"/>
      <w:r w:rsidRPr="00817793">
        <w:t xml:space="preserve"> района и города </w:t>
      </w:r>
      <w:proofErr w:type="spellStart"/>
      <w:r w:rsidRPr="00817793">
        <w:t>Слободзея</w:t>
      </w:r>
      <w:proofErr w:type="spellEnd"/>
      <w:r w:rsidRPr="00817793">
        <w:t>»</w:t>
      </w:r>
    </w:p>
    <w:p w:rsidR="00817793" w:rsidRPr="00817793" w:rsidRDefault="00817793" w:rsidP="00817793">
      <w:pPr>
        <w:ind w:firstLine="0"/>
      </w:pPr>
    </w:p>
    <w:p w:rsidR="00817793" w:rsidRPr="00817793" w:rsidRDefault="00817793" w:rsidP="00817793">
      <w:pPr>
        <w:ind w:firstLine="0"/>
        <w:jc w:val="center"/>
      </w:pPr>
      <w:r w:rsidRPr="00817793">
        <w:t>Перечень передаваемого имущества в муниципальную собственность</w:t>
      </w:r>
    </w:p>
    <w:p w:rsidR="00817793" w:rsidRPr="00817793" w:rsidRDefault="00817793" w:rsidP="00817793">
      <w:pPr>
        <w:ind w:firstLine="0"/>
        <w:jc w:val="center"/>
      </w:pPr>
      <w:proofErr w:type="spellStart"/>
      <w:r w:rsidRPr="00817793">
        <w:t>Слободзейского</w:t>
      </w:r>
      <w:proofErr w:type="spellEnd"/>
      <w:r w:rsidRPr="00817793">
        <w:t xml:space="preserve"> района и города </w:t>
      </w:r>
      <w:proofErr w:type="spellStart"/>
      <w:r w:rsidRPr="00817793">
        <w:t>Слободзея</w:t>
      </w:r>
      <w:proofErr w:type="spellEnd"/>
    </w:p>
    <w:p w:rsidR="00817793" w:rsidRPr="00817793" w:rsidRDefault="00817793" w:rsidP="00817793">
      <w:pPr>
        <w:ind w:firstLine="0"/>
      </w:pPr>
    </w:p>
    <w:p w:rsidR="00817793" w:rsidRPr="00817793" w:rsidRDefault="00817793" w:rsidP="00817793">
      <w:pPr>
        <w:ind w:firstLine="0"/>
        <w:jc w:val="center"/>
      </w:pPr>
      <w:r w:rsidRPr="00817793">
        <w:t>1. Основные средства</w:t>
      </w:r>
    </w:p>
    <w:p w:rsidR="00817793" w:rsidRPr="00817793" w:rsidRDefault="00817793" w:rsidP="00817793">
      <w:pPr>
        <w:ind w:firstLine="0"/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530"/>
        <w:gridCol w:w="2893"/>
        <w:gridCol w:w="851"/>
        <w:gridCol w:w="1842"/>
        <w:gridCol w:w="993"/>
        <w:gridCol w:w="992"/>
      </w:tblGrid>
      <w:tr w:rsidR="00817793" w:rsidRPr="00817793" w:rsidTr="00817793">
        <w:trPr>
          <w:trHeight w:val="49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3" w:rsidRPr="00817793" w:rsidRDefault="00817793" w:rsidP="00817793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№</w:t>
            </w:r>
          </w:p>
          <w:p w:rsidR="00817793" w:rsidRPr="00817793" w:rsidRDefault="00817793" w:rsidP="00817793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п/п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3" w:rsidRPr="00817793" w:rsidRDefault="00817793" w:rsidP="00817793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17793">
              <w:rPr>
                <w:sz w:val="26"/>
                <w:szCs w:val="26"/>
              </w:rPr>
              <w:t>Инвентар-ный</w:t>
            </w:r>
            <w:proofErr w:type="spellEnd"/>
            <w:proofErr w:type="gramEnd"/>
          </w:p>
          <w:p w:rsidR="00817793" w:rsidRPr="00817793" w:rsidRDefault="00817793" w:rsidP="00817793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номер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3" w:rsidRPr="00817793" w:rsidRDefault="00817793" w:rsidP="00817793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Наименование</w:t>
            </w:r>
          </w:p>
          <w:p w:rsidR="00817793" w:rsidRPr="00817793" w:rsidRDefault="00817793" w:rsidP="00817793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предмета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3" w:rsidRPr="00817793" w:rsidRDefault="00817793" w:rsidP="00817793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Кол</w:t>
            </w:r>
            <w:r>
              <w:rPr>
                <w:sz w:val="26"/>
                <w:szCs w:val="26"/>
              </w:rPr>
              <w:t>-</w:t>
            </w:r>
            <w:r w:rsidRPr="00817793">
              <w:rPr>
                <w:sz w:val="26"/>
                <w:szCs w:val="26"/>
              </w:rPr>
              <w:t>во 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3" w:rsidRPr="00817793" w:rsidRDefault="00817793" w:rsidP="00817793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817793">
              <w:rPr>
                <w:sz w:val="26"/>
                <w:szCs w:val="26"/>
              </w:rPr>
              <w:t>Первоначаль</w:t>
            </w:r>
            <w:r>
              <w:rPr>
                <w:sz w:val="26"/>
                <w:szCs w:val="26"/>
              </w:rPr>
              <w:t>-</w:t>
            </w:r>
            <w:r w:rsidRPr="00817793">
              <w:rPr>
                <w:sz w:val="26"/>
                <w:szCs w:val="26"/>
              </w:rPr>
              <w:t>ная</w:t>
            </w:r>
            <w:proofErr w:type="spellEnd"/>
            <w:r w:rsidRPr="00817793">
              <w:rPr>
                <w:sz w:val="26"/>
                <w:szCs w:val="26"/>
              </w:rPr>
              <w:t xml:space="preserve"> стоимость,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3" w:rsidRPr="00817793" w:rsidRDefault="00817793" w:rsidP="00817793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Оста</w:t>
            </w:r>
            <w:r>
              <w:rPr>
                <w:sz w:val="26"/>
                <w:szCs w:val="26"/>
              </w:rPr>
              <w:t>-</w:t>
            </w:r>
            <w:r w:rsidRPr="00817793">
              <w:rPr>
                <w:sz w:val="26"/>
                <w:szCs w:val="26"/>
              </w:rPr>
              <w:t xml:space="preserve">точная </w:t>
            </w:r>
            <w:proofErr w:type="spellStart"/>
            <w:r w:rsidRPr="00817793">
              <w:rPr>
                <w:sz w:val="26"/>
                <w:szCs w:val="26"/>
              </w:rPr>
              <w:t>стои</w:t>
            </w:r>
            <w:r>
              <w:rPr>
                <w:sz w:val="26"/>
                <w:szCs w:val="26"/>
              </w:rPr>
              <w:t>-</w:t>
            </w:r>
            <w:r w:rsidRPr="00817793">
              <w:rPr>
                <w:sz w:val="26"/>
                <w:szCs w:val="26"/>
              </w:rPr>
              <w:t>мость</w:t>
            </w:r>
            <w:proofErr w:type="spellEnd"/>
            <w:r w:rsidRPr="00817793">
              <w:rPr>
                <w:sz w:val="26"/>
                <w:szCs w:val="26"/>
              </w:rPr>
              <w:t>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3" w:rsidRPr="00817793" w:rsidRDefault="00817793" w:rsidP="00817793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Год</w:t>
            </w:r>
          </w:p>
          <w:p w:rsidR="00817793" w:rsidRPr="00817793" w:rsidRDefault="00817793" w:rsidP="00817793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ввода в экс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817793">
              <w:rPr>
                <w:sz w:val="26"/>
                <w:szCs w:val="26"/>
              </w:rPr>
              <w:t>плуа</w:t>
            </w:r>
            <w:proofErr w:type="spellEnd"/>
            <w:r w:rsidRPr="00817793">
              <w:rPr>
                <w:sz w:val="26"/>
                <w:szCs w:val="26"/>
              </w:rPr>
              <w:t>-</w:t>
            </w:r>
          </w:p>
          <w:p w:rsidR="00817793" w:rsidRPr="00817793" w:rsidRDefault="00817793" w:rsidP="00817793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817793">
              <w:rPr>
                <w:sz w:val="26"/>
                <w:szCs w:val="26"/>
              </w:rPr>
              <w:t>тацию</w:t>
            </w:r>
            <w:proofErr w:type="spellEnd"/>
          </w:p>
        </w:tc>
      </w:tr>
      <w:tr w:rsidR="00817793" w:rsidRPr="00817793" w:rsidTr="00817793">
        <w:trPr>
          <w:trHeight w:hRule="exact" w:val="134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900000708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 xml:space="preserve">Системный блок </w:t>
            </w:r>
            <w:r w:rsidRPr="00817793">
              <w:rPr>
                <w:sz w:val="26"/>
                <w:szCs w:val="26"/>
                <w:lang w:val="en-US"/>
              </w:rPr>
              <w:t>Pentium</w:t>
            </w:r>
            <w:r w:rsidRPr="00817793">
              <w:rPr>
                <w:sz w:val="26"/>
                <w:szCs w:val="26"/>
              </w:rPr>
              <w:t xml:space="preserve"> </w:t>
            </w:r>
            <w:r w:rsidRPr="00817793">
              <w:rPr>
                <w:sz w:val="26"/>
                <w:szCs w:val="26"/>
                <w:lang w:val="en-US"/>
              </w:rPr>
              <w:t>E</w:t>
            </w:r>
            <w:r w:rsidRPr="00817793">
              <w:rPr>
                <w:sz w:val="26"/>
                <w:szCs w:val="26"/>
              </w:rPr>
              <w:t>5200/</w:t>
            </w:r>
            <w:r w:rsidRPr="00817793">
              <w:rPr>
                <w:sz w:val="26"/>
                <w:szCs w:val="26"/>
                <w:lang w:val="en-US"/>
              </w:rPr>
              <w:t>DDR</w:t>
            </w:r>
            <w:r w:rsidRPr="00817793">
              <w:rPr>
                <w:sz w:val="26"/>
                <w:szCs w:val="26"/>
              </w:rPr>
              <w:t>2 2</w:t>
            </w:r>
            <w:r w:rsidRPr="00817793">
              <w:rPr>
                <w:sz w:val="26"/>
                <w:szCs w:val="26"/>
                <w:lang w:val="en-US"/>
              </w:rPr>
              <w:t>GB</w:t>
            </w:r>
            <w:r w:rsidRPr="00817793">
              <w:rPr>
                <w:sz w:val="26"/>
                <w:szCs w:val="26"/>
              </w:rPr>
              <w:t>/</w:t>
            </w:r>
            <w:r w:rsidRPr="00817793">
              <w:rPr>
                <w:sz w:val="26"/>
                <w:szCs w:val="26"/>
                <w:lang w:val="en-US"/>
              </w:rPr>
              <w:t>HDD</w:t>
            </w:r>
            <w:r w:rsidRPr="00817793">
              <w:rPr>
                <w:sz w:val="26"/>
                <w:szCs w:val="26"/>
              </w:rPr>
              <w:t xml:space="preserve"> 500 </w:t>
            </w:r>
            <w:r w:rsidRPr="00817793">
              <w:rPr>
                <w:sz w:val="26"/>
                <w:szCs w:val="26"/>
                <w:lang w:val="en-US"/>
              </w:rPr>
              <w:t>GB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5 270,60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2009</w:t>
            </w:r>
          </w:p>
        </w:tc>
      </w:tr>
      <w:tr w:rsidR="00817793" w:rsidRPr="00817793" w:rsidTr="00817793">
        <w:trPr>
          <w:trHeight w:hRule="exact" w:val="6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17793"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900000735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 xml:space="preserve">Системный блок </w:t>
            </w:r>
            <w:r w:rsidRPr="00817793">
              <w:rPr>
                <w:sz w:val="26"/>
                <w:szCs w:val="26"/>
                <w:lang w:val="en-US"/>
              </w:rPr>
              <w:t>Pentium E</w:t>
            </w:r>
            <w:r w:rsidRPr="00817793">
              <w:rPr>
                <w:sz w:val="26"/>
                <w:szCs w:val="26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1779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5 552,35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2010</w:t>
            </w:r>
          </w:p>
        </w:tc>
      </w:tr>
      <w:tr w:rsidR="00817793" w:rsidRPr="00817793" w:rsidTr="00817793">
        <w:trPr>
          <w:trHeight w:hRule="exact" w:val="102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17793">
              <w:rPr>
                <w:sz w:val="26"/>
                <w:szCs w:val="26"/>
                <w:lang w:val="en-US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900000037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17793">
              <w:rPr>
                <w:sz w:val="26"/>
                <w:szCs w:val="26"/>
              </w:rPr>
              <w:t>Монитор</w:t>
            </w:r>
            <w:r w:rsidRPr="00817793">
              <w:rPr>
                <w:sz w:val="26"/>
                <w:szCs w:val="26"/>
                <w:lang w:val="en-US"/>
              </w:rPr>
              <w:t xml:space="preserve"> LCD Samsung </w:t>
            </w:r>
            <w:proofErr w:type="spellStart"/>
            <w:r w:rsidRPr="00817793">
              <w:rPr>
                <w:sz w:val="26"/>
                <w:szCs w:val="26"/>
                <w:lang w:val="en-US"/>
              </w:rPr>
              <w:t>SyncMaster</w:t>
            </w:r>
            <w:proofErr w:type="spellEnd"/>
            <w:r w:rsidRPr="00817793">
              <w:rPr>
                <w:sz w:val="26"/>
                <w:szCs w:val="26"/>
                <w:lang w:val="en-US"/>
              </w:rPr>
              <w:t xml:space="preserve"> 710m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1779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2 578,00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2005</w:t>
            </w:r>
          </w:p>
        </w:tc>
      </w:tr>
      <w:tr w:rsidR="00817793" w:rsidRPr="00817793" w:rsidTr="00817793">
        <w:trPr>
          <w:trHeight w:hRule="exact" w:val="9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900000228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17793">
              <w:rPr>
                <w:sz w:val="26"/>
                <w:szCs w:val="26"/>
              </w:rPr>
              <w:t>Монитор</w:t>
            </w:r>
            <w:r w:rsidRPr="00817793">
              <w:rPr>
                <w:sz w:val="26"/>
                <w:szCs w:val="26"/>
                <w:lang w:val="en-US"/>
              </w:rPr>
              <w:t xml:space="preserve"> LCD Samsung </w:t>
            </w:r>
            <w:proofErr w:type="spellStart"/>
            <w:r w:rsidRPr="00817793">
              <w:rPr>
                <w:sz w:val="26"/>
                <w:szCs w:val="26"/>
                <w:lang w:val="en-US"/>
              </w:rPr>
              <w:t>SyncMaster</w:t>
            </w:r>
            <w:proofErr w:type="spellEnd"/>
            <w:r w:rsidRPr="00817793">
              <w:rPr>
                <w:sz w:val="26"/>
                <w:szCs w:val="26"/>
                <w:lang w:val="en-US"/>
              </w:rPr>
              <w:t xml:space="preserve"> 710m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4 360,00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2005</w:t>
            </w:r>
          </w:p>
        </w:tc>
      </w:tr>
      <w:tr w:rsidR="00817793" w:rsidRPr="00817793" w:rsidTr="00817793">
        <w:trPr>
          <w:trHeight w:hRule="exact" w:val="6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900000558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CA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 xml:space="preserve">Принтер лазерный </w:t>
            </w:r>
          </w:p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817793">
              <w:rPr>
                <w:sz w:val="26"/>
                <w:szCs w:val="26"/>
                <w:lang w:val="en-US"/>
              </w:rPr>
              <w:t>HP CLJ 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3 648,00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1779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2009</w:t>
            </w:r>
          </w:p>
        </w:tc>
      </w:tr>
      <w:tr w:rsidR="00817793" w:rsidRPr="00817793" w:rsidTr="00817793">
        <w:trPr>
          <w:trHeight w:hRule="exact" w:val="135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17793">
              <w:rPr>
                <w:sz w:val="26"/>
                <w:szCs w:val="26"/>
                <w:lang w:val="en-US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900000981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817793">
              <w:rPr>
                <w:sz w:val="26"/>
                <w:szCs w:val="26"/>
              </w:rPr>
              <w:t>Многофункциональ-ное</w:t>
            </w:r>
            <w:proofErr w:type="spellEnd"/>
            <w:r w:rsidRPr="00817793">
              <w:rPr>
                <w:sz w:val="26"/>
                <w:szCs w:val="26"/>
              </w:rPr>
              <w:t xml:space="preserve"> устройство </w:t>
            </w:r>
            <w:r w:rsidRPr="00817793">
              <w:rPr>
                <w:sz w:val="26"/>
                <w:szCs w:val="26"/>
                <w:lang w:val="en-US"/>
              </w:rPr>
              <w:t>Panasonic</w:t>
            </w:r>
            <w:r w:rsidRPr="00817793">
              <w:rPr>
                <w:sz w:val="26"/>
                <w:szCs w:val="26"/>
              </w:rPr>
              <w:t xml:space="preserve"> </w:t>
            </w:r>
            <w:r w:rsidRPr="00817793">
              <w:rPr>
                <w:sz w:val="26"/>
                <w:szCs w:val="26"/>
                <w:lang w:val="en-US"/>
              </w:rPr>
              <w:t>KX</w:t>
            </w:r>
            <w:r w:rsidRPr="00817793">
              <w:rPr>
                <w:sz w:val="26"/>
                <w:szCs w:val="26"/>
              </w:rPr>
              <w:t>-</w:t>
            </w:r>
            <w:r w:rsidRPr="00817793">
              <w:rPr>
                <w:sz w:val="26"/>
                <w:szCs w:val="26"/>
                <w:lang w:val="en-US"/>
              </w:rPr>
              <w:t>MB</w:t>
            </w:r>
            <w:r w:rsidRPr="00817793">
              <w:rPr>
                <w:sz w:val="26"/>
                <w:szCs w:val="26"/>
              </w:rPr>
              <w:t xml:space="preserve"> 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1 880,00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81779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  <w:rPr>
                <w:sz w:val="26"/>
                <w:szCs w:val="26"/>
              </w:rPr>
            </w:pPr>
            <w:r w:rsidRPr="00817793">
              <w:rPr>
                <w:sz w:val="26"/>
                <w:szCs w:val="26"/>
              </w:rPr>
              <w:t>2012</w:t>
            </w:r>
          </w:p>
        </w:tc>
      </w:tr>
    </w:tbl>
    <w:p w:rsidR="00817793" w:rsidRPr="00817793" w:rsidRDefault="00817793" w:rsidP="00817793">
      <w:pPr>
        <w:ind w:firstLine="0"/>
      </w:pPr>
    </w:p>
    <w:p w:rsidR="00817793" w:rsidRDefault="00817793" w:rsidP="00817793">
      <w:pPr>
        <w:ind w:firstLine="0"/>
      </w:pPr>
    </w:p>
    <w:p w:rsidR="00817793" w:rsidRDefault="00817793" w:rsidP="00817793">
      <w:pPr>
        <w:ind w:firstLine="0"/>
      </w:pPr>
    </w:p>
    <w:p w:rsidR="00817793" w:rsidRDefault="00817793" w:rsidP="00817793">
      <w:pPr>
        <w:ind w:firstLine="0"/>
      </w:pPr>
    </w:p>
    <w:p w:rsidR="00817793" w:rsidRDefault="00817793" w:rsidP="00817793">
      <w:pPr>
        <w:ind w:firstLine="0"/>
      </w:pPr>
    </w:p>
    <w:p w:rsidR="00B96D92" w:rsidRDefault="00B96D92" w:rsidP="00B96D92">
      <w:pPr>
        <w:ind w:firstLine="0"/>
        <w:jc w:val="center"/>
      </w:pPr>
    </w:p>
    <w:p w:rsidR="00B96D92" w:rsidRDefault="00B96D92" w:rsidP="00B96D92">
      <w:pPr>
        <w:ind w:firstLine="0"/>
        <w:jc w:val="center"/>
      </w:pPr>
    </w:p>
    <w:p w:rsidR="00B96D92" w:rsidRDefault="00B96D92" w:rsidP="00B96D92">
      <w:pPr>
        <w:ind w:firstLine="0"/>
        <w:jc w:val="center"/>
      </w:pPr>
    </w:p>
    <w:p w:rsidR="00817793" w:rsidRPr="00817793" w:rsidRDefault="00817793" w:rsidP="00B96D92">
      <w:pPr>
        <w:ind w:firstLine="0"/>
        <w:jc w:val="center"/>
      </w:pPr>
      <w:r w:rsidRPr="00817793">
        <w:t>2. Малоценные быстроизнашивающиеся предметы</w:t>
      </w:r>
    </w:p>
    <w:p w:rsidR="00817793" w:rsidRDefault="00817793" w:rsidP="00817793">
      <w:pPr>
        <w:ind w:firstLine="0"/>
      </w:pPr>
    </w:p>
    <w:p w:rsidR="00B96D92" w:rsidRPr="00817793" w:rsidRDefault="00B96D92" w:rsidP="00817793">
      <w:pPr>
        <w:ind w:firstLine="0"/>
      </w:pP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14"/>
        <w:gridCol w:w="2539"/>
        <w:gridCol w:w="1147"/>
        <w:gridCol w:w="2268"/>
      </w:tblGrid>
      <w:tr w:rsidR="00817793" w:rsidRPr="00817793" w:rsidTr="00E352BF">
        <w:trPr>
          <w:trHeight w:hRule="exact" w:val="11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№</w:t>
            </w:r>
          </w:p>
          <w:p w:rsidR="00817793" w:rsidRPr="00817793" w:rsidRDefault="00817793" w:rsidP="00B96D92">
            <w:pPr>
              <w:ind w:firstLine="0"/>
              <w:jc w:val="center"/>
            </w:pPr>
            <w:r w:rsidRPr="00817793">
              <w:t>п/п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Инвентарный</w:t>
            </w:r>
          </w:p>
          <w:p w:rsidR="00817793" w:rsidRPr="00817793" w:rsidRDefault="00817793" w:rsidP="00B96D92">
            <w:pPr>
              <w:ind w:firstLine="0"/>
              <w:jc w:val="center"/>
            </w:pPr>
            <w:r w:rsidRPr="00817793">
              <w:t>номер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Наименование</w:t>
            </w:r>
          </w:p>
          <w:p w:rsidR="00817793" w:rsidRPr="00817793" w:rsidRDefault="00817793" w:rsidP="00B96D92">
            <w:pPr>
              <w:ind w:firstLine="0"/>
              <w:jc w:val="center"/>
            </w:pPr>
            <w:r w:rsidRPr="00817793">
              <w:t>предмета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Кол-во</w:t>
            </w:r>
          </w:p>
          <w:p w:rsidR="00817793" w:rsidRPr="00817793" w:rsidRDefault="00817793" w:rsidP="00B96D92">
            <w:pPr>
              <w:ind w:firstLine="0"/>
              <w:jc w:val="center"/>
            </w:pPr>
            <w:r w:rsidRPr="00817793">
              <w:t>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Первоначальная стоимость, рублей</w:t>
            </w:r>
          </w:p>
        </w:tc>
      </w:tr>
      <w:tr w:rsidR="00817793" w:rsidRPr="00817793" w:rsidTr="00E352BF">
        <w:trPr>
          <w:trHeight w:hRule="exact"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907002657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lang w:val="en-US"/>
              </w:rPr>
            </w:pPr>
            <w:r w:rsidRPr="00817793">
              <w:t xml:space="preserve">Клавиатура </w:t>
            </w:r>
            <w:r w:rsidRPr="00817793">
              <w:rPr>
                <w:lang w:val="en-US"/>
              </w:rPr>
              <w:t>Genius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119,40</w:t>
            </w:r>
          </w:p>
        </w:tc>
      </w:tr>
      <w:tr w:rsidR="00817793" w:rsidRPr="00817793" w:rsidTr="00E352BF">
        <w:trPr>
          <w:trHeight w:hRule="exact"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lang w:val="en-US"/>
              </w:rPr>
            </w:pPr>
            <w:r w:rsidRPr="00817793">
              <w:t>907002472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lang w:val="en-US"/>
              </w:rPr>
            </w:pPr>
            <w:r w:rsidRPr="00817793">
              <w:t xml:space="preserve">Клавиатура </w:t>
            </w:r>
            <w:r w:rsidRPr="00817793">
              <w:rPr>
                <w:lang w:val="en-US"/>
              </w:rPr>
              <w:t>Genius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32,80</w:t>
            </w:r>
          </w:p>
        </w:tc>
      </w:tr>
      <w:tr w:rsidR="00817793" w:rsidRPr="00817793" w:rsidTr="00E352BF">
        <w:trPr>
          <w:trHeight w:hRule="exact"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3.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907002554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lang w:val="en-US"/>
              </w:rPr>
            </w:pPr>
            <w:r w:rsidRPr="00817793">
              <w:t>Мышь</w:t>
            </w:r>
            <w:r w:rsidRPr="00817793">
              <w:rPr>
                <w:lang w:val="en-US"/>
              </w:rPr>
              <w:t xml:space="preserve"> Genius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92,29</w:t>
            </w:r>
          </w:p>
        </w:tc>
      </w:tr>
      <w:tr w:rsidR="00817793" w:rsidRPr="00817793" w:rsidTr="00E352BF">
        <w:trPr>
          <w:trHeight w:hRule="exact" w:val="6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4.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907002565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  <w:rPr>
                <w:lang w:val="en-US"/>
              </w:rPr>
            </w:pPr>
            <w:r w:rsidRPr="00817793">
              <w:t>Мышь</w:t>
            </w:r>
            <w:r w:rsidRPr="00817793">
              <w:rPr>
                <w:lang w:val="en-US"/>
              </w:rPr>
              <w:t xml:space="preserve"> </w:t>
            </w:r>
            <w:proofErr w:type="spellStart"/>
            <w:r w:rsidRPr="00817793">
              <w:rPr>
                <w:lang w:val="en-US"/>
              </w:rPr>
              <w:t>Gembird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92,29</w:t>
            </w:r>
          </w:p>
        </w:tc>
      </w:tr>
    </w:tbl>
    <w:p w:rsidR="00817793" w:rsidRPr="00817793" w:rsidRDefault="00817793" w:rsidP="00817793">
      <w:pPr>
        <w:ind w:firstLine="0"/>
      </w:pPr>
    </w:p>
    <w:p w:rsidR="00817793" w:rsidRPr="00817793" w:rsidRDefault="00817793" w:rsidP="00B96D92">
      <w:pPr>
        <w:ind w:firstLine="0"/>
        <w:jc w:val="center"/>
      </w:pPr>
      <w:r w:rsidRPr="00817793">
        <w:t>3. Расходные материалы</w:t>
      </w:r>
    </w:p>
    <w:p w:rsidR="00817793" w:rsidRPr="00817793" w:rsidRDefault="00817793" w:rsidP="00B96D92">
      <w:pPr>
        <w:ind w:firstLine="0"/>
        <w:jc w:val="center"/>
      </w:pPr>
    </w:p>
    <w:tbl>
      <w:tblPr>
        <w:tblW w:w="862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18"/>
        <w:gridCol w:w="1559"/>
        <w:gridCol w:w="1701"/>
      </w:tblGrid>
      <w:tr w:rsidR="00817793" w:rsidRPr="00817793" w:rsidTr="00B96D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№</w:t>
            </w:r>
          </w:p>
          <w:p w:rsidR="00817793" w:rsidRPr="00817793" w:rsidRDefault="00817793" w:rsidP="00B96D92">
            <w:pPr>
              <w:ind w:firstLine="0"/>
              <w:jc w:val="center"/>
            </w:pPr>
            <w:r w:rsidRPr="00817793">
              <w:t>п/п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Наименование</w:t>
            </w:r>
          </w:p>
          <w:p w:rsidR="00817793" w:rsidRPr="00817793" w:rsidRDefault="00817793" w:rsidP="00B96D92">
            <w:pPr>
              <w:ind w:firstLine="0"/>
              <w:jc w:val="center"/>
            </w:pPr>
            <w:r w:rsidRPr="00817793">
              <w:t>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Кол-во</w:t>
            </w:r>
          </w:p>
          <w:p w:rsidR="00817793" w:rsidRPr="00817793" w:rsidRDefault="00817793" w:rsidP="00B96D92">
            <w:pPr>
              <w:ind w:firstLine="0"/>
              <w:jc w:val="center"/>
            </w:pPr>
            <w:r w:rsidRPr="00817793"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Общая стоимость, рублей</w:t>
            </w:r>
          </w:p>
        </w:tc>
      </w:tr>
      <w:tr w:rsidR="00817793" w:rsidRPr="00817793" w:rsidTr="00B96D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1.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 xml:space="preserve">Картридж HP </w:t>
            </w:r>
            <w:proofErr w:type="spellStart"/>
            <w:r w:rsidRPr="00817793">
              <w:t>Сolor</w:t>
            </w:r>
            <w:proofErr w:type="spellEnd"/>
            <w:r w:rsidRPr="00817793">
              <w:t xml:space="preserve"> LJ1600/2600/2605 цветной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5 111,39</w:t>
            </w:r>
          </w:p>
        </w:tc>
      </w:tr>
      <w:tr w:rsidR="00817793" w:rsidRPr="00817793" w:rsidTr="00B96D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2.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 xml:space="preserve">Картридж HP </w:t>
            </w:r>
            <w:proofErr w:type="spellStart"/>
            <w:r w:rsidRPr="00817793">
              <w:t>Сolor</w:t>
            </w:r>
            <w:proofErr w:type="spellEnd"/>
            <w:r w:rsidRPr="00817793">
              <w:t xml:space="preserve"> LJ1600/2600/2605 черный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946,81</w:t>
            </w:r>
          </w:p>
        </w:tc>
      </w:tr>
      <w:tr w:rsidR="00817793" w:rsidRPr="00817793" w:rsidTr="00B96D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3.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Тонер HP CL 2605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1 908,09</w:t>
            </w:r>
          </w:p>
        </w:tc>
      </w:tr>
      <w:tr w:rsidR="00817793" w:rsidRPr="00817793" w:rsidTr="00B96D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4.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Фоторецепторной барабан</w:t>
            </w:r>
          </w:p>
          <w:p w:rsidR="00817793" w:rsidRPr="00817793" w:rsidRDefault="00817793" w:rsidP="00B96D92">
            <w:pPr>
              <w:ind w:firstLine="0"/>
              <w:jc w:val="center"/>
            </w:pPr>
            <w:r w:rsidRPr="00817793">
              <w:t>HP LJ 2605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1 230,60</w:t>
            </w:r>
          </w:p>
        </w:tc>
      </w:tr>
      <w:tr w:rsidR="00817793" w:rsidRPr="00817793" w:rsidTr="00B96D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5.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Лезвие очистки HP LJ 2605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726,80</w:t>
            </w:r>
          </w:p>
        </w:tc>
      </w:tr>
      <w:tr w:rsidR="00817793" w:rsidRPr="00817793" w:rsidTr="00B96D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6.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 xml:space="preserve">Чип HP LJ </w:t>
            </w:r>
            <w:proofErr w:type="spellStart"/>
            <w:r w:rsidRPr="00817793">
              <w:t>Color</w:t>
            </w:r>
            <w:proofErr w:type="spellEnd"/>
            <w:r w:rsidRPr="00817793">
              <w:t xml:space="preserve"> 2605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793" w:rsidRPr="00817793" w:rsidRDefault="00817793" w:rsidP="00B96D92">
            <w:pPr>
              <w:ind w:firstLine="0"/>
              <w:jc w:val="center"/>
            </w:pPr>
            <w:r w:rsidRPr="00817793">
              <w:t>545,66</w:t>
            </w:r>
          </w:p>
        </w:tc>
      </w:tr>
    </w:tbl>
    <w:p w:rsidR="00817793" w:rsidRPr="00817793" w:rsidRDefault="00817793" w:rsidP="00817793">
      <w:pPr>
        <w:ind w:firstLine="0"/>
      </w:pPr>
    </w:p>
    <w:p w:rsidR="004041D0" w:rsidRDefault="004041D0" w:rsidP="00817793">
      <w:pPr>
        <w:ind w:firstLine="0"/>
      </w:pPr>
    </w:p>
    <w:sectPr w:rsidR="004041D0" w:rsidSect="00DB5153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2F5" w:rsidRDefault="002612F5" w:rsidP="00DB5153">
      <w:r>
        <w:separator/>
      </w:r>
    </w:p>
  </w:endnote>
  <w:endnote w:type="continuationSeparator" w:id="0">
    <w:p w:rsidR="002612F5" w:rsidRDefault="002612F5" w:rsidP="00DB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2F5" w:rsidRDefault="002612F5" w:rsidP="00DB5153">
      <w:r>
        <w:separator/>
      </w:r>
    </w:p>
  </w:footnote>
  <w:footnote w:type="continuationSeparator" w:id="0">
    <w:p w:rsidR="002612F5" w:rsidRDefault="002612F5" w:rsidP="00DB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684070"/>
      <w:docPartObj>
        <w:docPartGallery w:val="Page Numbers (Top of Page)"/>
        <w:docPartUnique/>
      </w:docPartObj>
    </w:sdtPr>
    <w:sdtEndPr/>
    <w:sdtContent>
      <w:p w:rsidR="00DB5153" w:rsidRDefault="00DB51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CA">
          <w:rPr>
            <w:noProof/>
          </w:rPr>
          <w:t>3</w:t>
        </w:r>
        <w:r>
          <w:fldChar w:fldCharType="end"/>
        </w:r>
      </w:p>
    </w:sdtContent>
  </w:sdt>
  <w:p w:rsidR="00DB5153" w:rsidRDefault="00DB51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93"/>
    <w:rsid w:val="002612F5"/>
    <w:rsid w:val="002D2440"/>
    <w:rsid w:val="004041D0"/>
    <w:rsid w:val="00495FCA"/>
    <w:rsid w:val="0062254A"/>
    <w:rsid w:val="00817793"/>
    <w:rsid w:val="00B96D92"/>
    <w:rsid w:val="00D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D4C9"/>
  <w15:chartTrackingRefBased/>
  <w15:docId w15:val="{DDABFEA2-3697-41EF-9032-220ED156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1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5153"/>
  </w:style>
  <w:style w:type="paragraph" w:styleId="a5">
    <w:name w:val="footer"/>
    <w:basedOn w:val="a"/>
    <w:link w:val="a6"/>
    <w:uiPriority w:val="99"/>
    <w:unhideWhenUsed/>
    <w:rsid w:val="00DB5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</dc:creator>
  <cp:keywords/>
  <dc:description/>
  <cp:lastModifiedBy>Шеремет</cp:lastModifiedBy>
  <cp:revision>3</cp:revision>
  <dcterms:created xsi:type="dcterms:W3CDTF">2021-04-29T05:42:00Z</dcterms:created>
  <dcterms:modified xsi:type="dcterms:W3CDTF">2021-04-29T12:18:00Z</dcterms:modified>
</cp:coreProperties>
</file>