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F32D0" w:rsidRPr="009F32D0" w:rsidRDefault="009F32D0" w:rsidP="009F32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32D0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Pr="00CA1C76">
        <w:rPr>
          <w:rFonts w:eastAsia="Times New Roman" w:cs="Times New Roman"/>
          <w:b/>
          <w:sz w:val="28"/>
          <w:szCs w:val="28"/>
          <w:lang w:eastAsia="ru-RU"/>
        </w:rPr>
        <w:t>412</w:t>
      </w:r>
    </w:p>
    <w:p w:rsidR="009F32D0" w:rsidRPr="009F32D0" w:rsidRDefault="009F32D0" w:rsidP="009F32D0">
      <w:pPr>
        <w:spacing w:after="0" w:line="240" w:lineRule="auto"/>
        <w:jc w:val="center"/>
        <w:rPr>
          <w:rFonts w:eastAsia="Times New Roman" w:cs="Times New Roman"/>
          <w:sz w:val="8"/>
          <w:szCs w:val="8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>Принято Верховным Советом</w:t>
      </w: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</w:t>
      </w:r>
      <w:r w:rsidRPr="00CA1C76">
        <w:rPr>
          <w:rFonts w:eastAsia="Times New Roman" w:cs="Times New Roman"/>
          <w:sz w:val="28"/>
          <w:szCs w:val="28"/>
          <w:lang w:eastAsia="ru-RU"/>
        </w:rPr>
        <w:t>16</w:t>
      </w:r>
      <w:r w:rsidRPr="009F32D0">
        <w:rPr>
          <w:rFonts w:eastAsia="Times New Roman" w:cs="Times New Roman"/>
          <w:sz w:val="28"/>
          <w:szCs w:val="28"/>
          <w:lang w:eastAsia="ru-RU"/>
        </w:rPr>
        <w:t xml:space="preserve"> июня 202</w:t>
      </w:r>
      <w:r w:rsidRPr="00CA1C76">
        <w:rPr>
          <w:rFonts w:eastAsia="Times New Roman" w:cs="Times New Roman"/>
          <w:sz w:val="28"/>
          <w:szCs w:val="28"/>
          <w:lang w:eastAsia="ru-RU"/>
        </w:rPr>
        <w:t>1</w:t>
      </w:r>
      <w:r w:rsidRPr="009F32D0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9F32D0" w:rsidRPr="009F32D0" w:rsidRDefault="009F32D0" w:rsidP="009F32D0">
      <w:pPr>
        <w:spacing w:after="0" w:line="240" w:lineRule="auto"/>
        <w:ind w:right="3594"/>
        <w:jc w:val="both"/>
        <w:rPr>
          <w:rFonts w:eastAsia="Times New Roman" w:cs="Times New Roman"/>
          <w:sz w:val="12"/>
          <w:szCs w:val="12"/>
          <w:lang w:eastAsia="ru-RU"/>
        </w:rPr>
      </w:pPr>
    </w:p>
    <w:p w:rsidR="009F32D0" w:rsidRPr="009F32D0" w:rsidRDefault="009F32D0" w:rsidP="009F32D0">
      <w:pPr>
        <w:spacing w:after="0" w:line="240" w:lineRule="auto"/>
        <w:ind w:right="369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F32D0">
        <w:rPr>
          <w:rFonts w:eastAsia="Times New Roman" w:cs="Times New Roman"/>
          <w:b/>
          <w:sz w:val="28"/>
          <w:szCs w:val="28"/>
          <w:lang w:eastAsia="ru-RU"/>
        </w:rPr>
        <w:t>О заслушивании отч</w:t>
      </w:r>
      <w:r w:rsidR="00B3081D">
        <w:rPr>
          <w:rFonts w:eastAsia="Times New Roman" w:cs="Times New Roman"/>
          <w:b/>
          <w:sz w:val="28"/>
          <w:szCs w:val="28"/>
          <w:lang w:eastAsia="ru-RU"/>
        </w:rPr>
        <w:t>е</w:t>
      </w:r>
      <w:r w:rsidRPr="009F32D0">
        <w:rPr>
          <w:rFonts w:eastAsia="Times New Roman" w:cs="Times New Roman"/>
          <w:b/>
          <w:sz w:val="28"/>
          <w:szCs w:val="28"/>
          <w:lang w:eastAsia="ru-RU"/>
        </w:rPr>
        <w:t>та Правительства Приднестровской Молдавской Республики</w:t>
      </w:r>
      <w:r w:rsidR="00CA1C76">
        <w:rPr>
          <w:rFonts w:eastAsia="Times New Roman" w:cs="Times New Roman"/>
          <w:b/>
          <w:sz w:val="28"/>
          <w:szCs w:val="28"/>
          <w:lang w:eastAsia="ru-RU"/>
        </w:rPr>
        <w:br/>
      </w:r>
      <w:r w:rsidRPr="009F32D0">
        <w:rPr>
          <w:rFonts w:eastAsia="Times New Roman" w:cs="Times New Roman"/>
          <w:b/>
          <w:sz w:val="28"/>
          <w:szCs w:val="28"/>
          <w:lang w:eastAsia="ru-RU"/>
        </w:rPr>
        <w:t>о результатах его деятельности за 20</w:t>
      </w:r>
      <w:r w:rsidR="000B70F1">
        <w:rPr>
          <w:rFonts w:eastAsia="Times New Roman" w:cs="Times New Roman"/>
          <w:b/>
          <w:sz w:val="28"/>
          <w:szCs w:val="28"/>
          <w:lang w:eastAsia="ru-RU"/>
        </w:rPr>
        <w:t>20</w:t>
      </w:r>
      <w:r w:rsidRPr="009F32D0">
        <w:rPr>
          <w:rFonts w:eastAsia="Times New Roman" w:cs="Times New Roman"/>
          <w:b/>
          <w:sz w:val="28"/>
          <w:szCs w:val="28"/>
          <w:lang w:eastAsia="ru-RU"/>
        </w:rPr>
        <w:t xml:space="preserve"> год </w:t>
      </w:r>
    </w:p>
    <w:p w:rsidR="009F32D0" w:rsidRPr="009F32D0" w:rsidRDefault="009F32D0" w:rsidP="009F32D0">
      <w:pPr>
        <w:spacing w:after="0" w:line="240" w:lineRule="auto"/>
        <w:ind w:right="3235"/>
        <w:jc w:val="both"/>
        <w:rPr>
          <w:rFonts w:eastAsia="Times New Roman" w:cs="Times New Roman"/>
          <w:b/>
          <w:sz w:val="12"/>
          <w:szCs w:val="12"/>
          <w:lang w:eastAsia="ru-RU"/>
        </w:rPr>
      </w:pPr>
    </w:p>
    <w:p w:rsidR="009F32D0" w:rsidRPr="009F32D0" w:rsidRDefault="0033129D" w:rsidP="0033129D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1C76">
        <w:rPr>
          <w:rFonts w:eastAsia="Times New Roman" w:cs="Times New Roman"/>
          <w:sz w:val="28"/>
          <w:szCs w:val="28"/>
          <w:lang w:eastAsia="ru-RU"/>
        </w:rPr>
        <w:t xml:space="preserve">Заслушав в соответствии с подпунктом ж) пункта 3 статьи 70, подпунктом а) пункта 1 статьи 76-5 Конституции Приднестровской Молдавской Республики отчет Правительства Приднестровской Молдавской Республики о результатах его деятельности </w:t>
      </w:r>
      <w:r w:rsidR="00C467B8">
        <w:rPr>
          <w:rFonts w:eastAsia="Times New Roman" w:cs="Times New Roman"/>
          <w:sz w:val="28"/>
          <w:szCs w:val="28"/>
          <w:lang w:eastAsia="ru-RU"/>
        </w:rPr>
        <w:t>з</w:t>
      </w:r>
      <w:r w:rsidRPr="00CA1C76">
        <w:rPr>
          <w:rFonts w:eastAsia="Times New Roman" w:cs="Times New Roman"/>
          <w:sz w:val="28"/>
          <w:szCs w:val="28"/>
          <w:lang w:eastAsia="ru-RU"/>
        </w:rPr>
        <w:t xml:space="preserve">а 2020 год, руководствуясь </w:t>
      </w:r>
      <w:r w:rsidRPr="00CA1C76">
        <w:rPr>
          <w:rFonts w:eastAsia="Times New Roman" w:cs="Times New Roman"/>
          <w:sz w:val="28"/>
          <w:szCs w:val="28"/>
          <w:lang w:eastAsia="ru-RU"/>
        </w:rPr>
        <w:br/>
      </w:r>
      <w:r w:rsidR="00C133F1">
        <w:rPr>
          <w:rFonts w:eastAsia="Times New Roman" w:cs="Times New Roman"/>
          <w:sz w:val="28"/>
          <w:szCs w:val="28"/>
          <w:lang w:eastAsia="ru-RU"/>
        </w:rPr>
        <w:t>пунктом 3 статьи</w:t>
      </w:r>
      <w:r w:rsidRPr="00CA1C76">
        <w:rPr>
          <w:rFonts w:eastAsia="Times New Roman" w:cs="Times New Roman"/>
          <w:sz w:val="28"/>
          <w:szCs w:val="28"/>
          <w:lang w:eastAsia="ru-RU"/>
        </w:rPr>
        <w:t xml:space="preserve"> 124 Регламента Верховного Совета Приднестровской Молдавской Республики, Верховный Совет Приднестровской Молдавской Республики </w:t>
      </w:r>
      <w:r w:rsidR="009F32D0" w:rsidRPr="009F32D0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9F32D0" w:rsidRPr="00A31394" w:rsidRDefault="009F32D0" w:rsidP="009F32D0">
      <w:pPr>
        <w:spacing w:after="0" w:line="240" w:lineRule="auto"/>
        <w:ind w:right="-5"/>
        <w:jc w:val="both"/>
        <w:rPr>
          <w:rFonts w:eastAsia="Times New Roman" w:cs="Times New Roman"/>
          <w:sz w:val="12"/>
          <w:szCs w:val="12"/>
          <w:lang w:eastAsia="ru-RU"/>
        </w:rPr>
      </w:pPr>
    </w:p>
    <w:p w:rsidR="009F32D0" w:rsidRPr="009F32D0" w:rsidRDefault="009F32D0" w:rsidP="009F32D0">
      <w:pPr>
        <w:spacing w:after="0" w:line="240" w:lineRule="auto"/>
        <w:ind w:right="-5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>1. Принять к сведению отч</w:t>
      </w:r>
      <w:r w:rsidR="00B3081D">
        <w:rPr>
          <w:rFonts w:eastAsia="Times New Roman" w:cs="Times New Roman"/>
          <w:sz w:val="28"/>
          <w:szCs w:val="28"/>
          <w:lang w:eastAsia="ru-RU"/>
        </w:rPr>
        <w:t>е</w:t>
      </w:r>
      <w:r w:rsidRPr="009F32D0">
        <w:rPr>
          <w:rFonts w:eastAsia="Times New Roman" w:cs="Times New Roman"/>
          <w:sz w:val="28"/>
          <w:szCs w:val="28"/>
          <w:lang w:eastAsia="ru-RU"/>
        </w:rPr>
        <w:t>т Правительства Приднестровской Молдавской Республики о результатах его деятельности за 20</w:t>
      </w:r>
      <w:r w:rsidR="00D87C81" w:rsidRPr="00CA1C76">
        <w:rPr>
          <w:rFonts w:eastAsia="Times New Roman" w:cs="Times New Roman"/>
          <w:sz w:val="28"/>
          <w:szCs w:val="28"/>
          <w:lang w:eastAsia="ru-RU"/>
        </w:rPr>
        <w:t>20</w:t>
      </w:r>
      <w:r w:rsidRPr="009F32D0">
        <w:rPr>
          <w:rFonts w:eastAsia="Times New Roman" w:cs="Times New Roman"/>
          <w:sz w:val="28"/>
          <w:szCs w:val="28"/>
          <w:lang w:eastAsia="ru-RU"/>
        </w:rPr>
        <w:t xml:space="preserve"> год, в том числе по вопросам, поставленным Верховным Советом Приднестровской Молдавской Республики.</w:t>
      </w:r>
    </w:p>
    <w:p w:rsidR="009F32D0" w:rsidRPr="009F32D0" w:rsidRDefault="009F32D0" w:rsidP="009F32D0">
      <w:pPr>
        <w:spacing w:after="0" w:line="240" w:lineRule="auto"/>
        <w:ind w:right="-5" w:firstLine="720"/>
        <w:jc w:val="both"/>
        <w:rPr>
          <w:rFonts w:eastAsia="Times New Roman" w:cs="Times New Roman"/>
          <w:sz w:val="12"/>
          <w:szCs w:val="12"/>
          <w:lang w:eastAsia="ru-RU"/>
        </w:rPr>
      </w:pPr>
    </w:p>
    <w:p w:rsidR="00CA1C76" w:rsidRPr="00CA1C76" w:rsidRDefault="00CA1C76" w:rsidP="00CA1C76">
      <w:pPr>
        <w:spacing w:after="0" w:line="240" w:lineRule="auto"/>
        <w:ind w:right="-5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1C76">
        <w:rPr>
          <w:rFonts w:eastAsia="Times New Roman" w:cs="Times New Roman"/>
          <w:sz w:val="28"/>
          <w:szCs w:val="28"/>
          <w:lang w:eastAsia="ru-RU"/>
        </w:rPr>
        <w:t>2. Признать работу Правительства Приднестровской Молдавской Республики за 2020 год удовлетворительной.</w:t>
      </w:r>
    </w:p>
    <w:p w:rsidR="00CA1C76" w:rsidRPr="00A31394" w:rsidRDefault="00CA1C76" w:rsidP="001F4E4B">
      <w:pPr>
        <w:spacing w:after="0" w:line="240" w:lineRule="auto"/>
        <w:ind w:right="-5" w:firstLine="709"/>
        <w:jc w:val="both"/>
        <w:rPr>
          <w:rFonts w:eastAsia="Times New Roman" w:cs="Times New Roman"/>
          <w:sz w:val="12"/>
          <w:szCs w:val="12"/>
          <w:lang w:eastAsia="ru-RU"/>
        </w:rPr>
      </w:pPr>
    </w:p>
    <w:p w:rsidR="00CA1C76" w:rsidRPr="00CA1C76" w:rsidRDefault="00CA1C76" w:rsidP="009F32D0">
      <w:pPr>
        <w:spacing w:after="0" w:line="240" w:lineRule="auto"/>
        <w:ind w:right="-5" w:firstLine="720"/>
        <w:jc w:val="both"/>
        <w:rPr>
          <w:sz w:val="28"/>
          <w:szCs w:val="28"/>
        </w:rPr>
      </w:pPr>
      <w:r w:rsidRPr="00CA1C76">
        <w:rPr>
          <w:rFonts w:eastAsia="Times New Roman" w:cs="Times New Roman"/>
          <w:sz w:val="28"/>
          <w:szCs w:val="28"/>
          <w:lang w:eastAsia="ru-RU"/>
        </w:rPr>
        <w:t>3.</w:t>
      </w:r>
      <w:r w:rsidRPr="00CA1C76">
        <w:rPr>
          <w:sz w:val="28"/>
          <w:szCs w:val="28"/>
        </w:rPr>
        <w:t xml:space="preserve"> Направить доклад</w:t>
      </w:r>
      <w:r w:rsidR="00FA1749">
        <w:rPr>
          <w:sz w:val="28"/>
          <w:szCs w:val="28"/>
        </w:rPr>
        <w:t>ы</w:t>
      </w:r>
      <w:r w:rsidRPr="00CA1C76">
        <w:rPr>
          <w:sz w:val="28"/>
          <w:szCs w:val="28"/>
        </w:rPr>
        <w:t xml:space="preserve"> Прокурора Приднестровской Молдавской Республики</w:t>
      </w:r>
      <w:r w:rsidR="00FA1749" w:rsidRPr="00FA1749">
        <w:rPr>
          <w:sz w:val="28"/>
          <w:szCs w:val="28"/>
        </w:rPr>
        <w:t xml:space="preserve"> </w:t>
      </w:r>
      <w:r w:rsidR="00FA1749">
        <w:rPr>
          <w:sz w:val="28"/>
          <w:szCs w:val="28"/>
        </w:rPr>
        <w:t>А.</w:t>
      </w:r>
      <w:r w:rsidR="00967BCB">
        <w:rPr>
          <w:sz w:val="28"/>
          <w:szCs w:val="28"/>
        </w:rPr>
        <w:t> </w:t>
      </w:r>
      <w:r w:rsidR="00FA1749">
        <w:rPr>
          <w:sz w:val="28"/>
          <w:szCs w:val="28"/>
        </w:rPr>
        <w:t xml:space="preserve">А. </w:t>
      </w:r>
      <w:proofErr w:type="spellStart"/>
      <w:r w:rsidR="00FA1749">
        <w:rPr>
          <w:sz w:val="28"/>
          <w:szCs w:val="28"/>
        </w:rPr>
        <w:t>Гурецкого</w:t>
      </w:r>
      <w:proofErr w:type="spellEnd"/>
      <w:r w:rsidRPr="00CA1C76">
        <w:rPr>
          <w:sz w:val="28"/>
          <w:szCs w:val="28"/>
        </w:rPr>
        <w:t xml:space="preserve">, </w:t>
      </w:r>
      <w:r w:rsidR="00FA1749">
        <w:rPr>
          <w:sz w:val="28"/>
          <w:szCs w:val="28"/>
        </w:rPr>
        <w:t>и. о. </w:t>
      </w:r>
      <w:r w:rsidRPr="00CA1C76">
        <w:rPr>
          <w:sz w:val="28"/>
          <w:szCs w:val="28"/>
        </w:rPr>
        <w:t>Председателя Счетной палаты Приднестровской Молдавской Республики</w:t>
      </w:r>
      <w:r w:rsidR="00FA1749">
        <w:rPr>
          <w:sz w:val="28"/>
          <w:szCs w:val="28"/>
        </w:rPr>
        <w:t xml:space="preserve"> С. Ю.</w:t>
      </w:r>
      <w:r w:rsidR="00FA1749" w:rsidRPr="00CA1C76">
        <w:rPr>
          <w:sz w:val="28"/>
          <w:szCs w:val="28"/>
        </w:rPr>
        <w:t xml:space="preserve"> </w:t>
      </w:r>
      <w:proofErr w:type="spellStart"/>
      <w:r w:rsidR="00FA1749">
        <w:rPr>
          <w:sz w:val="28"/>
          <w:szCs w:val="28"/>
        </w:rPr>
        <w:t>Изместьевой</w:t>
      </w:r>
      <w:proofErr w:type="spellEnd"/>
      <w:r w:rsidR="00FA1749">
        <w:rPr>
          <w:sz w:val="28"/>
          <w:szCs w:val="28"/>
        </w:rPr>
        <w:t xml:space="preserve"> </w:t>
      </w:r>
      <w:r w:rsidRPr="00CA1C76">
        <w:rPr>
          <w:sz w:val="28"/>
          <w:szCs w:val="28"/>
        </w:rPr>
        <w:t>Президенту Приднестровской Молдавской Республики</w:t>
      </w:r>
      <w:r w:rsidR="000C0A2D" w:rsidRPr="000C0A2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A2D" w:rsidRPr="009F32D0">
        <w:rPr>
          <w:rFonts w:eastAsia="Times New Roman" w:cs="Times New Roman"/>
          <w:sz w:val="28"/>
          <w:szCs w:val="28"/>
          <w:lang w:eastAsia="ru-RU"/>
        </w:rPr>
        <w:t>и</w:t>
      </w:r>
      <w:r w:rsidR="000C0A2D">
        <w:rPr>
          <w:rFonts w:eastAsia="Times New Roman" w:cs="Times New Roman"/>
          <w:sz w:val="28"/>
          <w:szCs w:val="28"/>
          <w:lang w:eastAsia="ru-RU"/>
        </w:rPr>
        <w:t xml:space="preserve"> Председателю </w:t>
      </w:r>
      <w:r w:rsidR="000C0A2D" w:rsidRPr="009F32D0">
        <w:rPr>
          <w:rFonts w:eastAsia="Times New Roman" w:cs="Times New Roman"/>
          <w:sz w:val="28"/>
          <w:szCs w:val="28"/>
          <w:lang w:eastAsia="ru-RU"/>
        </w:rPr>
        <w:t>Правительств</w:t>
      </w:r>
      <w:r w:rsidR="00A31394">
        <w:rPr>
          <w:rFonts w:eastAsia="Times New Roman" w:cs="Times New Roman"/>
          <w:sz w:val="28"/>
          <w:szCs w:val="28"/>
          <w:lang w:eastAsia="ru-RU"/>
        </w:rPr>
        <w:t>а</w:t>
      </w:r>
      <w:r w:rsidR="000C0A2D" w:rsidRPr="009F32D0">
        <w:rPr>
          <w:rFonts w:eastAsia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Pr="00CA1C76">
        <w:rPr>
          <w:sz w:val="28"/>
          <w:szCs w:val="28"/>
        </w:rPr>
        <w:t>.</w:t>
      </w:r>
    </w:p>
    <w:p w:rsidR="00CA1C76" w:rsidRPr="00A31394" w:rsidRDefault="00CA1C76" w:rsidP="009F32D0">
      <w:pPr>
        <w:spacing w:after="0" w:line="240" w:lineRule="auto"/>
        <w:ind w:right="-5" w:firstLine="720"/>
        <w:jc w:val="both"/>
        <w:rPr>
          <w:rFonts w:eastAsia="Times New Roman" w:cs="Times New Roman"/>
          <w:sz w:val="12"/>
          <w:szCs w:val="12"/>
          <w:lang w:eastAsia="ru-RU"/>
        </w:rPr>
      </w:pPr>
    </w:p>
    <w:p w:rsidR="009F32D0" w:rsidRPr="00CA1C76" w:rsidRDefault="00CA1C76" w:rsidP="009F32D0">
      <w:pPr>
        <w:spacing w:after="0" w:line="240" w:lineRule="auto"/>
        <w:ind w:right="-5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1C76">
        <w:rPr>
          <w:rFonts w:eastAsia="Times New Roman" w:cs="Times New Roman"/>
          <w:sz w:val="28"/>
          <w:szCs w:val="28"/>
          <w:lang w:eastAsia="ru-RU"/>
        </w:rPr>
        <w:t>4</w:t>
      </w:r>
      <w:r w:rsidR="009F32D0" w:rsidRPr="009F32D0">
        <w:rPr>
          <w:rFonts w:eastAsia="Times New Roman" w:cs="Times New Roman"/>
          <w:sz w:val="28"/>
          <w:szCs w:val="28"/>
          <w:lang w:eastAsia="ru-RU"/>
        </w:rPr>
        <w:t xml:space="preserve">. Направить настоящее Постановление Президенту Приднестровской Молдавской Республики и Правительству Приднестровской Молдавской Республики. </w:t>
      </w:r>
    </w:p>
    <w:p w:rsidR="00BD4E1E" w:rsidRPr="00A31394" w:rsidRDefault="00BD4E1E" w:rsidP="009F32D0">
      <w:pPr>
        <w:spacing w:after="0" w:line="240" w:lineRule="auto"/>
        <w:ind w:right="-5" w:firstLine="720"/>
        <w:jc w:val="both"/>
        <w:rPr>
          <w:rFonts w:eastAsia="Times New Roman" w:cs="Times New Roman"/>
          <w:sz w:val="12"/>
          <w:szCs w:val="12"/>
          <w:lang w:eastAsia="ru-RU"/>
        </w:rPr>
      </w:pPr>
    </w:p>
    <w:p w:rsidR="009F32D0" w:rsidRPr="009F32D0" w:rsidRDefault="00CA1C76" w:rsidP="009F32D0">
      <w:pPr>
        <w:spacing w:after="0" w:line="240" w:lineRule="auto"/>
        <w:ind w:right="-5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A1C76">
        <w:rPr>
          <w:rFonts w:eastAsia="Times New Roman" w:cs="Times New Roman"/>
          <w:sz w:val="28"/>
          <w:szCs w:val="28"/>
          <w:lang w:eastAsia="ru-RU"/>
        </w:rPr>
        <w:t>5</w:t>
      </w:r>
      <w:r w:rsidR="009F32D0" w:rsidRPr="009F32D0">
        <w:rPr>
          <w:rFonts w:eastAsia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официальному опубликованию.</w:t>
      </w:r>
    </w:p>
    <w:p w:rsidR="00FA1749" w:rsidRPr="00FA1749" w:rsidRDefault="00FA1749" w:rsidP="009F32D0">
      <w:pPr>
        <w:tabs>
          <w:tab w:val="left" w:pos="1080"/>
        </w:tabs>
        <w:spacing w:after="0" w:line="240" w:lineRule="auto"/>
        <w:ind w:firstLine="720"/>
        <w:jc w:val="both"/>
        <w:rPr>
          <w:rFonts w:eastAsia="Times New Roman" w:cs="Times New Roman"/>
          <w:sz w:val="12"/>
          <w:szCs w:val="12"/>
          <w:lang w:eastAsia="ru-RU"/>
        </w:rPr>
      </w:pPr>
    </w:p>
    <w:p w:rsidR="009F32D0" w:rsidRPr="009F32D0" w:rsidRDefault="009F32D0" w:rsidP="009F32D0">
      <w:pPr>
        <w:tabs>
          <w:tab w:val="left" w:pos="1080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 xml:space="preserve">Председатель Верховного </w:t>
      </w: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 xml:space="preserve">Совета Приднестровской </w:t>
      </w: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9F32D0" w:rsidRPr="00FA1749" w:rsidRDefault="009F32D0" w:rsidP="009F32D0">
      <w:pPr>
        <w:spacing w:after="0" w:line="240" w:lineRule="auto"/>
        <w:rPr>
          <w:rFonts w:eastAsia="Times New Roman" w:cs="Times New Roman"/>
          <w:sz w:val="12"/>
          <w:szCs w:val="12"/>
          <w:lang w:eastAsia="ru-RU"/>
        </w:rPr>
      </w:pP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9F32D0" w:rsidRPr="009F32D0" w:rsidRDefault="00DF75D5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A24156" w:rsidRPr="00CA1C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F32D0" w:rsidRPr="009F32D0">
        <w:rPr>
          <w:rFonts w:eastAsia="Times New Roman" w:cs="Times New Roman"/>
          <w:sz w:val="28"/>
          <w:szCs w:val="28"/>
          <w:lang w:eastAsia="ru-RU"/>
        </w:rPr>
        <w:t>июня 202</w:t>
      </w:r>
      <w:r w:rsidR="00A24156" w:rsidRPr="00CA1C76">
        <w:rPr>
          <w:rFonts w:eastAsia="Times New Roman" w:cs="Times New Roman"/>
          <w:sz w:val="28"/>
          <w:szCs w:val="28"/>
          <w:lang w:eastAsia="ru-RU"/>
        </w:rPr>
        <w:t>1</w:t>
      </w:r>
      <w:r w:rsidR="009F32D0" w:rsidRPr="009F32D0">
        <w:rPr>
          <w:rFonts w:eastAsia="Times New Roman" w:cs="Times New Roman"/>
          <w:sz w:val="28"/>
          <w:szCs w:val="28"/>
          <w:lang w:eastAsia="ru-RU"/>
        </w:rPr>
        <w:t xml:space="preserve"> года</w:t>
      </w:r>
    </w:p>
    <w:p w:rsidR="009F32D0" w:rsidRPr="009F32D0" w:rsidRDefault="009F32D0" w:rsidP="009F32D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F32D0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A24156" w:rsidRPr="00CA1C76">
        <w:rPr>
          <w:rFonts w:eastAsia="Times New Roman" w:cs="Times New Roman"/>
          <w:sz w:val="28"/>
          <w:szCs w:val="28"/>
          <w:lang w:eastAsia="ru-RU"/>
        </w:rPr>
        <w:t>412</w:t>
      </w:r>
    </w:p>
    <w:sectPr w:rsidR="009F32D0" w:rsidRPr="009F32D0" w:rsidSect="00FA1749">
      <w:pgSz w:w="11906" w:h="16838" w:code="9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0"/>
    <w:rsid w:val="000B70F1"/>
    <w:rsid w:val="000C0A2D"/>
    <w:rsid w:val="001F4E4B"/>
    <w:rsid w:val="0033129D"/>
    <w:rsid w:val="003804B4"/>
    <w:rsid w:val="003C14BA"/>
    <w:rsid w:val="0073029A"/>
    <w:rsid w:val="00967BCB"/>
    <w:rsid w:val="009B1CFF"/>
    <w:rsid w:val="009F32D0"/>
    <w:rsid w:val="009F53E4"/>
    <w:rsid w:val="00A24156"/>
    <w:rsid w:val="00A304FF"/>
    <w:rsid w:val="00A31394"/>
    <w:rsid w:val="00B3081D"/>
    <w:rsid w:val="00BD4E1E"/>
    <w:rsid w:val="00C133F1"/>
    <w:rsid w:val="00C467B8"/>
    <w:rsid w:val="00CA1C76"/>
    <w:rsid w:val="00D87C81"/>
    <w:rsid w:val="00DF75D5"/>
    <w:rsid w:val="00F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370B"/>
  <w15:chartTrackingRefBased/>
  <w15:docId w15:val="{FC162BC0-504D-4D4A-8ED8-A1FD021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22</cp:revision>
  <cp:lastPrinted>2021-06-17T13:33:00Z</cp:lastPrinted>
  <dcterms:created xsi:type="dcterms:W3CDTF">2021-06-16T11:35:00Z</dcterms:created>
  <dcterms:modified xsi:type="dcterms:W3CDTF">2021-06-23T11:50:00Z</dcterms:modified>
</cp:coreProperties>
</file>